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E9C" w:rsidRPr="000230F7" w:rsidRDefault="005B6E9C" w:rsidP="00103044">
      <w:pPr>
        <w:jc w:val="both"/>
        <w:rPr>
          <w:color w:val="000099"/>
          <w:sz w:val="24"/>
          <w:szCs w:val="24"/>
          <w:lang w:val="en-US"/>
        </w:rPr>
      </w:pPr>
      <w:bookmarkStart w:id="0" w:name="_GoBack"/>
      <w:bookmarkEnd w:id="0"/>
    </w:p>
    <w:p w:rsidR="00B04F28" w:rsidRPr="000230F7" w:rsidRDefault="00B04F28" w:rsidP="00103044">
      <w:pPr>
        <w:jc w:val="both"/>
        <w:rPr>
          <w:sz w:val="24"/>
          <w:szCs w:val="24"/>
        </w:rPr>
      </w:pPr>
    </w:p>
    <w:p w:rsidR="00B04F28" w:rsidRPr="000230F7" w:rsidRDefault="000F3D3C" w:rsidP="00103044">
      <w:pPr>
        <w:jc w:val="center"/>
        <w:rPr>
          <w:rFonts w:cs="Arial"/>
          <w:b/>
          <w:sz w:val="32"/>
          <w:szCs w:val="32"/>
        </w:rPr>
      </w:pPr>
      <w:r>
        <w:rPr>
          <w:rFonts w:cs="Arial"/>
          <w:b/>
          <w:sz w:val="32"/>
          <w:szCs w:val="32"/>
        </w:rPr>
        <w:t xml:space="preserve">Proiectul INMA - </w:t>
      </w:r>
      <w:r w:rsidR="00B04F28" w:rsidRPr="000230F7">
        <w:rPr>
          <w:rFonts w:cs="Arial"/>
          <w:b/>
          <w:sz w:val="32"/>
          <w:szCs w:val="32"/>
        </w:rPr>
        <w:t>“</w:t>
      </w:r>
      <w:r>
        <w:rPr>
          <w:rFonts w:cs="Arial"/>
          <w:b/>
          <w:sz w:val="32"/>
          <w:szCs w:val="32"/>
        </w:rPr>
        <w:t>Agenți pentru managementul inovării în cadrul IMM-urilor</w:t>
      </w:r>
      <w:r w:rsidR="00852C01" w:rsidRPr="000230F7">
        <w:rPr>
          <w:rFonts w:cs="Arial"/>
          <w:b/>
          <w:sz w:val="32"/>
          <w:szCs w:val="32"/>
        </w:rPr>
        <w:t>“</w:t>
      </w:r>
      <w:r w:rsidR="00B04F28" w:rsidRPr="000230F7">
        <w:rPr>
          <w:rFonts w:cs="Arial"/>
          <w:b/>
          <w:sz w:val="32"/>
          <w:szCs w:val="32"/>
        </w:rPr>
        <w:t xml:space="preserve"> </w:t>
      </w:r>
    </w:p>
    <w:p w:rsidR="00B04F28" w:rsidRPr="000230F7" w:rsidRDefault="00B04F28" w:rsidP="00103044">
      <w:pPr>
        <w:jc w:val="center"/>
        <w:rPr>
          <w:rFonts w:cs="Arial"/>
          <w:b/>
          <w:sz w:val="24"/>
          <w:szCs w:val="24"/>
        </w:rPr>
      </w:pPr>
    </w:p>
    <w:p w:rsidR="00B04F28" w:rsidRPr="000230F7" w:rsidRDefault="00B04F28" w:rsidP="00103044">
      <w:pPr>
        <w:jc w:val="center"/>
        <w:rPr>
          <w:rFonts w:cs="Arial"/>
          <w:b/>
          <w:sz w:val="24"/>
          <w:szCs w:val="24"/>
        </w:rPr>
      </w:pPr>
    </w:p>
    <w:p w:rsidR="00B04F28" w:rsidRPr="000230F7" w:rsidRDefault="000F3D3C" w:rsidP="00103044">
      <w:pPr>
        <w:jc w:val="center"/>
        <w:rPr>
          <w:b/>
          <w:sz w:val="28"/>
          <w:szCs w:val="28"/>
        </w:rPr>
      </w:pPr>
      <w:r>
        <w:rPr>
          <w:rFonts w:cs="Arial"/>
          <w:b/>
          <w:sz w:val="28"/>
          <w:szCs w:val="28"/>
        </w:rPr>
        <w:t xml:space="preserve">NUMĂR CONTRACT </w:t>
      </w:r>
      <w:r w:rsidR="00B04F28" w:rsidRPr="000230F7">
        <w:rPr>
          <w:rFonts w:cs="Arial"/>
          <w:b/>
          <w:sz w:val="28"/>
          <w:szCs w:val="28"/>
        </w:rPr>
        <w:t>– [2015-1-TR01-KA202-022353]</w:t>
      </w:r>
    </w:p>
    <w:p w:rsidR="00B04F28" w:rsidRPr="000230F7" w:rsidRDefault="00B04F28" w:rsidP="00103044">
      <w:pPr>
        <w:jc w:val="center"/>
        <w:rPr>
          <w:b/>
          <w:sz w:val="28"/>
          <w:szCs w:val="28"/>
        </w:rPr>
      </w:pPr>
    </w:p>
    <w:p w:rsidR="00B04F28" w:rsidRDefault="005E005D" w:rsidP="00103044">
      <w:pPr>
        <w:jc w:val="center"/>
        <w:rPr>
          <w:sz w:val="28"/>
          <w:szCs w:val="28"/>
        </w:rPr>
      </w:pPr>
      <w:r>
        <w:rPr>
          <w:sz w:val="28"/>
          <w:szCs w:val="28"/>
        </w:rPr>
        <w:t>Rezultat</w:t>
      </w:r>
      <w:r w:rsidR="000F3D3C">
        <w:rPr>
          <w:sz w:val="28"/>
          <w:szCs w:val="28"/>
        </w:rPr>
        <w:t xml:space="preserve"> intelectual 2 </w:t>
      </w:r>
      <w:r w:rsidR="00B04F28" w:rsidRPr="000230F7">
        <w:rPr>
          <w:sz w:val="28"/>
          <w:szCs w:val="28"/>
        </w:rPr>
        <w:t>– “</w:t>
      </w:r>
      <w:r w:rsidR="00521A73" w:rsidRPr="00521A73">
        <w:rPr>
          <w:rFonts w:cs="Arial"/>
          <w:sz w:val="28"/>
          <w:szCs w:val="28"/>
        </w:rPr>
        <w:t>Sinteza și analiza nevoilor/ provocărilor cu care se confruntă IMM-urile europene în domeniul inovării</w:t>
      </w:r>
      <w:r w:rsidR="00521A73" w:rsidRPr="00521A73">
        <w:rPr>
          <w:sz w:val="28"/>
          <w:szCs w:val="28"/>
        </w:rPr>
        <w:t xml:space="preserve"> </w:t>
      </w:r>
      <w:r w:rsidR="00621D45" w:rsidRPr="00521A73">
        <w:rPr>
          <w:sz w:val="28"/>
          <w:szCs w:val="28"/>
        </w:rPr>
        <w:t>“</w:t>
      </w:r>
    </w:p>
    <w:p w:rsidR="00B04F28" w:rsidRPr="000230F7" w:rsidRDefault="00B04F28" w:rsidP="00103044">
      <w:pPr>
        <w:jc w:val="center"/>
        <w:rPr>
          <w:sz w:val="24"/>
          <w:szCs w:val="24"/>
        </w:rPr>
      </w:pPr>
    </w:p>
    <w:p w:rsidR="00B04F28" w:rsidRPr="000230F7" w:rsidRDefault="00B04F28" w:rsidP="00103044">
      <w:pPr>
        <w:jc w:val="both"/>
        <w:rPr>
          <w:sz w:val="24"/>
          <w:szCs w:val="24"/>
        </w:rPr>
      </w:pPr>
    </w:p>
    <w:p w:rsidR="00B04F28" w:rsidRPr="000230F7" w:rsidRDefault="00B04F28" w:rsidP="00103044">
      <w:pPr>
        <w:jc w:val="both"/>
        <w:rPr>
          <w:sz w:val="24"/>
          <w:szCs w:val="24"/>
        </w:rPr>
      </w:pPr>
    </w:p>
    <w:p w:rsidR="00B04F28" w:rsidRPr="000F3D3C" w:rsidRDefault="000F3D3C" w:rsidP="00103044">
      <w:pPr>
        <w:spacing w:after="0"/>
        <w:jc w:val="center"/>
        <w:rPr>
          <w:b/>
          <w:sz w:val="28"/>
          <w:szCs w:val="28"/>
        </w:rPr>
      </w:pPr>
      <w:r w:rsidRPr="000F3D3C">
        <w:rPr>
          <w:b/>
          <w:sz w:val="28"/>
          <w:szCs w:val="28"/>
        </w:rPr>
        <w:t xml:space="preserve">Elaborare </w:t>
      </w:r>
      <w:r w:rsidR="00621D45" w:rsidRPr="000F3D3C">
        <w:rPr>
          <w:b/>
          <w:sz w:val="28"/>
          <w:szCs w:val="28"/>
        </w:rPr>
        <w:t>“</w:t>
      </w:r>
      <w:r w:rsidR="00521A73" w:rsidRPr="00521A73">
        <w:rPr>
          <w:rFonts w:cs="Arial"/>
          <w:b/>
          <w:sz w:val="28"/>
          <w:szCs w:val="28"/>
        </w:rPr>
        <w:t>O2 -  Sinteza și analiza nevoilor/ provocărilor cu care se confruntă IMM-urile europene în domeniul inovării</w:t>
      </w:r>
      <w:r w:rsidR="00521A73" w:rsidRPr="00521A73">
        <w:rPr>
          <w:b/>
          <w:sz w:val="28"/>
          <w:szCs w:val="28"/>
        </w:rPr>
        <w:t xml:space="preserve"> </w:t>
      </w:r>
      <w:r w:rsidR="00621D45" w:rsidRPr="00521A73">
        <w:rPr>
          <w:b/>
          <w:sz w:val="28"/>
          <w:szCs w:val="28"/>
        </w:rPr>
        <w:t>“</w:t>
      </w:r>
    </w:p>
    <w:p w:rsidR="00B04F28" w:rsidRPr="00B40698" w:rsidRDefault="00B04F28" w:rsidP="00103044">
      <w:pPr>
        <w:spacing w:after="0"/>
        <w:jc w:val="center"/>
        <w:rPr>
          <w:b/>
          <w:sz w:val="28"/>
          <w:szCs w:val="28"/>
        </w:rPr>
      </w:pPr>
    </w:p>
    <w:p w:rsidR="00B04F28" w:rsidRPr="000230F7" w:rsidRDefault="00B04F28" w:rsidP="00103044">
      <w:pPr>
        <w:spacing w:after="0"/>
        <w:jc w:val="both"/>
        <w:rPr>
          <w:sz w:val="24"/>
          <w:szCs w:val="24"/>
        </w:rPr>
      </w:pPr>
    </w:p>
    <w:p w:rsidR="003C428B" w:rsidRPr="000230F7" w:rsidRDefault="003C428B" w:rsidP="00103044">
      <w:pPr>
        <w:spacing w:after="0"/>
        <w:jc w:val="both"/>
        <w:rPr>
          <w:color w:val="000099"/>
          <w:sz w:val="24"/>
          <w:szCs w:val="24"/>
          <w:lang w:val="en-US"/>
        </w:rPr>
      </w:pPr>
    </w:p>
    <w:p w:rsidR="00B04F28" w:rsidRPr="000230F7" w:rsidRDefault="00B04F28" w:rsidP="00103044">
      <w:pPr>
        <w:jc w:val="both"/>
        <w:rPr>
          <w:color w:val="000099"/>
          <w:sz w:val="24"/>
          <w:szCs w:val="24"/>
          <w:lang w:val="en-US"/>
        </w:rPr>
      </w:pPr>
    </w:p>
    <w:p w:rsidR="00B04F28" w:rsidRPr="000230F7" w:rsidRDefault="00B04F28" w:rsidP="00103044">
      <w:pPr>
        <w:jc w:val="both"/>
        <w:rPr>
          <w:color w:val="000099"/>
          <w:sz w:val="24"/>
          <w:szCs w:val="24"/>
          <w:lang w:val="en-US"/>
        </w:rPr>
      </w:pPr>
    </w:p>
    <w:p w:rsidR="00B04F28" w:rsidRPr="000230F7" w:rsidRDefault="008F1674" w:rsidP="00103044">
      <w:pPr>
        <w:jc w:val="both"/>
        <w:rPr>
          <w:color w:val="000099"/>
          <w:sz w:val="24"/>
          <w:szCs w:val="24"/>
          <w:lang w:val="en-US"/>
        </w:rPr>
      </w:pPr>
      <w:r w:rsidRPr="000230F7">
        <w:rPr>
          <w:noProof/>
          <w:color w:val="000099"/>
          <w:sz w:val="24"/>
          <w:szCs w:val="24"/>
          <w:lang w:val="en-US"/>
        </w:rPr>
        <w:drawing>
          <wp:anchor distT="0" distB="0" distL="114300" distR="114300" simplePos="0" relativeHeight="251659264" behindDoc="0" locked="0" layoutInCell="1" allowOverlap="1">
            <wp:simplePos x="0" y="0"/>
            <wp:positionH relativeFrom="column">
              <wp:posOffset>1267848</wp:posOffset>
            </wp:positionH>
            <wp:positionV relativeFrom="paragraph">
              <wp:posOffset>108968</wp:posOffset>
            </wp:positionV>
            <wp:extent cx="3534594" cy="982413"/>
            <wp:effectExtent l="19050" t="0" r="8706" b="0"/>
            <wp:wrapNone/>
            <wp:docPr id="5" name="Picture 1" descr="Sigla_ADR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ADR_new"/>
                    <pic:cNvPicPr>
                      <a:picLocks noChangeAspect="1" noChangeArrowheads="1"/>
                    </pic:cNvPicPr>
                  </pic:nvPicPr>
                  <pic:blipFill>
                    <a:blip r:embed="rId8" cstate="print"/>
                    <a:srcRect/>
                    <a:stretch>
                      <a:fillRect/>
                    </a:stretch>
                  </pic:blipFill>
                  <pic:spPr bwMode="auto">
                    <a:xfrm>
                      <a:off x="0" y="0"/>
                      <a:ext cx="3534594" cy="982413"/>
                    </a:xfrm>
                    <a:prstGeom prst="rect">
                      <a:avLst/>
                    </a:prstGeom>
                    <a:noFill/>
                    <a:ln w="9525">
                      <a:noFill/>
                      <a:miter lim="800000"/>
                      <a:headEnd/>
                      <a:tailEnd/>
                    </a:ln>
                  </pic:spPr>
                </pic:pic>
              </a:graphicData>
            </a:graphic>
          </wp:anchor>
        </w:drawing>
      </w:r>
    </w:p>
    <w:p w:rsidR="00B04F28" w:rsidRPr="000230F7" w:rsidRDefault="00B04F28" w:rsidP="00103044">
      <w:pPr>
        <w:jc w:val="both"/>
        <w:rPr>
          <w:color w:val="000099"/>
          <w:sz w:val="24"/>
          <w:szCs w:val="24"/>
          <w:lang w:val="en-US"/>
        </w:rPr>
      </w:pPr>
    </w:p>
    <w:p w:rsidR="008F1674" w:rsidRPr="000230F7" w:rsidRDefault="008F1674" w:rsidP="00103044">
      <w:pPr>
        <w:jc w:val="both"/>
        <w:rPr>
          <w:color w:val="000099"/>
          <w:sz w:val="24"/>
          <w:szCs w:val="24"/>
          <w:lang w:val="en-US"/>
        </w:rPr>
      </w:pPr>
    </w:p>
    <w:p w:rsidR="008F1674" w:rsidRPr="000230F7" w:rsidRDefault="0050561F" w:rsidP="00103044">
      <w:pPr>
        <w:jc w:val="both"/>
        <w:rPr>
          <w:color w:val="000099"/>
          <w:sz w:val="24"/>
          <w:szCs w:val="24"/>
          <w:lang w:val="en-US"/>
        </w:rPr>
      </w:pPr>
      <w:r>
        <w:tab/>
      </w:r>
      <w:r>
        <w:tab/>
      </w:r>
      <w:r>
        <w:tab/>
      </w:r>
      <w:r>
        <w:tab/>
      </w:r>
      <w:r>
        <w:tab/>
      </w:r>
      <w:r>
        <w:tab/>
      </w:r>
      <w:r>
        <w:tab/>
      </w:r>
      <w:r>
        <w:tab/>
      </w:r>
      <w:r>
        <w:tab/>
      </w:r>
      <w:r>
        <w:tab/>
      </w:r>
      <w:r>
        <w:tab/>
      </w:r>
      <w:r>
        <w:tab/>
      </w:r>
      <w:r>
        <w:tab/>
      </w:r>
      <w:r>
        <w:tab/>
      </w:r>
    </w:p>
    <w:tbl>
      <w:tblPr>
        <w:tblStyle w:val="Gril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50"/>
        <w:gridCol w:w="6148"/>
      </w:tblGrid>
      <w:tr w:rsidR="00B04F28" w:rsidRPr="000230F7" w:rsidTr="00A768D0">
        <w:trPr>
          <w:trHeight w:val="949"/>
        </w:trPr>
        <w:tc>
          <w:tcPr>
            <w:tcW w:w="3350" w:type="dxa"/>
          </w:tcPr>
          <w:p w:rsidR="00B04F28" w:rsidRPr="004A4702" w:rsidRDefault="004A4702" w:rsidP="004A4702">
            <w:pPr>
              <w:spacing w:line="276" w:lineRule="auto"/>
              <w:rPr>
                <w:sz w:val="20"/>
                <w:szCs w:val="20"/>
              </w:rPr>
            </w:pPr>
            <w:r w:rsidRPr="004A4702">
              <w:rPr>
                <w:noProof/>
                <w:sz w:val="20"/>
                <w:szCs w:val="20"/>
                <w:lang w:val="en-US"/>
              </w:rPr>
              <w:drawing>
                <wp:anchor distT="0" distB="0" distL="114300" distR="114300" simplePos="0" relativeHeight="251660288" behindDoc="0" locked="0" layoutInCell="1" allowOverlap="1">
                  <wp:simplePos x="0" y="0"/>
                  <wp:positionH relativeFrom="column">
                    <wp:posOffset>1229995</wp:posOffset>
                  </wp:positionH>
                  <wp:positionV relativeFrom="paragraph">
                    <wp:posOffset>0</wp:posOffset>
                  </wp:positionV>
                  <wp:extent cx="766445" cy="551180"/>
                  <wp:effectExtent l="19050" t="0" r="0" b="0"/>
                  <wp:wrapSquare wrapText="bothSides"/>
                  <wp:docPr id="9" name="Imagine 2" descr="C:\Users\Geanina Magureanu\Desktop\eu_flag-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anina Magureanu\Desktop\eu_flag-2015.jpg"/>
                          <pic:cNvPicPr>
                            <a:picLocks noChangeAspect="1" noChangeArrowheads="1"/>
                          </pic:cNvPicPr>
                        </pic:nvPicPr>
                        <pic:blipFill>
                          <a:blip r:embed="rId9" cstate="print"/>
                          <a:srcRect/>
                          <a:stretch>
                            <a:fillRect/>
                          </a:stretch>
                        </pic:blipFill>
                        <pic:spPr bwMode="auto">
                          <a:xfrm>
                            <a:off x="0" y="0"/>
                            <a:ext cx="766445" cy="551180"/>
                          </a:xfrm>
                          <a:prstGeom prst="rect">
                            <a:avLst/>
                          </a:prstGeom>
                          <a:noFill/>
                          <a:ln w="9525">
                            <a:noFill/>
                            <a:miter lim="800000"/>
                            <a:headEnd/>
                            <a:tailEnd/>
                          </a:ln>
                        </pic:spPr>
                      </pic:pic>
                    </a:graphicData>
                  </a:graphic>
                </wp:anchor>
              </w:drawing>
            </w:r>
            <w:r w:rsidR="00A768D0" w:rsidRPr="004A4702">
              <w:rPr>
                <w:sz w:val="20"/>
                <w:szCs w:val="20"/>
              </w:rPr>
              <w:t xml:space="preserve">Cofinanțat prin programul Erasmus+ al Uniunii Europene </w:t>
            </w:r>
          </w:p>
        </w:tc>
        <w:tc>
          <w:tcPr>
            <w:tcW w:w="6148" w:type="dxa"/>
          </w:tcPr>
          <w:p w:rsidR="00B04F28" w:rsidRPr="000F3D3C" w:rsidRDefault="000F3D3C" w:rsidP="0050561F">
            <w:pPr>
              <w:pStyle w:val="Pa1"/>
              <w:spacing w:line="276" w:lineRule="auto"/>
              <w:ind w:firstLine="6"/>
              <w:jc w:val="both"/>
              <w:rPr>
                <w:rFonts w:asciiTheme="minorHAnsi" w:hAnsiTheme="minorHAnsi"/>
                <w:noProof/>
                <w:sz w:val="16"/>
                <w:szCs w:val="16"/>
                <w:lang w:val="es-ES" w:eastAsia="de-DE"/>
              </w:rPr>
            </w:pPr>
            <w:r w:rsidRPr="000F3D3C">
              <w:rPr>
                <w:rStyle w:val="A1"/>
                <w:rFonts w:asciiTheme="minorHAnsi" w:hAnsiTheme="minorHAnsi" w:cs="Arial"/>
                <w:lang w:val="es-ES"/>
              </w:rPr>
              <w:t>Sprijinul Comisiei Europene pentru producerea acestei publicații nu constituie o aprobare a conținutului care reflectă numai punctul de vedere al autorilor, iar Comisia nu poate fi responsabilă pentru orice utilizare care poate fi făcută din informațiile conținute de acestea.</w:t>
            </w:r>
          </w:p>
        </w:tc>
      </w:tr>
      <w:tr w:rsidR="00A768D0" w:rsidRPr="000230F7" w:rsidTr="00A768D0">
        <w:trPr>
          <w:trHeight w:val="272"/>
        </w:trPr>
        <w:tc>
          <w:tcPr>
            <w:tcW w:w="3350" w:type="dxa"/>
          </w:tcPr>
          <w:p w:rsidR="00A768D0" w:rsidRDefault="00A768D0" w:rsidP="00A768D0"/>
        </w:tc>
        <w:tc>
          <w:tcPr>
            <w:tcW w:w="6148" w:type="dxa"/>
          </w:tcPr>
          <w:p w:rsidR="00A768D0" w:rsidRPr="000F3D3C" w:rsidRDefault="00A768D0" w:rsidP="0050561F">
            <w:pPr>
              <w:pStyle w:val="Pa1"/>
              <w:spacing w:line="276" w:lineRule="auto"/>
              <w:ind w:firstLine="6"/>
              <w:jc w:val="both"/>
              <w:rPr>
                <w:rStyle w:val="A1"/>
                <w:rFonts w:asciiTheme="minorHAnsi" w:hAnsiTheme="minorHAnsi" w:cs="Arial"/>
                <w:lang w:val="es-ES"/>
              </w:rPr>
            </w:pPr>
          </w:p>
        </w:tc>
      </w:tr>
    </w:tbl>
    <w:p w:rsidR="00B04F28" w:rsidRPr="000F3D3C" w:rsidRDefault="00B04F28" w:rsidP="00103044">
      <w:pPr>
        <w:jc w:val="both"/>
        <w:rPr>
          <w:color w:val="000099"/>
          <w:sz w:val="24"/>
          <w:szCs w:val="24"/>
        </w:rPr>
      </w:pPr>
    </w:p>
    <w:p w:rsidR="00B04F28" w:rsidRPr="000F3D3C" w:rsidRDefault="0050561F" w:rsidP="00103044">
      <w:pPr>
        <w:jc w:val="both"/>
        <w:rPr>
          <w:color w:val="000099"/>
          <w:sz w:val="24"/>
          <w:szCs w:val="24"/>
        </w:rPr>
      </w:pPr>
      <w:r>
        <w:rPr>
          <w:color w:val="000099"/>
          <w:sz w:val="24"/>
          <w:szCs w:val="24"/>
        </w:rPr>
        <w:lastRenderedPageBreak/>
        <w:tab/>
      </w:r>
    </w:p>
    <w:p w:rsidR="00A43E47" w:rsidRPr="00A43E47" w:rsidRDefault="00A43E47" w:rsidP="00A43E47">
      <w:pPr>
        <w:jc w:val="center"/>
        <w:rPr>
          <w:b/>
          <w:color w:val="4214D6"/>
          <w:sz w:val="28"/>
          <w:szCs w:val="28"/>
        </w:rPr>
      </w:pPr>
    </w:p>
    <w:p w:rsidR="002E0ACE" w:rsidRPr="00A43E47" w:rsidRDefault="00A43E47" w:rsidP="00103044">
      <w:pPr>
        <w:jc w:val="center"/>
        <w:rPr>
          <w:b/>
          <w:color w:val="4214D6"/>
          <w:sz w:val="28"/>
          <w:szCs w:val="28"/>
        </w:rPr>
      </w:pPr>
      <w:r w:rsidRPr="00A43E47">
        <w:rPr>
          <w:b/>
          <w:color w:val="4214D6"/>
          <w:sz w:val="28"/>
          <w:szCs w:val="28"/>
        </w:rPr>
        <w:t>C</w:t>
      </w:r>
      <w:r w:rsidR="000F3D3C">
        <w:rPr>
          <w:b/>
          <w:color w:val="4214D6"/>
          <w:sz w:val="28"/>
          <w:szCs w:val="28"/>
        </w:rPr>
        <w:t>UPRINS</w:t>
      </w:r>
    </w:p>
    <w:p w:rsidR="00353869" w:rsidRDefault="00353869" w:rsidP="00353869">
      <w:pPr>
        <w:spacing w:after="0"/>
        <w:rPr>
          <w:b/>
          <w:color w:val="0000CC"/>
          <w:sz w:val="24"/>
          <w:szCs w:val="24"/>
        </w:rPr>
      </w:pPr>
    </w:p>
    <w:p w:rsidR="00353869" w:rsidRDefault="00353869" w:rsidP="00353869">
      <w:pPr>
        <w:autoSpaceDE w:val="0"/>
        <w:autoSpaceDN w:val="0"/>
        <w:adjustRightInd w:val="0"/>
        <w:spacing w:after="0"/>
        <w:jc w:val="both"/>
        <w:rPr>
          <w:rFonts w:cs="Arial"/>
          <w:b/>
          <w:color w:val="4A2A92"/>
          <w:sz w:val="24"/>
          <w:szCs w:val="24"/>
          <w:lang w:val="en-US"/>
        </w:rPr>
      </w:pPr>
    </w:p>
    <w:tbl>
      <w:tblPr>
        <w:tblStyle w:val="GrilTabel"/>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1"/>
      </w:tblGrid>
      <w:tr w:rsidR="002E0ACE" w:rsidTr="002E0ACE">
        <w:tc>
          <w:tcPr>
            <w:tcW w:w="10031" w:type="dxa"/>
          </w:tcPr>
          <w:p w:rsidR="002E0ACE" w:rsidRPr="002E0ACE" w:rsidRDefault="00401E9C" w:rsidP="00401E9C">
            <w:pPr>
              <w:spacing w:line="480" w:lineRule="auto"/>
              <w:rPr>
                <w:b/>
                <w:sz w:val="24"/>
                <w:szCs w:val="24"/>
              </w:rPr>
            </w:pPr>
            <w:r>
              <w:rPr>
                <w:b/>
                <w:sz w:val="24"/>
                <w:szCs w:val="24"/>
              </w:rPr>
              <w:t>Introducere..</w:t>
            </w:r>
            <w:r w:rsidR="002E0ACE">
              <w:rPr>
                <w:b/>
                <w:sz w:val="24"/>
                <w:szCs w:val="24"/>
              </w:rPr>
              <w:t>..................................................................................................................................3</w:t>
            </w:r>
          </w:p>
        </w:tc>
      </w:tr>
      <w:tr w:rsidR="002E0ACE" w:rsidTr="002E0ACE">
        <w:tc>
          <w:tcPr>
            <w:tcW w:w="10031" w:type="dxa"/>
          </w:tcPr>
          <w:p w:rsidR="002E0ACE" w:rsidRPr="002E0ACE" w:rsidRDefault="00401E9C" w:rsidP="00401E9C">
            <w:pPr>
              <w:spacing w:line="480" w:lineRule="auto"/>
              <w:rPr>
                <w:b/>
                <w:sz w:val="24"/>
                <w:szCs w:val="24"/>
              </w:rPr>
            </w:pPr>
            <w:r>
              <w:rPr>
                <w:b/>
                <w:sz w:val="24"/>
                <w:szCs w:val="24"/>
              </w:rPr>
              <w:t>Contextele naționale ale partenerilor INMA</w:t>
            </w:r>
            <w:r w:rsidR="002E0ACE">
              <w:rPr>
                <w:b/>
                <w:sz w:val="24"/>
                <w:szCs w:val="24"/>
              </w:rPr>
              <w:t>...................................................................................4</w:t>
            </w:r>
          </w:p>
        </w:tc>
      </w:tr>
      <w:tr w:rsidR="002E0ACE" w:rsidTr="002E0ACE">
        <w:tc>
          <w:tcPr>
            <w:tcW w:w="10031" w:type="dxa"/>
          </w:tcPr>
          <w:p w:rsidR="002E0ACE" w:rsidRPr="002E0ACE" w:rsidRDefault="00401E9C" w:rsidP="00401E9C">
            <w:pPr>
              <w:spacing w:line="480" w:lineRule="auto"/>
              <w:rPr>
                <w:b/>
                <w:sz w:val="24"/>
                <w:szCs w:val="24"/>
              </w:rPr>
            </w:pPr>
            <w:r w:rsidRPr="00401E9C">
              <w:rPr>
                <w:rFonts w:cs="Univers"/>
                <w:b/>
                <w:sz w:val="24"/>
                <w:szCs w:val="24"/>
                <w:lang w:val="fr-FR" w:eastAsia="es-ES"/>
              </w:rPr>
              <w:t>Principalele concluzii privind contextele naționale ale partenerilor</w:t>
            </w:r>
            <w:proofErr w:type="gramStart"/>
            <w:r>
              <w:rPr>
                <w:rFonts w:cs="Univers"/>
                <w:b/>
                <w:sz w:val="24"/>
                <w:szCs w:val="24"/>
                <w:lang w:val="fr-FR" w:eastAsia="es-ES"/>
              </w:rPr>
              <w:t>..</w:t>
            </w:r>
            <w:proofErr w:type="gramEnd"/>
            <w:r w:rsidR="002E0ACE" w:rsidRPr="00401E9C">
              <w:rPr>
                <w:rFonts w:cs="Univers"/>
                <w:b/>
                <w:sz w:val="24"/>
                <w:szCs w:val="24"/>
                <w:lang w:val="fr-FR" w:eastAsia="es-ES"/>
              </w:rPr>
              <w:t xml:space="preserve">…………………………….…………….10 </w:t>
            </w:r>
          </w:p>
        </w:tc>
      </w:tr>
      <w:tr w:rsidR="002E0ACE" w:rsidTr="002E0ACE">
        <w:tc>
          <w:tcPr>
            <w:tcW w:w="10031" w:type="dxa"/>
          </w:tcPr>
          <w:p w:rsidR="002E0ACE" w:rsidRPr="002E0ACE" w:rsidRDefault="00401E9C" w:rsidP="004A4702">
            <w:pPr>
              <w:spacing w:line="480" w:lineRule="auto"/>
              <w:rPr>
                <w:rFonts w:cs="Univers"/>
                <w:b/>
                <w:sz w:val="24"/>
                <w:szCs w:val="24"/>
                <w:lang w:val="en-US" w:eastAsia="es-ES"/>
              </w:rPr>
            </w:pPr>
            <w:r>
              <w:rPr>
                <w:b/>
                <w:sz w:val="24"/>
                <w:szCs w:val="24"/>
              </w:rPr>
              <w:t>Inovarea în cadrul întreprinder</w:t>
            </w:r>
            <w:r w:rsidR="004A4702">
              <w:rPr>
                <w:b/>
                <w:sz w:val="24"/>
                <w:szCs w:val="24"/>
              </w:rPr>
              <w:t>ii..</w:t>
            </w:r>
            <w:r>
              <w:rPr>
                <w:b/>
                <w:sz w:val="24"/>
                <w:szCs w:val="24"/>
              </w:rPr>
              <w:t>.</w:t>
            </w:r>
            <w:r w:rsidR="002E0ACE">
              <w:rPr>
                <w:b/>
                <w:sz w:val="24"/>
                <w:szCs w:val="24"/>
              </w:rPr>
              <w:t>................................................................................................12</w:t>
            </w:r>
          </w:p>
        </w:tc>
      </w:tr>
      <w:tr w:rsidR="002E0ACE" w:rsidTr="002E0ACE">
        <w:tc>
          <w:tcPr>
            <w:tcW w:w="10031" w:type="dxa"/>
          </w:tcPr>
          <w:p w:rsidR="002E0ACE" w:rsidRPr="002E0ACE" w:rsidRDefault="00401E9C" w:rsidP="00401E9C">
            <w:pPr>
              <w:spacing w:line="480" w:lineRule="auto"/>
              <w:rPr>
                <w:b/>
                <w:sz w:val="24"/>
                <w:szCs w:val="24"/>
              </w:rPr>
            </w:pPr>
            <w:r>
              <w:rPr>
                <w:rFonts w:eastAsia="Times New Roman" w:cs="Times New Roman"/>
                <w:b/>
                <w:sz w:val="24"/>
                <w:szCs w:val="24"/>
              </w:rPr>
              <w:t>In</w:t>
            </w:r>
            <w:r w:rsidR="002E0ACE" w:rsidRPr="002E0ACE">
              <w:rPr>
                <w:rFonts w:eastAsia="Times New Roman" w:cs="Times New Roman"/>
                <w:b/>
                <w:sz w:val="24"/>
                <w:szCs w:val="24"/>
              </w:rPr>
              <w:t>ova</w:t>
            </w:r>
            <w:r>
              <w:rPr>
                <w:rFonts w:eastAsia="Times New Roman" w:cs="Times New Roman"/>
                <w:b/>
                <w:sz w:val="24"/>
                <w:szCs w:val="24"/>
              </w:rPr>
              <w:t>rea și</w:t>
            </w:r>
            <w:r w:rsidR="002E0ACE" w:rsidRPr="002E0ACE">
              <w:rPr>
                <w:rFonts w:eastAsia="Times New Roman" w:cs="Times New Roman"/>
                <w:b/>
                <w:sz w:val="24"/>
                <w:szCs w:val="24"/>
              </w:rPr>
              <w:t xml:space="preserve"> </w:t>
            </w:r>
            <w:r>
              <w:rPr>
                <w:rFonts w:eastAsia="Times New Roman" w:cs="Times New Roman"/>
                <w:b/>
                <w:sz w:val="24"/>
                <w:szCs w:val="24"/>
              </w:rPr>
              <w:t>r</w:t>
            </w:r>
            <w:r w:rsidR="002E0ACE" w:rsidRPr="002E0ACE">
              <w:rPr>
                <w:rFonts w:eastAsia="Times New Roman" w:cs="Times New Roman"/>
                <w:b/>
                <w:sz w:val="24"/>
                <w:szCs w:val="24"/>
              </w:rPr>
              <w:t>esur</w:t>
            </w:r>
            <w:r>
              <w:rPr>
                <w:rFonts w:eastAsia="Times New Roman" w:cs="Times New Roman"/>
                <w:b/>
                <w:sz w:val="24"/>
                <w:szCs w:val="24"/>
              </w:rPr>
              <w:t>sele umane</w:t>
            </w:r>
            <w:r w:rsidR="002E0ACE" w:rsidRPr="002E0ACE">
              <w:rPr>
                <w:rFonts w:eastAsia="Times New Roman" w:cs="Times New Roman"/>
                <w:b/>
                <w:sz w:val="24"/>
                <w:szCs w:val="24"/>
              </w:rPr>
              <w:t xml:space="preserve"> </w:t>
            </w:r>
            <w:r w:rsidR="002E0ACE">
              <w:rPr>
                <w:rFonts w:eastAsia="Times New Roman" w:cs="Times New Roman"/>
                <w:b/>
                <w:sz w:val="24"/>
                <w:szCs w:val="24"/>
              </w:rPr>
              <w:t>....................................................</w:t>
            </w:r>
            <w:r>
              <w:rPr>
                <w:rFonts w:eastAsia="Times New Roman" w:cs="Times New Roman"/>
                <w:b/>
                <w:sz w:val="24"/>
                <w:szCs w:val="24"/>
              </w:rPr>
              <w:t>.....</w:t>
            </w:r>
            <w:r w:rsidR="002E0ACE">
              <w:rPr>
                <w:rFonts w:eastAsia="Times New Roman" w:cs="Times New Roman"/>
                <w:b/>
                <w:sz w:val="24"/>
                <w:szCs w:val="24"/>
              </w:rPr>
              <w:t>...............................................13</w:t>
            </w:r>
          </w:p>
        </w:tc>
      </w:tr>
      <w:tr w:rsidR="002E0ACE" w:rsidTr="002E0ACE">
        <w:tc>
          <w:tcPr>
            <w:tcW w:w="10031" w:type="dxa"/>
          </w:tcPr>
          <w:p w:rsidR="002E0ACE" w:rsidRPr="002E0ACE" w:rsidRDefault="002E0ACE" w:rsidP="00B8027E">
            <w:pPr>
              <w:spacing w:line="480" w:lineRule="auto"/>
              <w:rPr>
                <w:rFonts w:eastAsia="Times New Roman" w:cs="Times New Roman"/>
                <w:b/>
                <w:sz w:val="24"/>
                <w:szCs w:val="24"/>
              </w:rPr>
            </w:pPr>
            <w:r w:rsidRPr="002E0ACE">
              <w:rPr>
                <w:b/>
                <w:caps/>
                <w:sz w:val="24"/>
                <w:szCs w:val="24"/>
              </w:rPr>
              <w:t>N</w:t>
            </w:r>
            <w:r w:rsidR="00401E9C">
              <w:rPr>
                <w:b/>
                <w:sz w:val="24"/>
                <w:szCs w:val="24"/>
              </w:rPr>
              <w:t xml:space="preserve">oi orientări în </w:t>
            </w:r>
            <w:r w:rsidR="00B8027E">
              <w:rPr>
                <w:b/>
                <w:sz w:val="24"/>
                <w:szCs w:val="24"/>
              </w:rPr>
              <w:t xml:space="preserve">domeniul </w:t>
            </w:r>
            <w:r w:rsidR="00401E9C">
              <w:rPr>
                <w:b/>
                <w:sz w:val="24"/>
                <w:szCs w:val="24"/>
              </w:rPr>
              <w:t>resurse</w:t>
            </w:r>
            <w:r w:rsidR="00B8027E">
              <w:rPr>
                <w:b/>
                <w:sz w:val="24"/>
                <w:szCs w:val="24"/>
              </w:rPr>
              <w:t>lor</w:t>
            </w:r>
            <w:r w:rsidR="00401E9C">
              <w:rPr>
                <w:b/>
                <w:sz w:val="24"/>
                <w:szCs w:val="24"/>
              </w:rPr>
              <w:t xml:space="preserve"> umane </w:t>
            </w:r>
            <w:r w:rsidR="00B8027E">
              <w:rPr>
                <w:b/>
                <w:sz w:val="24"/>
                <w:szCs w:val="24"/>
              </w:rPr>
              <w:t>folosite</w:t>
            </w:r>
            <w:r w:rsidR="00401E9C">
              <w:rPr>
                <w:b/>
                <w:sz w:val="24"/>
                <w:szCs w:val="24"/>
              </w:rPr>
              <w:t xml:space="preserve"> în în</w:t>
            </w:r>
            <w:r w:rsidR="00B8027E">
              <w:rPr>
                <w:b/>
                <w:sz w:val="24"/>
                <w:szCs w:val="24"/>
              </w:rPr>
              <w:t>treprinderi și tendințe.......</w:t>
            </w:r>
            <w:r>
              <w:rPr>
                <w:b/>
                <w:sz w:val="24"/>
                <w:szCs w:val="24"/>
              </w:rPr>
              <w:t>....................15</w:t>
            </w:r>
          </w:p>
        </w:tc>
      </w:tr>
      <w:tr w:rsidR="002E0ACE" w:rsidTr="002E0ACE">
        <w:tc>
          <w:tcPr>
            <w:tcW w:w="10031" w:type="dxa"/>
          </w:tcPr>
          <w:p w:rsidR="002E0ACE" w:rsidRPr="002E0ACE" w:rsidRDefault="002E0ACE" w:rsidP="00401E9C">
            <w:pPr>
              <w:spacing w:line="480" w:lineRule="auto"/>
              <w:rPr>
                <w:b/>
                <w:sz w:val="24"/>
                <w:szCs w:val="24"/>
              </w:rPr>
            </w:pPr>
            <w:r w:rsidRPr="002E0ACE">
              <w:rPr>
                <w:b/>
                <w:sz w:val="24"/>
                <w:szCs w:val="24"/>
              </w:rPr>
              <w:t>N</w:t>
            </w:r>
            <w:r w:rsidR="00401E9C">
              <w:rPr>
                <w:b/>
                <w:sz w:val="24"/>
                <w:szCs w:val="24"/>
              </w:rPr>
              <w:t>oi tehnologii utilizate î</w:t>
            </w:r>
            <w:r w:rsidRPr="002E0ACE">
              <w:rPr>
                <w:b/>
                <w:sz w:val="24"/>
                <w:szCs w:val="24"/>
              </w:rPr>
              <w:t xml:space="preserve">n general </w:t>
            </w:r>
            <w:r w:rsidR="00401E9C">
              <w:rPr>
                <w:b/>
                <w:sz w:val="24"/>
                <w:szCs w:val="24"/>
              </w:rPr>
              <w:t>î</w:t>
            </w:r>
            <w:r w:rsidRPr="002E0ACE">
              <w:rPr>
                <w:b/>
                <w:sz w:val="24"/>
                <w:szCs w:val="24"/>
              </w:rPr>
              <w:t xml:space="preserve">n </w:t>
            </w:r>
            <w:r w:rsidR="00401E9C">
              <w:rPr>
                <w:b/>
                <w:sz w:val="24"/>
                <w:szCs w:val="24"/>
              </w:rPr>
              <w:t>IMM-uri relaționate cu profilul INMA</w:t>
            </w:r>
            <w:r>
              <w:rPr>
                <w:b/>
                <w:sz w:val="24"/>
                <w:szCs w:val="24"/>
              </w:rPr>
              <w:t>...............</w:t>
            </w:r>
            <w:r w:rsidR="00401E9C">
              <w:rPr>
                <w:b/>
                <w:sz w:val="24"/>
                <w:szCs w:val="24"/>
              </w:rPr>
              <w:t>....................</w:t>
            </w:r>
            <w:r>
              <w:rPr>
                <w:b/>
                <w:sz w:val="24"/>
                <w:szCs w:val="24"/>
              </w:rPr>
              <w:t>20</w:t>
            </w:r>
          </w:p>
        </w:tc>
      </w:tr>
      <w:tr w:rsidR="002E0ACE" w:rsidTr="002E0ACE">
        <w:tc>
          <w:tcPr>
            <w:tcW w:w="10031" w:type="dxa"/>
          </w:tcPr>
          <w:p w:rsidR="002E0ACE" w:rsidRPr="002E0ACE" w:rsidRDefault="00B8027E" w:rsidP="00B8027E">
            <w:pPr>
              <w:autoSpaceDE w:val="0"/>
              <w:autoSpaceDN w:val="0"/>
              <w:adjustRightInd w:val="0"/>
              <w:spacing w:line="480" w:lineRule="auto"/>
              <w:jc w:val="both"/>
              <w:rPr>
                <w:b/>
                <w:sz w:val="24"/>
                <w:szCs w:val="24"/>
              </w:rPr>
            </w:pPr>
            <w:r>
              <w:rPr>
                <w:rFonts w:cs="Arial"/>
                <w:b/>
                <w:sz w:val="24"/>
                <w:szCs w:val="24"/>
                <w:lang w:val="en-US"/>
              </w:rPr>
              <w:t>Principale c</w:t>
            </w:r>
            <w:r w:rsidR="00401E9C">
              <w:rPr>
                <w:rFonts w:cs="Arial"/>
                <w:b/>
                <w:sz w:val="24"/>
                <w:szCs w:val="24"/>
                <w:lang w:val="en-US"/>
              </w:rPr>
              <w:t xml:space="preserve">oncluzii și </w:t>
            </w:r>
            <w:proofErr w:type="gramStart"/>
            <w:r w:rsidR="00401E9C">
              <w:rPr>
                <w:rFonts w:cs="Arial"/>
                <w:b/>
                <w:sz w:val="24"/>
                <w:szCs w:val="24"/>
                <w:lang w:val="en-US"/>
              </w:rPr>
              <w:t>recomandări.…….</w:t>
            </w:r>
            <w:r w:rsidR="002E0ACE">
              <w:rPr>
                <w:rFonts w:cs="Arial"/>
                <w:b/>
                <w:sz w:val="24"/>
                <w:szCs w:val="24"/>
                <w:lang w:val="en-US"/>
              </w:rPr>
              <w:t>…………</w:t>
            </w:r>
            <w:r w:rsidR="004A4702">
              <w:rPr>
                <w:rFonts w:cs="Arial"/>
                <w:b/>
                <w:sz w:val="24"/>
                <w:szCs w:val="24"/>
                <w:lang w:val="en-US"/>
              </w:rPr>
              <w:t>.</w:t>
            </w:r>
            <w:r w:rsidR="002E0ACE">
              <w:rPr>
                <w:rFonts w:cs="Arial"/>
                <w:b/>
                <w:sz w:val="24"/>
                <w:szCs w:val="24"/>
                <w:lang w:val="en-US"/>
              </w:rPr>
              <w:t>…………………</w:t>
            </w:r>
            <w:r w:rsidR="004A4702">
              <w:rPr>
                <w:rFonts w:cs="Arial"/>
                <w:b/>
                <w:sz w:val="24"/>
                <w:szCs w:val="24"/>
                <w:lang w:val="en-US"/>
              </w:rPr>
              <w:t>.</w:t>
            </w:r>
            <w:r w:rsidR="002E0ACE">
              <w:rPr>
                <w:rFonts w:cs="Arial"/>
                <w:b/>
                <w:sz w:val="24"/>
                <w:szCs w:val="24"/>
                <w:lang w:val="en-US"/>
              </w:rPr>
              <w:t>……………………………………………………..</w:t>
            </w:r>
            <w:proofErr w:type="gramEnd"/>
            <w:r w:rsidR="002E0ACE" w:rsidRPr="002E0ACE">
              <w:rPr>
                <w:rFonts w:cs="Arial"/>
                <w:b/>
                <w:sz w:val="24"/>
                <w:szCs w:val="24"/>
                <w:lang w:val="en-US"/>
              </w:rPr>
              <w:t xml:space="preserve"> </w:t>
            </w:r>
            <w:r w:rsidR="002E0ACE">
              <w:rPr>
                <w:rFonts w:cs="Arial"/>
                <w:b/>
                <w:sz w:val="24"/>
                <w:szCs w:val="24"/>
                <w:lang w:val="en-US"/>
              </w:rPr>
              <w:t>24</w:t>
            </w:r>
          </w:p>
        </w:tc>
      </w:tr>
      <w:tr w:rsidR="002E0ACE" w:rsidTr="002E0ACE">
        <w:tc>
          <w:tcPr>
            <w:tcW w:w="10031" w:type="dxa"/>
          </w:tcPr>
          <w:p w:rsidR="002E0ACE" w:rsidRPr="00401E9C" w:rsidRDefault="00401E9C" w:rsidP="00401E9C">
            <w:pPr>
              <w:spacing w:line="480" w:lineRule="auto"/>
              <w:rPr>
                <w:rFonts w:cs="Arial"/>
                <w:b/>
                <w:sz w:val="24"/>
                <w:szCs w:val="24"/>
                <w:lang w:val="fr-FR"/>
              </w:rPr>
            </w:pPr>
            <w:r w:rsidRPr="00401E9C">
              <w:rPr>
                <w:rFonts w:cs="Arial"/>
                <w:b/>
                <w:sz w:val="24"/>
                <w:szCs w:val="24"/>
                <w:lang w:val="fr-FR"/>
              </w:rPr>
              <w:t>Concluzii</w:t>
            </w:r>
            <w:r w:rsidR="00B8027E">
              <w:rPr>
                <w:rFonts w:cs="Arial"/>
                <w:b/>
                <w:sz w:val="24"/>
                <w:szCs w:val="24"/>
                <w:lang w:val="fr-FR"/>
              </w:rPr>
              <w:t>le</w:t>
            </w:r>
            <w:r w:rsidRPr="00401E9C">
              <w:rPr>
                <w:rFonts w:cs="Arial"/>
                <w:b/>
                <w:sz w:val="24"/>
                <w:szCs w:val="24"/>
                <w:lang w:val="fr-FR"/>
              </w:rPr>
              <w:t xml:space="preserve"> principale</w:t>
            </w:r>
            <w:r w:rsidRPr="002E0ACE">
              <w:rPr>
                <w:b/>
                <w:sz w:val="24"/>
                <w:szCs w:val="24"/>
              </w:rPr>
              <w:t xml:space="preserve"> </w:t>
            </w:r>
            <w:r>
              <w:rPr>
                <w:b/>
                <w:sz w:val="24"/>
                <w:szCs w:val="24"/>
              </w:rPr>
              <w:t xml:space="preserve"> ale profilului INMA</w:t>
            </w:r>
            <w:r w:rsidR="002E0ACE">
              <w:rPr>
                <w:b/>
                <w:sz w:val="24"/>
                <w:szCs w:val="24"/>
              </w:rPr>
              <w:t>.</w:t>
            </w:r>
            <w:r>
              <w:rPr>
                <w:b/>
                <w:sz w:val="24"/>
                <w:szCs w:val="24"/>
              </w:rPr>
              <w:t>.</w:t>
            </w:r>
            <w:r w:rsidR="002E0ACE">
              <w:rPr>
                <w:b/>
                <w:sz w:val="24"/>
                <w:szCs w:val="24"/>
              </w:rPr>
              <w:t>................................................</w:t>
            </w:r>
            <w:r w:rsidR="00B8027E">
              <w:rPr>
                <w:b/>
                <w:sz w:val="24"/>
                <w:szCs w:val="24"/>
              </w:rPr>
              <w:t>.............................</w:t>
            </w:r>
            <w:r w:rsidR="002E0ACE">
              <w:rPr>
                <w:b/>
                <w:sz w:val="24"/>
                <w:szCs w:val="24"/>
              </w:rPr>
              <w:t>.....</w:t>
            </w:r>
            <w:r w:rsidR="002E0ACE" w:rsidRPr="002E0ACE">
              <w:rPr>
                <w:b/>
                <w:sz w:val="24"/>
                <w:szCs w:val="24"/>
              </w:rPr>
              <w:t xml:space="preserve"> </w:t>
            </w:r>
            <w:r w:rsidR="002E0ACE">
              <w:rPr>
                <w:b/>
                <w:sz w:val="24"/>
                <w:szCs w:val="24"/>
              </w:rPr>
              <w:t>25</w:t>
            </w:r>
          </w:p>
        </w:tc>
      </w:tr>
      <w:tr w:rsidR="002E0ACE" w:rsidTr="002E0ACE">
        <w:tc>
          <w:tcPr>
            <w:tcW w:w="10031" w:type="dxa"/>
          </w:tcPr>
          <w:p w:rsidR="002E0ACE" w:rsidRPr="002E0ACE" w:rsidRDefault="002E0ACE" w:rsidP="00401E9C">
            <w:pPr>
              <w:spacing w:line="480" w:lineRule="auto"/>
              <w:rPr>
                <w:b/>
                <w:sz w:val="24"/>
                <w:szCs w:val="24"/>
              </w:rPr>
            </w:pPr>
            <w:r w:rsidRPr="002E0ACE">
              <w:rPr>
                <w:b/>
                <w:sz w:val="24"/>
                <w:szCs w:val="24"/>
              </w:rPr>
              <w:t>A</w:t>
            </w:r>
            <w:r w:rsidR="00401E9C">
              <w:rPr>
                <w:b/>
                <w:sz w:val="24"/>
                <w:szCs w:val="24"/>
              </w:rPr>
              <w:t>nexa</w:t>
            </w:r>
            <w:r w:rsidRPr="002E0ACE">
              <w:rPr>
                <w:b/>
                <w:sz w:val="24"/>
                <w:szCs w:val="24"/>
              </w:rPr>
              <w:t xml:space="preserve"> 1</w:t>
            </w:r>
            <w:r>
              <w:rPr>
                <w:b/>
                <w:sz w:val="24"/>
                <w:szCs w:val="24"/>
              </w:rPr>
              <w:t>.....</w:t>
            </w:r>
            <w:r w:rsidR="00B8027E">
              <w:rPr>
                <w:b/>
                <w:sz w:val="24"/>
                <w:szCs w:val="24"/>
              </w:rPr>
              <w:t>.</w:t>
            </w:r>
            <w:r>
              <w:rPr>
                <w:b/>
                <w:sz w:val="24"/>
                <w:szCs w:val="24"/>
              </w:rPr>
              <w:t>.........................................................</w:t>
            </w:r>
            <w:r w:rsidR="00B8027E">
              <w:rPr>
                <w:b/>
                <w:sz w:val="24"/>
                <w:szCs w:val="24"/>
              </w:rPr>
              <w:t>...............................</w:t>
            </w:r>
            <w:r>
              <w:rPr>
                <w:b/>
                <w:sz w:val="24"/>
                <w:szCs w:val="24"/>
              </w:rPr>
              <w:t>..........</w:t>
            </w:r>
            <w:r w:rsidR="00B8027E">
              <w:rPr>
                <w:b/>
                <w:sz w:val="24"/>
                <w:szCs w:val="24"/>
              </w:rPr>
              <w:t xml:space="preserve">...............................  </w:t>
            </w:r>
            <w:r>
              <w:rPr>
                <w:b/>
                <w:sz w:val="24"/>
                <w:szCs w:val="24"/>
              </w:rPr>
              <w:t>28</w:t>
            </w:r>
          </w:p>
        </w:tc>
      </w:tr>
    </w:tbl>
    <w:p w:rsidR="00353869" w:rsidRDefault="00353869" w:rsidP="00621AE3">
      <w:pPr>
        <w:spacing w:line="480" w:lineRule="auto"/>
        <w:jc w:val="both"/>
        <w:rPr>
          <w:b/>
          <w:color w:val="0000CC"/>
          <w:sz w:val="24"/>
          <w:szCs w:val="24"/>
        </w:rPr>
      </w:pPr>
    </w:p>
    <w:p w:rsidR="00353869" w:rsidRDefault="00353869" w:rsidP="00353869">
      <w:pPr>
        <w:rPr>
          <w:b/>
          <w:color w:val="3A12BA"/>
          <w:sz w:val="28"/>
          <w:szCs w:val="28"/>
        </w:rPr>
      </w:pPr>
    </w:p>
    <w:p w:rsidR="00353869" w:rsidRDefault="00353869" w:rsidP="00103044">
      <w:pPr>
        <w:jc w:val="center"/>
        <w:rPr>
          <w:b/>
          <w:color w:val="3A12BA"/>
          <w:sz w:val="28"/>
          <w:szCs w:val="28"/>
        </w:rPr>
      </w:pPr>
    </w:p>
    <w:p w:rsidR="00353869" w:rsidRDefault="00353869" w:rsidP="00103044">
      <w:pPr>
        <w:jc w:val="center"/>
        <w:rPr>
          <w:b/>
          <w:color w:val="3A12BA"/>
          <w:sz w:val="28"/>
          <w:szCs w:val="28"/>
        </w:rPr>
      </w:pPr>
    </w:p>
    <w:p w:rsidR="00353869" w:rsidRDefault="00353869" w:rsidP="00103044">
      <w:pPr>
        <w:jc w:val="center"/>
        <w:rPr>
          <w:b/>
          <w:color w:val="3A12BA"/>
          <w:sz w:val="28"/>
          <w:szCs w:val="28"/>
        </w:rPr>
      </w:pPr>
    </w:p>
    <w:p w:rsidR="00353869" w:rsidRDefault="00353869" w:rsidP="00103044">
      <w:pPr>
        <w:jc w:val="center"/>
        <w:rPr>
          <w:b/>
          <w:color w:val="3A12BA"/>
          <w:sz w:val="28"/>
          <w:szCs w:val="28"/>
        </w:rPr>
      </w:pPr>
    </w:p>
    <w:p w:rsidR="00353869" w:rsidRDefault="00353869" w:rsidP="00103044">
      <w:pPr>
        <w:jc w:val="center"/>
        <w:rPr>
          <w:b/>
          <w:color w:val="3A12BA"/>
          <w:sz w:val="28"/>
          <w:szCs w:val="28"/>
        </w:rPr>
      </w:pPr>
    </w:p>
    <w:p w:rsidR="00353869" w:rsidRDefault="00353869" w:rsidP="00103044">
      <w:pPr>
        <w:jc w:val="center"/>
        <w:rPr>
          <w:b/>
          <w:color w:val="3A12BA"/>
          <w:sz w:val="28"/>
          <w:szCs w:val="28"/>
        </w:rPr>
      </w:pPr>
    </w:p>
    <w:p w:rsidR="00621AE3" w:rsidRDefault="00621AE3" w:rsidP="00103044">
      <w:pPr>
        <w:pStyle w:val="Antet"/>
        <w:tabs>
          <w:tab w:val="clear" w:pos="9360"/>
          <w:tab w:val="left" w:pos="8699"/>
        </w:tabs>
        <w:spacing w:line="276" w:lineRule="auto"/>
        <w:jc w:val="center"/>
        <w:rPr>
          <w:b/>
          <w:color w:val="3711AF"/>
          <w:sz w:val="28"/>
          <w:szCs w:val="28"/>
        </w:rPr>
      </w:pPr>
    </w:p>
    <w:p w:rsidR="00A43E47" w:rsidRDefault="00A43E47" w:rsidP="00103044">
      <w:pPr>
        <w:pStyle w:val="Antet"/>
        <w:tabs>
          <w:tab w:val="clear" w:pos="9360"/>
          <w:tab w:val="left" w:pos="8699"/>
        </w:tabs>
        <w:spacing w:line="276" w:lineRule="auto"/>
        <w:jc w:val="center"/>
        <w:rPr>
          <w:b/>
          <w:color w:val="3711AF"/>
          <w:sz w:val="28"/>
          <w:szCs w:val="28"/>
        </w:rPr>
      </w:pPr>
    </w:p>
    <w:p w:rsidR="00A43E47" w:rsidRDefault="00A43E47" w:rsidP="00103044">
      <w:pPr>
        <w:pStyle w:val="Antet"/>
        <w:tabs>
          <w:tab w:val="clear" w:pos="9360"/>
          <w:tab w:val="left" w:pos="8699"/>
        </w:tabs>
        <w:spacing w:line="276" w:lineRule="auto"/>
        <w:jc w:val="center"/>
        <w:rPr>
          <w:b/>
          <w:color w:val="3711AF"/>
          <w:sz w:val="28"/>
          <w:szCs w:val="28"/>
        </w:rPr>
      </w:pPr>
    </w:p>
    <w:p w:rsidR="00862AA9" w:rsidRDefault="00316FF3" w:rsidP="00923BE6">
      <w:pPr>
        <w:pStyle w:val="Antet"/>
        <w:tabs>
          <w:tab w:val="clear" w:pos="9360"/>
          <w:tab w:val="left" w:pos="8699"/>
        </w:tabs>
        <w:spacing w:line="276" w:lineRule="auto"/>
        <w:jc w:val="center"/>
        <w:rPr>
          <w:b/>
          <w:color w:val="4214D6"/>
          <w:sz w:val="28"/>
          <w:szCs w:val="28"/>
        </w:rPr>
      </w:pPr>
      <w:r w:rsidRPr="00A43E47">
        <w:rPr>
          <w:b/>
          <w:color w:val="4214D6"/>
          <w:sz w:val="28"/>
          <w:szCs w:val="28"/>
        </w:rPr>
        <w:t>S</w:t>
      </w:r>
      <w:r w:rsidR="00CF6A9E">
        <w:rPr>
          <w:b/>
          <w:color w:val="4214D6"/>
          <w:sz w:val="28"/>
          <w:szCs w:val="28"/>
        </w:rPr>
        <w:t xml:space="preserve">INTEZA ȘI ANALIZA </w:t>
      </w:r>
      <w:r w:rsidR="00B802CC">
        <w:rPr>
          <w:b/>
          <w:color w:val="4214D6"/>
          <w:sz w:val="28"/>
          <w:szCs w:val="28"/>
        </w:rPr>
        <w:t>NEVOILOR/PROVOCĂRILOR</w:t>
      </w:r>
      <w:r w:rsidR="00923BE6">
        <w:rPr>
          <w:b/>
          <w:color w:val="4214D6"/>
          <w:sz w:val="28"/>
          <w:szCs w:val="28"/>
        </w:rPr>
        <w:t xml:space="preserve"> CU CARE SE CONFRUNTĂ IMM-URILE EUROPENE ÎN DOMENIUL INOVĂRII</w:t>
      </w:r>
    </w:p>
    <w:p w:rsidR="00923BE6" w:rsidRPr="00A43E47" w:rsidRDefault="00923BE6" w:rsidP="00923BE6">
      <w:pPr>
        <w:pStyle w:val="Antet"/>
        <w:tabs>
          <w:tab w:val="clear" w:pos="9360"/>
          <w:tab w:val="left" w:pos="8699"/>
        </w:tabs>
        <w:spacing w:line="276" w:lineRule="auto"/>
        <w:jc w:val="center"/>
        <w:rPr>
          <w:color w:val="4214D6"/>
          <w:sz w:val="28"/>
          <w:szCs w:val="28"/>
        </w:rPr>
      </w:pPr>
    </w:p>
    <w:p w:rsidR="00A16CEC" w:rsidRPr="00A43E47" w:rsidRDefault="009A6FD6" w:rsidP="00103044">
      <w:pPr>
        <w:pStyle w:val="Titlu1"/>
        <w:rPr>
          <w:color w:val="4214D6"/>
        </w:rPr>
      </w:pPr>
      <w:r w:rsidRPr="00A43E47">
        <w:rPr>
          <w:color w:val="4214D6"/>
        </w:rPr>
        <w:t>INTRODU</w:t>
      </w:r>
      <w:r w:rsidR="00ED5B0F">
        <w:rPr>
          <w:color w:val="4214D6"/>
        </w:rPr>
        <w:t>cere</w:t>
      </w:r>
      <w:r w:rsidR="007A0FAC" w:rsidRPr="00A43E47">
        <w:rPr>
          <w:color w:val="4214D6"/>
        </w:rPr>
        <w:t xml:space="preserve"> </w:t>
      </w:r>
    </w:p>
    <w:p w:rsidR="009E1B99" w:rsidRDefault="006534F3" w:rsidP="00103044">
      <w:pPr>
        <w:jc w:val="both"/>
        <w:rPr>
          <w:sz w:val="24"/>
          <w:szCs w:val="24"/>
        </w:rPr>
      </w:pPr>
      <w:r>
        <w:rPr>
          <w:sz w:val="24"/>
          <w:szCs w:val="24"/>
        </w:rPr>
        <w:t>În ultimii 50 de ani</w:t>
      </w:r>
      <w:r w:rsidR="00FD3A6C" w:rsidRPr="000230F7">
        <w:rPr>
          <w:sz w:val="24"/>
          <w:szCs w:val="24"/>
        </w:rPr>
        <w:t>,</w:t>
      </w:r>
      <w:r>
        <w:rPr>
          <w:sz w:val="24"/>
          <w:szCs w:val="24"/>
        </w:rPr>
        <w:t xml:space="preserve"> întreprinderile mici și mijlocii (IMM-uri) au devenit actori importanți în economia mondială, în </w:t>
      </w:r>
      <w:r w:rsidR="00AA539C">
        <w:rPr>
          <w:sz w:val="24"/>
          <w:szCs w:val="24"/>
        </w:rPr>
        <w:t xml:space="preserve">ceea ce privește crearea de locuri de muncă și contribuția lor directă la îmbunătățirea </w:t>
      </w:r>
      <w:r w:rsidR="007D7A0B">
        <w:rPr>
          <w:sz w:val="24"/>
          <w:szCs w:val="24"/>
        </w:rPr>
        <w:t xml:space="preserve">standardelor de viață ale comunităților în care operează. </w:t>
      </w:r>
      <w:r w:rsidR="00430696">
        <w:rPr>
          <w:sz w:val="24"/>
          <w:szCs w:val="24"/>
        </w:rPr>
        <w:t xml:space="preserve">Datorită dimensiunilor lor reduse, </w:t>
      </w:r>
      <w:r w:rsidR="00DC1D17">
        <w:rPr>
          <w:sz w:val="24"/>
          <w:szCs w:val="24"/>
        </w:rPr>
        <w:t>IMM-urile sporesc dinamica pieței, diminuând influența companiilor mari</w:t>
      </w:r>
      <w:r w:rsidR="00B15CD0">
        <w:rPr>
          <w:sz w:val="24"/>
          <w:szCs w:val="24"/>
        </w:rPr>
        <w:t xml:space="preserve"> asupra lor</w:t>
      </w:r>
      <w:r w:rsidR="00DC1D17">
        <w:rPr>
          <w:sz w:val="24"/>
          <w:szCs w:val="24"/>
        </w:rPr>
        <w:t xml:space="preserve">. </w:t>
      </w:r>
      <w:r w:rsidR="00B8027E">
        <w:rPr>
          <w:sz w:val="24"/>
          <w:szCs w:val="24"/>
        </w:rPr>
        <w:t>În plus</w:t>
      </w:r>
      <w:r w:rsidR="00DC1D17">
        <w:rPr>
          <w:sz w:val="24"/>
          <w:szCs w:val="24"/>
        </w:rPr>
        <w:t>, numărul lor foarte mare sporesc competiția</w:t>
      </w:r>
      <w:r w:rsidR="00B15CD0">
        <w:rPr>
          <w:sz w:val="24"/>
          <w:szCs w:val="24"/>
        </w:rPr>
        <w:t xml:space="preserve"> limitând </w:t>
      </w:r>
      <w:r w:rsidR="00E53F9C">
        <w:rPr>
          <w:sz w:val="24"/>
          <w:szCs w:val="24"/>
        </w:rPr>
        <w:t xml:space="preserve">poziția de monopol a firmelor mari și reducând </w:t>
      </w:r>
      <w:r w:rsidR="00B8027E">
        <w:rPr>
          <w:sz w:val="24"/>
          <w:szCs w:val="24"/>
        </w:rPr>
        <w:t xml:space="preserve">astfel </w:t>
      </w:r>
      <w:r w:rsidR="009E1B99">
        <w:rPr>
          <w:sz w:val="24"/>
          <w:szCs w:val="24"/>
        </w:rPr>
        <w:t xml:space="preserve">capacitatea lor de a crește prețurile. Mai mult, capacitatea lor de a răspunde rapid nevoilor locale datorită flexibilității lor de producție fac ca </w:t>
      </w:r>
      <w:r w:rsidR="00B8027E">
        <w:rPr>
          <w:sz w:val="24"/>
          <w:szCs w:val="24"/>
        </w:rPr>
        <w:t>acestea</w:t>
      </w:r>
      <w:r w:rsidR="009E1B99">
        <w:rPr>
          <w:sz w:val="24"/>
          <w:szCs w:val="24"/>
        </w:rPr>
        <w:t xml:space="preserve"> să fie mai eficiente pe piețele locale spre deosebire de în</w:t>
      </w:r>
      <w:r w:rsidR="00B8027E">
        <w:rPr>
          <w:sz w:val="24"/>
          <w:szCs w:val="24"/>
        </w:rPr>
        <w:t>t</w:t>
      </w:r>
      <w:r w:rsidR="009E1B99">
        <w:rPr>
          <w:sz w:val="24"/>
          <w:szCs w:val="24"/>
        </w:rPr>
        <w:t>reprinderile mari.</w:t>
      </w:r>
    </w:p>
    <w:p w:rsidR="00E70B4C" w:rsidRDefault="00E70B4C" w:rsidP="00103044">
      <w:pPr>
        <w:jc w:val="both"/>
        <w:rPr>
          <w:sz w:val="24"/>
          <w:szCs w:val="24"/>
        </w:rPr>
      </w:pPr>
      <w:r>
        <w:rPr>
          <w:sz w:val="24"/>
          <w:szCs w:val="24"/>
        </w:rPr>
        <w:t xml:space="preserve">Sprijinirea IMM-urilor este o prioritate </w:t>
      </w:r>
      <w:r w:rsidR="00B8027E">
        <w:rPr>
          <w:sz w:val="24"/>
          <w:szCs w:val="24"/>
        </w:rPr>
        <w:t xml:space="preserve">principală </w:t>
      </w:r>
      <w:r>
        <w:rPr>
          <w:sz w:val="24"/>
          <w:szCs w:val="24"/>
        </w:rPr>
        <w:t xml:space="preserve">a Comisiei Europene. </w:t>
      </w:r>
      <w:r w:rsidR="00235954">
        <w:rPr>
          <w:sz w:val="24"/>
          <w:szCs w:val="24"/>
        </w:rPr>
        <w:t xml:space="preserve">De asemenea, alte </w:t>
      </w:r>
      <w:r>
        <w:rPr>
          <w:sz w:val="24"/>
          <w:szCs w:val="24"/>
        </w:rPr>
        <w:t xml:space="preserve">priorități </w:t>
      </w:r>
      <w:r w:rsidR="00B8027E">
        <w:rPr>
          <w:sz w:val="24"/>
          <w:szCs w:val="24"/>
        </w:rPr>
        <w:t xml:space="preserve">ale Coomisiei Europene </w:t>
      </w:r>
      <w:r>
        <w:rPr>
          <w:sz w:val="24"/>
          <w:szCs w:val="24"/>
        </w:rPr>
        <w:t>sunt îmbunătățirea accesului la finanțare, s</w:t>
      </w:r>
      <w:r w:rsidR="00B8027E">
        <w:rPr>
          <w:sz w:val="24"/>
          <w:szCs w:val="24"/>
        </w:rPr>
        <w:t>prijinirea</w:t>
      </w:r>
      <w:r>
        <w:rPr>
          <w:sz w:val="24"/>
          <w:szCs w:val="24"/>
        </w:rPr>
        <w:t xml:space="preserve"> </w:t>
      </w:r>
      <w:r w:rsidR="00235954">
        <w:rPr>
          <w:sz w:val="24"/>
          <w:szCs w:val="24"/>
        </w:rPr>
        <w:t>internaționalizării IMM-urilor</w:t>
      </w:r>
      <w:r w:rsidR="006F2904">
        <w:rPr>
          <w:sz w:val="24"/>
          <w:szCs w:val="24"/>
        </w:rPr>
        <w:t>, asigurarea competiției corecte, educați</w:t>
      </w:r>
      <w:r w:rsidR="00EC6BA1">
        <w:rPr>
          <w:sz w:val="24"/>
          <w:szCs w:val="24"/>
        </w:rPr>
        <w:t>e</w:t>
      </w:r>
      <w:r w:rsidR="006F2904">
        <w:rPr>
          <w:sz w:val="24"/>
          <w:szCs w:val="24"/>
        </w:rPr>
        <w:t xml:space="preserve"> </w:t>
      </w:r>
      <w:r w:rsidR="00EC6BA1">
        <w:rPr>
          <w:sz w:val="24"/>
          <w:szCs w:val="24"/>
        </w:rPr>
        <w:t xml:space="preserve">în vederea </w:t>
      </w:r>
      <w:r w:rsidR="006F2904">
        <w:rPr>
          <w:sz w:val="24"/>
          <w:szCs w:val="24"/>
        </w:rPr>
        <w:t>deprinder</w:t>
      </w:r>
      <w:r w:rsidR="00EC6BA1">
        <w:rPr>
          <w:sz w:val="24"/>
          <w:szCs w:val="24"/>
        </w:rPr>
        <w:t>ii</w:t>
      </w:r>
      <w:r w:rsidR="0096038C">
        <w:rPr>
          <w:sz w:val="24"/>
          <w:szCs w:val="24"/>
        </w:rPr>
        <w:t xml:space="preserve"> </w:t>
      </w:r>
      <w:r w:rsidR="006F2904">
        <w:rPr>
          <w:sz w:val="24"/>
          <w:szCs w:val="24"/>
        </w:rPr>
        <w:t>abilităților antreprenoriale, schimbări climatice, inovare</w:t>
      </w:r>
      <w:r w:rsidR="00C522AA">
        <w:rPr>
          <w:sz w:val="24"/>
          <w:szCs w:val="24"/>
        </w:rPr>
        <w:t>a</w:t>
      </w:r>
      <w:r w:rsidR="006F2904">
        <w:rPr>
          <w:sz w:val="24"/>
          <w:szCs w:val="24"/>
        </w:rPr>
        <w:t xml:space="preserve"> și cercetare</w:t>
      </w:r>
      <w:r w:rsidR="00C522AA">
        <w:rPr>
          <w:sz w:val="24"/>
          <w:szCs w:val="24"/>
        </w:rPr>
        <w:t>a</w:t>
      </w:r>
      <w:r w:rsidR="00B8027E">
        <w:rPr>
          <w:sz w:val="24"/>
          <w:szCs w:val="24"/>
        </w:rPr>
        <w:t xml:space="preserve"> în cadrul IMM-urilor</w:t>
      </w:r>
      <w:r w:rsidR="00EC6BA1">
        <w:rPr>
          <w:sz w:val="24"/>
          <w:szCs w:val="24"/>
        </w:rPr>
        <w:t>, sprijinirea IMM-urilor la nivel regional. În contextul crizei mondiale, IMM-urile de pe teritoriul Europei se confruntă cu probleme variate și importante.</w:t>
      </w:r>
      <w:r w:rsidR="006F2904">
        <w:rPr>
          <w:sz w:val="24"/>
          <w:szCs w:val="24"/>
        </w:rPr>
        <w:t xml:space="preserve">  </w:t>
      </w:r>
      <w:r w:rsidR="00235954">
        <w:rPr>
          <w:sz w:val="24"/>
          <w:szCs w:val="24"/>
        </w:rPr>
        <w:t xml:space="preserve"> </w:t>
      </w:r>
    </w:p>
    <w:p w:rsidR="00C522AA" w:rsidRDefault="00C522AA" w:rsidP="00103044">
      <w:pPr>
        <w:jc w:val="both"/>
        <w:rPr>
          <w:sz w:val="24"/>
          <w:szCs w:val="24"/>
        </w:rPr>
      </w:pPr>
      <w:r>
        <w:rPr>
          <w:sz w:val="24"/>
          <w:szCs w:val="24"/>
        </w:rPr>
        <w:t>Uniunea Europeană recunoaște și apreciază importanța sectorului IMM-urilor ca o fundație pentru dezvoltarea economică modernă. Acest tip de întreprinderi au abilitatea de a răspunde într-un mod flexibil cerințel</w:t>
      </w:r>
      <w:r w:rsidR="00D65A45">
        <w:rPr>
          <w:sz w:val="24"/>
          <w:szCs w:val="24"/>
        </w:rPr>
        <w:t>or</w:t>
      </w:r>
      <w:r>
        <w:rPr>
          <w:sz w:val="24"/>
          <w:szCs w:val="24"/>
        </w:rPr>
        <w:t xml:space="preserve"> competitive ale pieței și să se adapteze rapid schimbărilor structurale ale economiei globale. Un sector puternic al IMM-urilor po</w:t>
      </w:r>
      <w:r w:rsidR="00D65A45">
        <w:rPr>
          <w:sz w:val="24"/>
          <w:szCs w:val="24"/>
        </w:rPr>
        <w:t>a</w:t>
      </w:r>
      <w:r>
        <w:rPr>
          <w:sz w:val="24"/>
          <w:szCs w:val="24"/>
        </w:rPr>
        <w:t>t</w:t>
      </w:r>
      <w:r w:rsidR="00D65A45">
        <w:rPr>
          <w:sz w:val="24"/>
          <w:szCs w:val="24"/>
        </w:rPr>
        <w:t>e</w:t>
      </w:r>
      <w:r>
        <w:rPr>
          <w:sz w:val="24"/>
          <w:szCs w:val="24"/>
        </w:rPr>
        <w:t xml:space="preserve"> susține stabilitatea și creșterea macroeconomică. </w:t>
      </w:r>
    </w:p>
    <w:p w:rsidR="00D93355" w:rsidRDefault="0033256E" w:rsidP="00103044">
      <w:pPr>
        <w:jc w:val="both"/>
        <w:rPr>
          <w:rFonts w:cs="Arial"/>
          <w:sz w:val="24"/>
          <w:szCs w:val="24"/>
        </w:rPr>
      </w:pPr>
      <w:r w:rsidRPr="0033256E">
        <w:rPr>
          <w:rFonts w:cs="Arial"/>
          <w:sz w:val="24"/>
          <w:szCs w:val="24"/>
        </w:rPr>
        <w:t xml:space="preserve">Luând în considerare aceste aspect, obiectivul principal al proiectului </w:t>
      </w:r>
      <w:r w:rsidRPr="0077658D">
        <w:rPr>
          <w:rFonts w:cs="Arial"/>
          <w:b/>
          <w:sz w:val="24"/>
          <w:szCs w:val="24"/>
        </w:rPr>
        <w:t>“INMA – Agenți pentru managementul inovării în cadrul IMM-urilor”</w:t>
      </w:r>
      <w:r w:rsidRPr="0033256E">
        <w:rPr>
          <w:rFonts w:cs="Arial"/>
          <w:sz w:val="24"/>
          <w:szCs w:val="24"/>
        </w:rPr>
        <w:t xml:space="preserve"> este să transfere a</w:t>
      </w:r>
      <w:r>
        <w:rPr>
          <w:rFonts w:cs="Arial"/>
          <w:sz w:val="24"/>
          <w:szCs w:val="24"/>
        </w:rPr>
        <w:t xml:space="preserve">ltor țări europene </w:t>
      </w:r>
      <w:r w:rsidR="00D109BE">
        <w:rPr>
          <w:rFonts w:cs="Arial"/>
          <w:sz w:val="24"/>
          <w:szCs w:val="24"/>
        </w:rPr>
        <w:t>Profilul O</w:t>
      </w:r>
      <w:r w:rsidR="0077658D">
        <w:rPr>
          <w:rFonts w:cs="Arial"/>
          <w:sz w:val="24"/>
          <w:szCs w:val="24"/>
        </w:rPr>
        <w:t>cupațional</w:t>
      </w:r>
      <w:r w:rsidR="00D109BE">
        <w:rPr>
          <w:rFonts w:cs="Arial"/>
          <w:sz w:val="24"/>
          <w:szCs w:val="24"/>
        </w:rPr>
        <w:t xml:space="preserve"> European</w:t>
      </w:r>
      <w:r w:rsidR="00AA0B82">
        <w:rPr>
          <w:rFonts w:cs="Arial"/>
          <w:sz w:val="24"/>
          <w:szCs w:val="24"/>
        </w:rPr>
        <w:t xml:space="preserve"> </w:t>
      </w:r>
      <w:r w:rsidR="00AA0B82" w:rsidRPr="00AA0B82">
        <w:rPr>
          <w:rFonts w:cs="Arial"/>
          <w:sz w:val="24"/>
          <w:szCs w:val="24"/>
        </w:rPr>
        <w:t>“INMA”</w:t>
      </w:r>
      <w:r w:rsidR="00AA0B82">
        <w:rPr>
          <w:rFonts w:cs="Arial"/>
          <w:sz w:val="24"/>
          <w:szCs w:val="24"/>
        </w:rPr>
        <w:t xml:space="preserve">, </w:t>
      </w:r>
      <w:r w:rsidR="00AA0B82" w:rsidRPr="00AA0B82">
        <w:rPr>
          <w:rFonts w:cs="Arial"/>
          <w:sz w:val="24"/>
          <w:szCs w:val="24"/>
        </w:rPr>
        <w:t>programul de formare, materiale</w:t>
      </w:r>
      <w:r w:rsidR="00AA0B82">
        <w:rPr>
          <w:rFonts w:cs="Arial"/>
          <w:sz w:val="24"/>
          <w:szCs w:val="24"/>
        </w:rPr>
        <w:t>le</w:t>
      </w:r>
      <w:r w:rsidR="00AA0B82" w:rsidRPr="00AA0B82">
        <w:rPr>
          <w:rFonts w:cs="Arial"/>
          <w:sz w:val="24"/>
          <w:szCs w:val="24"/>
        </w:rPr>
        <w:t xml:space="preserve"> pedagogice și instrumente</w:t>
      </w:r>
      <w:r w:rsidR="00AA0B82">
        <w:rPr>
          <w:rFonts w:cs="Arial"/>
          <w:sz w:val="24"/>
          <w:szCs w:val="24"/>
        </w:rPr>
        <w:t>le</w:t>
      </w:r>
      <w:r w:rsidR="00AA0B82" w:rsidRPr="00AA0B82">
        <w:rPr>
          <w:rFonts w:cs="Arial"/>
          <w:sz w:val="24"/>
          <w:szCs w:val="24"/>
        </w:rPr>
        <w:t xml:space="preserve"> utilizate în fiecare țară, </w:t>
      </w:r>
      <w:r w:rsidR="00AA0B82">
        <w:rPr>
          <w:rFonts w:cs="Arial"/>
          <w:sz w:val="24"/>
          <w:szCs w:val="24"/>
        </w:rPr>
        <w:t xml:space="preserve">de eficiență dovedită, </w:t>
      </w:r>
      <w:r w:rsidR="00AA0B82" w:rsidRPr="00AA0B82">
        <w:rPr>
          <w:rFonts w:cs="Arial"/>
          <w:sz w:val="24"/>
          <w:szCs w:val="24"/>
        </w:rPr>
        <w:t>care va permite noi</w:t>
      </w:r>
      <w:r w:rsidR="0077658D">
        <w:rPr>
          <w:rFonts w:cs="Arial"/>
          <w:sz w:val="24"/>
          <w:szCs w:val="24"/>
        </w:rPr>
        <w:t>lor țări</w:t>
      </w:r>
      <w:r w:rsidR="00AA0B82" w:rsidRPr="00AA0B82">
        <w:rPr>
          <w:rFonts w:cs="Arial"/>
          <w:sz w:val="24"/>
          <w:szCs w:val="24"/>
        </w:rPr>
        <w:t xml:space="preserve"> beneficiare </w:t>
      </w:r>
      <w:r w:rsidR="00AA0B82">
        <w:rPr>
          <w:rFonts w:cs="Arial"/>
          <w:sz w:val="24"/>
          <w:szCs w:val="24"/>
        </w:rPr>
        <w:t>să formeze</w:t>
      </w:r>
      <w:r w:rsidR="00AA0B82" w:rsidRPr="00AA0B82">
        <w:rPr>
          <w:rFonts w:cs="Arial"/>
          <w:sz w:val="24"/>
          <w:szCs w:val="24"/>
        </w:rPr>
        <w:t xml:space="preserve"> manageri eficienți de inovare </w:t>
      </w:r>
      <w:r w:rsidR="00AA0B82">
        <w:rPr>
          <w:rFonts w:cs="Arial"/>
          <w:sz w:val="24"/>
          <w:szCs w:val="24"/>
        </w:rPr>
        <w:t>în vederea dobândirii</w:t>
      </w:r>
      <w:r w:rsidR="00AA0B82" w:rsidRPr="00AA0B82">
        <w:rPr>
          <w:rFonts w:cs="Arial"/>
          <w:sz w:val="24"/>
          <w:szCs w:val="24"/>
        </w:rPr>
        <w:t xml:space="preserve"> cunoștințel</w:t>
      </w:r>
      <w:r w:rsidR="00AA0B82">
        <w:rPr>
          <w:rFonts w:cs="Arial"/>
          <w:sz w:val="24"/>
          <w:szCs w:val="24"/>
        </w:rPr>
        <w:t>or</w:t>
      </w:r>
      <w:r w:rsidR="00AA0B82" w:rsidRPr="00AA0B82">
        <w:rPr>
          <w:rFonts w:cs="Arial"/>
          <w:sz w:val="24"/>
          <w:szCs w:val="24"/>
        </w:rPr>
        <w:t>, abilitățil</w:t>
      </w:r>
      <w:r w:rsidR="00AA0B82">
        <w:rPr>
          <w:rFonts w:cs="Arial"/>
          <w:sz w:val="24"/>
          <w:szCs w:val="24"/>
        </w:rPr>
        <w:t>or</w:t>
      </w:r>
      <w:r w:rsidR="00AA0B82" w:rsidRPr="00AA0B82">
        <w:rPr>
          <w:rFonts w:cs="Arial"/>
          <w:sz w:val="24"/>
          <w:szCs w:val="24"/>
        </w:rPr>
        <w:t xml:space="preserve"> și atitudinil</w:t>
      </w:r>
      <w:r w:rsidR="00AA0B82">
        <w:rPr>
          <w:rFonts w:cs="Arial"/>
          <w:sz w:val="24"/>
          <w:szCs w:val="24"/>
        </w:rPr>
        <w:t>or</w:t>
      </w:r>
      <w:r w:rsidR="00AA0B82" w:rsidRPr="00AA0B82">
        <w:rPr>
          <w:rFonts w:cs="Arial"/>
          <w:sz w:val="24"/>
          <w:szCs w:val="24"/>
        </w:rPr>
        <w:t xml:space="preserve"> cerute de piața actuală a muncii.</w:t>
      </w:r>
      <w:r w:rsidR="000714C4">
        <w:rPr>
          <w:rFonts w:cs="Arial"/>
          <w:sz w:val="24"/>
          <w:szCs w:val="24"/>
        </w:rPr>
        <w:t xml:space="preserve"> </w:t>
      </w:r>
      <w:r w:rsidR="00345981">
        <w:rPr>
          <w:rFonts w:cs="Arial"/>
          <w:sz w:val="24"/>
          <w:szCs w:val="24"/>
        </w:rPr>
        <w:t xml:space="preserve">Acest proiect este finanțat </w:t>
      </w:r>
      <w:r w:rsidR="008E60E7">
        <w:rPr>
          <w:rFonts w:cs="Arial"/>
          <w:sz w:val="24"/>
          <w:szCs w:val="24"/>
        </w:rPr>
        <w:t xml:space="preserve">de către Comisia Europeană </w:t>
      </w:r>
      <w:r w:rsidR="00EF1DF1">
        <w:rPr>
          <w:rFonts w:cs="Arial"/>
          <w:sz w:val="24"/>
          <w:szCs w:val="24"/>
        </w:rPr>
        <w:t xml:space="preserve">prin intermediul programului Erasmus+ și </w:t>
      </w:r>
      <w:r w:rsidR="00D93355">
        <w:rPr>
          <w:rFonts w:cs="Arial"/>
          <w:sz w:val="24"/>
          <w:szCs w:val="24"/>
        </w:rPr>
        <w:t>este implementat de un consorțiu format din parteneri din cinci țări europene (România, Turcia, Italia, Spania și Portugalia).</w:t>
      </w:r>
      <w:r w:rsidR="00566B74">
        <w:rPr>
          <w:rFonts w:cs="Arial"/>
          <w:sz w:val="24"/>
          <w:szCs w:val="24"/>
        </w:rPr>
        <w:t xml:space="preserve"> Implementarea </w:t>
      </w:r>
      <w:r w:rsidR="00883BD9">
        <w:rPr>
          <w:rFonts w:cs="Arial"/>
          <w:sz w:val="24"/>
          <w:szCs w:val="24"/>
        </w:rPr>
        <w:t>acestuia a început la 1 Noiembrie 2015 și</w:t>
      </w:r>
      <w:r w:rsidR="005B35D3">
        <w:rPr>
          <w:rFonts w:cs="Arial"/>
          <w:sz w:val="24"/>
          <w:szCs w:val="24"/>
        </w:rPr>
        <w:t xml:space="preserve"> se va finaliza la data de 31 octombrie 2017.</w:t>
      </w:r>
      <w:r w:rsidR="00571B25">
        <w:rPr>
          <w:rFonts w:cs="Arial"/>
          <w:sz w:val="24"/>
          <w:szCs w:val="24"/>
        </w:rPr>
        <w:t xml:space="preserve"> </w:t>
      </w:r>
      <w:r w:rsidR="00883BD9">
        <w:rPr>
          <w:rFonts w:cs="Arial"/>
          <w:sz w:val="24"/>
          <w:szCs w:val="24"/>
        </w:rPr>
        <w:t xml:space="preserve"> </w:t>
      </w:r>
      <w:r w:rsidR="00D93355">
        <w:rPr>
          <w:rFonts w:cs="Arial"/>
          <w:sz w:val="24"/>
          <w:szCs w:val="24"/>
        </w:rPr>
        <w:t xml:space="preserve"> </w:t>
      </w:r>
    </w:p>
    <w:p w:rsidR="003E5A82" w:rsidRPr="003E5A82" w:rsidRDefault="003E5A82" w:rsidP="00103044">
      <w:pPr>
        <w:jc w:val="both"/>
        <w:rPr>
          <w:rFonts w:cs="Arial"/>
          <w:sz w:val="24"/>
          <w:szCs w:val="24"/>
        </w:rPr>
      </w:pPr>
      <w:r w:rsidRPr="003E5A82">
        <w:rPr>
          <w:rFonts w:cs="Arial"/>
          <w:b/>
          <w:sz w:val="24"/>
          <w:szCs w:val="24"/>
        </w:rPr>
        <w:t xml:space="preserve">Grupul țintă </w:t>
      </w:r>
      <w:r w:rsidRPr="003E5A82">
        <w:rPr>
          <w:rFonts w:cs="Arial"/>
          <w:sz w:val="24"/>
          <w:szCs w:val="24"/>
        </w:rPr>
        <w:t>al acestui proiect este reprezentat de tineri șomeri cu calificare academică sau care lucrează pe posturi sub n</w:t>
      </w:r>
      <w:r>
        <w:rPr>
          <w:rFonts w:cs="Arial"/>
          <w:sz w:val="24"/>
          <w:szCs w:val="24"/>
        </w:rPr>
        <w:t xml:space="preserve">ivelul lor de calificare și sunt în căutarea unui loc de muncă sau a unei promovări. </w:t>
      </w:r>
    </w:p>
    <w:p w:rsidR="003E5A82" w:rsidRPr="003E5A82" w:rsidRDefault="003E5A82" w:rsidP="00103044">
      <w:pPr>
        <w:jc w:val="both"/>
        <w:rPr>
          <w:rFonts w:cs="Arial"/>
          <w:sz w:val="24"/>
          <w:szCs w:val="24"/>
          <w:lang w:val="ro-RO"/>
        </w:rPr>
      </w:pPr>
      <w:r w:rsidRPr="003E5A82">
        <w:rPr>
          <w:rFonts w:cs="Arial"/>
          <w:sz w:val="24"/>
          <w:szCs w:val="24"/>
        </w:rPr>
        <w:lastRenderedPageBreak/>
        <w:t>În vederea implementării proiectului INMA, și,</w:t>
      </w:r>
      <w:r>
        <w:rPr>
          <w:rFonts w:cs="Arial"/>
          <w:sz w:val="24"/>
          <w:szCs w:val="24"/>
        </w:rPr>
        <w:t xml:space="preserve"> referitor la activitățile desfășurate în cadrul </w:t>
      </w:r>
      <w:r w:rsidR="0077658D">
        <w:rPr>
          <w:rFonts w:cs="Arial"/>
          <w:sz w:val="24"/>
          <w:szCs w:val="24"/>
        </w:rPr>
        <w:t>O</w:t>
      </w:r>
      <w:r w:rsidR="000D5FB4">
        <w:rPr>
          <w:rFonts w:cs="Arial"/>
          <w:sz w:val="24"/>
          <w:szCs w:val="24"/>
        </w:rPr>
        <w:t>utputului</w:t>
      </w:r>
      <w:r>
        <w:rPr>
          <w:rFonts w:cs="Arial"/>
          <w:sz w:val="24"/>
          <w:szCs w:val="24"/>
        </w:rPr>
        <w:t xml:space="preserve"> intelectual </w:t>
      </w:r>
      <w:r w:rsidRPr="003E5A82">
        <w:rPr>
          <w:rFonts w:cs="Arial"/>
          <w:sz w:val="24"/>
          <w:szCs w:val="24"/>
        </w:rPr>
        <w:t>“O2</w:t>
      </w:r>
      <w:r>
        <w:rPr>
          <w:rFonts w:cs="Arial"/>
          <w:sz w:val="24"/>
          <w:szCs w:val="24"/>
        </w:rPr>
        <w:t xml:space="preserve"> -  </w:t>
      </w:r>
      <w:r w:rsidRPr="003E5A82">
        <w:rPr>
          <w:rFonts w:cs="Arial"/>
          <w:sz w:val="24"/>
          <w:szCs w:val="24"/>
        </w:rPr>
        <w:t xml:space="preserve">Sinteza și analiza nevoilor/ provocărilor cu </w:t>
      </w:r>
      <w:r w:rsidR="00521A73">
        <w:rPr>
          <w:rFonts w:cs="Arial"/>
          <w:sz w:val="24"/>
          <w:szCs w:val="24"/>
        </w:rPr>
        <w:t>care se confruntă IMM-urile europene în domeniul inovării</w:t>
      </w:r>
      <w:r w:rsidRPr="003E5A82">
        <w:rPr>
          <w:rFonts w:cs="Arial"/>
          <w:sz w:val="24"/>
          <w:szCs w:val="24"/>
        </w:rPr>
        <w:t>“</w:t>
      </w:r>
      <w:r>
        <w:rPr>
          <w:rFonts w:cs="Arial"/>
          <w:sz w:val="24"/>
          <w:szCs w:val="24"/>
        </w:rPr>
        <w:t xml:space="preserve">, </w:t>
      </w:r>
      <w:r w:rsidR="00923BE6">
        <w:rPr>
          <w:rFonts w:cs="Arial"/>
          <w:sz w:val="24"/>
          <w:szCs w:val="24"/>
        </w:rPr>
        <w:t xml:space="preserve">a fost elaborat </w:t>
      </w:r>
      <w:r>
        <w:rPr>
          <w:rFonts w:cs="Arial"/>
          <w:sz w:val="24"/>
          <w:szCs w:val="24"/>
        </w:rPr>
        <w:t>acest document</w:t>
      </w:r>
      <w:r w:rsidR="00923BE6">
        <w:rPr>
          <w:rFonts w:cs="Arial"/>
          <w:sz w:val="24"/>
          <w:szCs w:val="24"/>
        </w:rPr>
        <w:t xml:space="preserve"> care</w:t>
      </w:r>
      <w:r>
        <w:rPr>
          <w:rFonts w:cs="Arial"/>
          <w:sz w:val="24"/>
          <w:szCs w:val="24"/>
        </w:rPr>
        <w:t xml:space="preserve"> prezint</w:t>
      </w:r>
      <w:r>
        <w:rPr>
          <w:rFonts w:cs="Arial"/>
          <w:sz w:val="24"/>
          <w:szCs w:val="24"/>
          <w:lang w:val="ro-RO"/>
        </w:rPr>
        <w:t xml:space="preserve">ă o </w:t>
      </w:r>
      <w:r w:rsidR="00B70F8A" w:rsidRPr="00B70F8A">
        <w:rPr>
          <w:rFonts w:cs="Arial"/>
          <w:sz w:val="24"/>
          <w:szCs w:val="24"/>
          <w:lang w:val="ro-RO"/>
        </w:rPr>
        <w:t>imagine de ansamblu</w:t>
      </w:r>
      <w:r w:rsidR="00B70F8A">
        <w:rPr>
          <w:rFonts w:cs="Arial"/>
          <w:sz w:val="24"/>
          <w:szCs w:val="24"/>
          <w:lang w:val="ro-RO"/>
        </w:rPr>
        <w:t xml:space="preserve"> asupra principalelor </w:t>
      </w:r>
      <w:r w:rsidR="00923BE6">
        <w:rPr>
          <w:rFonts w:cs="Arial"/>
          <w:sz w:val="24"/>
          <w:szCs w:val="24"/>
        </w:rPr>
        <w:t>nevoi/</w:t>
      </w:r>
      <w:r w:rsidR="00B70F8A" w:rsidRPr="003E5A82">
        <w:rPr>
          <w:rFonts w:cs="Arial"/>
          <w:sz w:val="24"/>
          <w:szCs w:val="24"/>
        </w:rPr>
        <w:t>provocări cu privire la inovare</w:t>
      </w:r>
      <w:r w:rsidR="00B70F8A">
        <w:rPr>
          <w:rFonts w:cs="Arial"/>
          <w:sz w:val="24"/>
          <w:szCs w:val="24"/>
        </w:rPr>
        <w:t xml:space="preserve"> </w:t>
      </w:r>
      <w:r w:rsidR="00B70F8A" w:rsidRPr="00B70F8A">
        <w:rPr>
          <w:rFonts w:cs="Arial"/>
          <w:sz w:val="24"/>
          <w:szCs w:val="24"/>
        </w:rPr>
        <w:t>întâmpinat</w:t>
      </w:r>
      <w:r w:rsidR="00B70F8A">
        <w:rPr>
          <w:rFonts w:cs="Arial"/>
          <w:sz w:val="24"/>
          <w:szCs w:val="24"/>
        </w:rPr>
        <w:t>e</w:t>
      </w:r>
      <w:r w:rsidR="00B70F8A" w:rsidRPr="00B70F8A">
        <w:rPr>
          <w:rFonts w:cs="Arial"/>
          <w:sz w:val="24"/>
          <w:szCs w:val="24"/>
        </w:rPr>
        <w:t xml:space="preserve"> </w:t>
      </w:r>
      <w:r w:rsidR="00923BE6">
        <w:rPr>
          <w:rFonts w:cs="Arial"/>
          <w:sz w:val="24"/>
          <w:szCs w:val="24"/>
        </w:rPr>
        <w:t>de IMM-uri în</w:t>
      </w:r>
      <w:r w:rsidR="00B70F8A" w:rsidRPr="00B70F8A">
        <w:rPr>
          <w:rFonts w:cs="Arial"/>
          <w:sz w:val="24"/>
          <w:szCs w:val="24"/>
        </w:rPr>
        <w:t xml:space="preserve"> țările partenere.</w:t>
      </w:r>
    </w:p>
    <w:p w:rsidR="00403A9E" w:rsidRPr="00F92006" w:rsidRDefault="0077658D" w:rsidP="00103044">
      <w:pPr>
        <w:jc w:val="both"/>
        <w:rPr>
          <w:rFonts w:cs="Arial"/>
          <w:sz w:val="24"/>
          <w:szCs w:val="24"/>
          <w:lang w:val="ro-RO"/>
        </w:rPr>
      </w:pPr>
      <w:r>
        <w:rPr>
          <w:rFonts w:cs="Arial"/>
          <w:sz w:val="24"/>
          <w:szCs w:val="24"/>
          <w:lang w:val="ro-RO"/>
        </w:rPr>
        <w:t>Pentru transferul</w:t>
      </w:r>
      <w:r w:rsidR="00923BE6" w:rsidRPr="00F92006">
        <w:rPr>
          <w:rFonts w:cs="Arial"/>
          <w:sz w:val="24"/>
          <w:szCs w:val="24"/>
          <w:lang w:val="ro-RO"/>
        </w:rPr>
        <w:t xml:space="preserve"> </w:t>
      </w:r>
      <w:r>
        <w:rPr>
          <w:rFonts w:cs="Arial"/>
          <w:sz w:val="24"/>
          <w:szCs w:val="24"/>
          <w:lang w:val="ro-RO"/>
        </w:rPr>
        <w:t>P</w:t>
      </w:r>
      <w:r w:rsidR="00923BE6" w:rsidRPr="00F92006">
        <w:rPr>
          <w:rFonts w:cs="Arial"/>
          <w:sz w:val="24"/>
          <w:szCs w:val="24"/>
          <w:lang w:val="ro-RO"/>
        </w:rPr>
        <w:t xml:space="preserve">rofilului ocupațional, fiecare partener a </w:t>
      </w:r>
      <w:r w:rsidR="005E50F0">
        <w:rPr>
          <w:rFonts w:cs="Arial"/>
          <w:sz w:val="24"/>
          <w:szCs w:val="24"/>
          <w:lang w:val="ro-RO"/>
        </w:rPr>
        <w:t>elaborat</w:t>
      </w:r>
      <w:r w:rsidR="00923BE6" w:rsidRPr="00F92006">
        <w:rPr>
          <w:rFonts w:cs="Arial"/>
          <w:sz w:val="24"/>
          <w:szCs w:val="24"/>
          <w:lang w:val="ro-RO"/>
        </w:rPr>
        <w:t xml:space="preserve"> </w:t>
      </w:r>
      <w:r>
        <w:rPr>
          <w:rFonts w:cs="Arial"/>
          <w:sz w:val="24"/>
          <w:szCs w:val="24"/>
          <w:lang w:val="ro-RO"/>
        </w:rPr>
        <w:t>un Context</w:t>
      </w:r>
      <w:r w:rsidR="00923BE6" w:rsidRPr="00F92006">
        <w:rPr>
          <w:rFonts w:cs="Arial"/>
          <w:sz w:val="24"/>
          <w:szCs w:val="24"/>
          <w:lang w:val="ro-RO"/>
        </w:rPr>
        <w:t xml:space="preserve"> național </w:t>
      </w:r>
      <w:r w:rsidR="00F92006" w:rsidRPr="00F92006">
        <w:rPr>
          <w:rFonts w:cs="Arial"/>
          <w:sz w:val="24"/>
          <w:szCs w:val="24"/>
          <w:lang w:val="ro-RO"/>
        </w:rPr>
        <w:t>a</w:t>
      </w:r>
      <w:r>
        <w:rPr>
          <w:rFonts w:cs="Arial"/>
          <w:sz w:val="24"/>
          <w:szCs w:val="24"/>
          <w:lang w:val="ro-RO"/>
        </w:rPr>
        <w:t>l</w:t>
      </w:r>
      <w:r w:rsidR="00F92006" w:rsidRPr="00F92006">
        <w:rPr>
          <w:rFonts w:cs="Arial"/>
          <w:sz w:val="24"/>
          <w:szCs w:val="24"/>
          <w:lang w:val="ro-RO"/>
        </w:rPr>
        <w:t xml:space="preserve"> cărui scop a fost identificarea nevoilor spe</w:t>
      </w:r>
      <w:r w:rsidR="00F92006">
        <w:rPr>
          <w:rFonts w:cs="Arial"/>
          <w:sz w:val="24"/>
          <w:szCs w:val="24"/>
          <w:lang w:val="ro-RO"/>
        </w:rPr>
        <w:t>c</w:t>
      </w:r>
      <w:r w:rsidR="00D87E05">
        <w:rPr>
          <w:rFonts w:cs="Arial"/>
          <w:sz w:val="24"/>
          <w:szCs w:val="24"/>
          <w:lang w:val="ro-RO"/>
        </w:rPr>
        <w:t>ifice pentru inovare</w:t>
      </w:r>
      <w:r w:rsidR="00ED20EE">
        <w:rPr>
          <w:rFonts w:cs="Arial"/>
          <w:sz w:val="24"/>
          <w:szCs w:val="24"/>
          <w:lang w:val="ro-RO"/>
        </w:rPr>
        <w:t xml:space="preserve"> în cadrul IMM-urilor cu o atenție </w:t>
      </w:r>
      <w:r>
        <w:rPr>
          <w:rFonts w:cs="Arial"/>
          <w:sz w:val="24"/>
          <w:szCs w:val="24"/>
          <w:lang w:val="ro-RO"/>
        </w:rPr>
        <w:t>sporită</w:t>
      </w:r>
      <w:r w:rsidR="00ED20EE" w:rsidRPr="00ED20EE">
        <w:rPr>
          <w:rFonts w:cs="Arial"/>
          <w:sz w:val="24"/>
          <w:szCs w:val="24"/>
          <w:lang w:val="ro-RO"/>
        </w:rPr>
        <w:t xml:space="preserve"> asupra resurselor umane și adoptarea </w:t>
      </w:r>
      <w:r>
        <w:rPr>
          <w:rFonts w:cs="Arial"/>
          <w:sz w:val="24"/>
          <w:szCs w:val="24"/>
          <w:lang w:val="ro-RO"/>
        </w:rPr>
        <w:t xml:space="preserve">de </w:t>
      </w:r>
      <w:r w:rsidR="00ED20EE" w:rsidRPr="00ED20EE">
        <w:rPr>
          <w:rFonts w:cs="Arial"/>
          <w:sz w:val="24"/>
          <w:szCs w:val="24"/>
          <w:lang w:val="ro-RO"/>
        </w:rPr>
        <w:t>noi tehnologii.</w:t>
      </w:r>
      <w:r w:rsidR="005E50F0">
        <w:rPr>
          <w:rFonts w:cs="Arial"/>
          <w:sz w:val="24"/>
          <w:szCs w:val="24"/>
          <w:lang w:val="ro-RO"/>
        </w:rPr>
        <w:t xml:space="preserve"> Aceste analize au identificat </w:t>
      </w:r>
      <w:r w:rsidR="00403A9E" w:rsidRPr="00403A9E">
        <w:rPr>
          <w:rFonts w:cs="Arial"/>
          <w:sz w:val="24"/>
          <w:szCs w:val="24"/>
          <w:lang w:val="ro-RO"/>
        </w:rPr>
        <w:t>tipare si ne</w:t>
      </w:r>
      <w:r>
        <w:rPr>
          <w:rFonts w:cs="Arial"/>
          <w:sz w:val="24"/>
          <w:szCs w:val="24"/>
          <w:lang w:val="ro-RO"/>
        </w:rPr>
        <w:t>voi</w:t>
      </w:r>
      <w:r w:rsidR="00403A9E" w:rsidRPr="00403A9E">
        <w:rPr>
          <w:rFonts w:cs="Arial"/>
          <w:sz w:val="24"/>
          <w:szCs w:val="24"/>
          <w:lang w:val="ro-RO"/>
        </w:rPr>
        <w:t xml:space="preserve"> comune la nivel european, precum și particularități geografice</w:t>
      </w:r>
      <w:r w:rsidR="00687A43">
        <w:rPr>
          <w:rFonts w:cs="Arial"/>
          <w:sz w:val="24"/>
          <w:szCs w:val="24"/>
          <w:lang w:val="ro-RO"/>
        </w:rPr>
        <w:t xml:space="preserve">. </w:t>
      </w:r>
    </w:p>
    <w:p w:rsidR="00573F97" w:rsidRPr="0023789D" w:rsidRDefault="0092375D" w:rsidP="00103044">
      <w:pPr>
        <w:jc w:val="both"/>
        <w:rPr>
          <w:sz w:val="24"/>
          <w:szCs w:val="24"/>
          <w:lang w:val="ro-RO"/>
        </w:rPr>
      </w:pPr>
      <w:r w:rsidRPr="0023789D">
        <w:rPr>
          <w:sz w:val="24"/>
          <w:szCs w:val="24"/>
          <w:lang w:val="ro-RO"/>
        </w:rPr>
        <w:t xml:space="preserve">De asemenea, </w:t>
      </w:r>
      <w:r w:rsidR="002317B3" w:rsidRPr="0023789D">
        <w:rPr>
          <w:sz w:val="24"/>
          <w:szCs w:val="24"/>
          <w:lang w:val="ro-RO"/>
        </w:rPr>
        <w:t xml:space="preserve">sinteza reprezintă un rezumat </w:t>
      </w:r>
      <w:r w:rsidR="008130CA" w:rsidRPr="0023789D">
        <w:rPr>
          <w:sz w:val="24"/>
          <w:szCs w:val="24"/>
          <w:lang w:val="ro-RO"/>
        </w:rPr>
        <w:t xml:space="preserve">al tuturor </w:t>
      </w:r>
      <w:r w:rsidR="0077658D" w:rsidRPr="0023789D">
        <w:rPr>
          <w:sz w:val="24"/>
          <w:szCs w:val="24"/>
          <w:lang w:val="ro-RO"/>
        </w:rPr>
        <w:t>cercetărilor</w:t>
      </w:r>
      <w:r w:rsidR="00CA13BD" w:rsidRPr="0023789D">
        <w:rPr>
          <w:sz w:val="24"/>
          <w:szCs w:val="24"/>
          <w:lang w:val="ro-RO"/>
        </w:rPr>
        <w:t xml:space="preserve"> elaborate de </w:t>
      </w:r>
      <w:r w:rsidR="00D771AF" w:rsidRPr="0023789D">
        <w:rPr>
          <w:sz w:val="24"/>
          <w:szCs w:val="24"/>
          <w:lang w:val="ro-RO"/>
        </w:rPr>
        <w:t>parteneri</w:t>
      </w:r>
      <w:r w:rsidR="00CA13BD" w:rsidRPr="0023789D">
        <w:rPr>
          <w:sz w:val="24"/>
          <w:szCs w:val="24"/>
          <w:lang w:val="ro-RO"/>
        </w:rPr>
        <w:t>i INMA</w:t>
      </w:r>
      <w:r w:rsidR="00D771AF" w:rsidRPr="0023789D">
        <w:rPr>
          <w:sz w:val="24"/>
          <w:szCs w:val="24"/>
          <w:lang w:val="ro-RO"/>
        </w:rPr>
        <w:t xml:space="preserve"> cu privire la stadiul actual al IMM-urilor</w:t>
      </w:r>
      <w:r w:rsidR="00E66359" w:rsidRPr="0023789D">
        <w:rPr>
          <w:sz w:val="24"/>
          <w:szCs w:val="24"/>
          <w:lang w:val="ro-RO"/>
        </w:rPr>
        <w:t>,</w:t>
      </w:r>
      <w:r w:rsidR="00B77F53" w:rsidRPr="0023789D">
        <w:rPr>
          <w:sz w:val="24"/>
          <w:szCs w:val="24"/>
          <w:lang w:val="ro-RO"/>
        </w:rPr>
        <w:t xml:space="preserve"> modalitățile de</w:t>
      </w:r>
      <w:r w:rsidR="008130CA" w:rsidRPr="0023789D">
        <w:rPr>
          <w:sz w:val="24"/>
          <w:szCs w:val="24"/>
          <w:lang w:val="ro-RO"/>
        </w:rPr>
        <w:t xml:space="preserve"> </w:t>
      </w:r>
      <w:r w:rsidR="00B77F53" w:rsidRPr="0023789D">
        <w:rPr>
          <w:sz w:val="24"/>
          <w:szCs w:val="24"/>
          <w:lang w:val="ro-RO"/>
        </w:rPr>
        <w:t>inovare relevante și includerea acestora pentru a adapta profilul inițial. Mai mult decât atât, a</w:t>
      </w:r>
      <w:r w:rsidR="000217F0" w:rsidRPr="0023789D">
        <w:rPr>
          <w:sz w:val="24"/>
          <w:szCs w:val="24"/>
          <w:lang w:val="ro-RO"/>
        </w:rPr>
        <w:t xml:space="preserve">cest document va fi utilizat pentru a </w:t>
      </w:r>
      <w:r w:rsidR="002945A6" w:rsidRPr="0023789D">
        <w:rPr>
          <w:sz w:val="24"/>
          <w:szCs w:val="24"/>
          <w:lang w:val="ro-RO"/>
        </w:rPr>
        <w:t xml:space="preserve">discuta concluziile și consecințele sale </w:t>
      </w:r>
      <w:r w:rsidR="0023789D">
        <w:rPr>
          <w:sz w:val="24"/>
          <w:szCs w:val="24"/>
          <w:lang w:val="ro-RO"/>
        </w:rPr>
        <w:t>în cadrul</w:t>
      </w:r>
      <w:r w:rsidR="002945A6" w:rsidRPr="0023789D">
        <w:rPr>
          <w:sz w:val="24"/>
          <w:szCs w:val="24"/>
          <w:lang w:val="ro-RO"/>
        </w:rPr>
        <w:t xml:space="preserve"> următoarei reuniuni transnaționale a </w:t>
      </w:r>
      <w:r w:rsidR="00CA13BD" w:rsidRPr="0023789D">
        <w:rPr>
          <w:sz w:val="24"/>
          <w:szCs w:val="24"/>
          <w:lang w:val="ro-RO"/>
        </w:rPr>
        <w:t>proiectului</w:t>
      </w:r>
      <w:r w:rsidR="002945A6" w:rsidRPr="0023789D">
        <w:rPr>
          <w:sz w:val="24"/>
          <w:szCs w:val="24"/>
          <w:lang w:val="ro-RO"/>
        </w:rPr>
        <w:t xml:space="preserve"> în iunie 2016.</w:t>
      </w:r>
    </w:p>
    <w:p w:rsidR="005B099E" w:rsidRPr="00CA13BD" w:rsidRDefault="005B099E" w:rsidP="00103044">
      <w:pPr>
        <w:jc w:val="both"/>
        <w:rPr>
          <w:sz w:val="24"/>
          <w:szCs w:val="24"/>
          <w:lang w:val="fr-FR"/>
        </w:rPr>
      </w:pPr>
    </w:p>
    <w:p w:rsidR="00C55728" w:rsidRPr="003706D0" w:rsidRDefault="00142B07" w:rsidP="00103044">
      <w:pPr>
        <w:pStyle w:val="Titlu2"/>
        <w:spacing w:after="0"/>
        <w:rPr>
          <w:rFonts w:asciiTheme="minorHAnsi" w:hAnsiTheme="minorHAnsi"/>
          <w:color w:val="4214D6"/>
          <w:lang w:val="fr-FR"/>
        </w:rPr>
      </w:pPr>
      <w:r w:rsidRPr="003706D0">
        <w:rPr>
          <w:rFonts w:asciiTheme="minorHAnsi" w:hAnsiTheme="minorHAnsi"/>
          <w:color w:val="4214D6"/>
          <w:lang w:val="fr-FR"/>
        </w:rPr>
        <w:t xml:space="preserve">CONTEXTUL NAȚIONAL AL PARTENERILOR INMA </w:t>
      </w:r>
    </w:p>
    <w:p w:rsidR="005B099E" w:rsidRPr="003706D0" w:rsidRDefault="005B099E" w:rsidP="005B099E">
      <w:pPr>
        <w:rPr>
          <w:lang w:val="fr-FR"/>
        </w:rPr>
      </w:pPr>
    </w:p>
    <w:p w:rsidR="00142B07" w:rsidRPr="00142B07" w:rsidRDefault="00142B07" w:rsidP="00103044">
      <w:pPr>
        <w:jc w:val="both"/>
        <w:rPr>
          <w:i/>
          <w:sz w:val="24"/>
          <w:szCs w:val="24"/>
        </w:rPr>
      </w:pPr>
      <w:r w:rsidRPr="003706D0">
        <w:rPr>
          <w:i/>
          <w:sz w:val="24"/>
          <w:szCs w:val="24"/>
          <w:lang w:val="fr-FR"/>
        </w:rPr>
        <w:t>În acest capitol, va fi prezentat un scurt sumar al stadiului actual al inovării din fiecare țară parteneră.</w:t>
      </w:r>
      <w:r w:rsidRPr="00142B07">
        <w:t xml:space="preserve"> </w:t>
      </w:r>
      <w:r w:rsidRPr="00142B07">
        <w:rPr>
          <w:i/>
          <w:sz w:val="24"/>
          <w:szCs w:val="24"/>
        </w:rPr>
        <w:t>Acest sumar este un rezumat al informațiilor care au fost prezentate în fiecare raport de țară separat, care a</w:t>
      </w:r>
      <w:r>
        <w:rPr>
          <w:i/>
          <w:sz w:val="24"/>
          <w:szCs w:val="24"/>
        </w:rPr>
        <w:t xml:space="preserve"> reprezentat</w:t>
      </w:r>
      <w:r w:rsidRPr="00142B07">
        <w:rPr>
          <w:i/>
          <w:sz w:val="24"/>
          <w:szCs w:val="24"/>
        </w:rPr>
        <w:t xml:space="preserve"> o parte din rezultatele </w:t>
      </w:r>
      <w:r w:rsidR="0023789D">
        <w:rPr>
          <w:i/>
          <w:sz w:val="24"/>
          <w:szCs w:val="24"/>
        </w:rPr>
        <w:t>intelectuale</w:t>
      </w:r>
      <w:r w:rsidRPr="00142B07">
        <w:rPr>
          <w:i/>
          <w:sz w:val="24"/>
          <w:szCs w:val="24"/>
        </w:rPr>
        <w:t xml:space="preserve"> în această primă </w:t>
      </w:r>
      <w:r w:rsidR="0023789D">
        <w:rPr>
          <w:i/>
          <w:sz w:val="24"/>
          <w:szCs w:val="24"/>
        </w:rPr>
        <w:t>parte</w:t>
      </w:r>
      <w:r w:rsidRPr="00142B07">
        <w:rPr>
          <w:i/>
          <w:sz w:val="24"/>
          <w:szCs w:val="24"/>
        </w:rPr>
        <w:t xml:space="preserve"> a proiectului.</w:t>
      </w:r>
    </w:p>
    <w:p w:rsidR="001F3805" w:rsidRDefault="001F3805" w:rsidP="00103044">
      <w:pPr>
        <w:pStyle w:val="Listparagraf"/>
        <w:numPr>
          <w:ilvl w:val="0"/>
          <w:numId w:val="1"/>
        </w:numPr>
        <w:jc w:val="both"/>
        <w:rPr>
          <w:b/>
          <w:sz w:val="24"/>
          <w:szCs w:val="24"/>
        </w:rPr>
      </w:pPr>
      <w:r>
        <w:rPr>
          <w:b/>
          <w:sz w:val="24"/>
          <w:szCs w:val="24"/>
        </w:rPr>
        <w:t>Tur</w:t>
      </w:r>
      <w:r w:rsidR="00142B07">
        <w:rPr>
          <w:b/>
          <w:sz w:val="24"/>
          <w:szCs w:val="24"/>
        </w:rPr>
        <w:t>cia</w:t>
      </w:r>
    </w:p>
    <w:p w:rsidR="00DA50F0" w:rsidRDefault="00142B07" w:rsidP="00103044">
      <w:pPr>
        <w:pStyle w:val="NormalWeb"/>
        <w:shd w:val="clear" w:color="auto" w:fill="FFFFFF"/>
        <w:spacing w:after="200" w:line="276" w:lineRule="auto"/>
        <w:jc w:val="both"/>
        <w:rPr>
          <w:rFonts w:asciiTheme="minorHAnsi" w:hAnsiTheme="minorHAnsi" w:cstheme="minorHAnsi"/>
          <w:shd w:val="clear" w:color="auto" w:fill="FFFFFF"/>
        </w:rPr>
      </w:pPr>
      <w:r>
        <w:rPr>
          <w:rFonts w:asciiTheme="minorHAnsi" w:hAnsiTheme="minorHAnsi" w:cstheme="minorHAnsi"/>
          <w:shd w:val="clear" w:color="auto" w:fill="FFFFFF"/>
        </w:rPr>
        <w:t>Este cunoscut faptul că Turcia se situează pe locul 4 în clasamentul</w:t>
      </w:r>
      <w:r w:rsidR="00DA50F0">
        <w:rPr>
          <w:rFonts w:asciiTheme="minorHAnsi" w:hAnsiTheme="minorHAnsi" w:cstheme="minorHAnsi"/>
          <w:shd w:val="clear" w:color="auto" w:fill="FFFFFF"/>
        </w:rPr>
        <w:t xml:space="preserve"> cu cea mai mare </w:t>
      </w:r>
      <w:r>
        <w:rPr>
          <w:rFonts w:asciiTheme="minorHAnsi" w:hAnsiTheme="minorHAnsi" w:cstheme="minorHAnsi"/>
          <w:shd w:val="clear" w:color="auto" w:fill="FFFFFF"/>
        </w:rPr>
        <w:t>forț</w:t>
      </w:r>
      <w:r w:rsidR="00DA50F0">
        <w:rPr>
          <w:rFonts w:asciiTheme="minorHAnsi" w:hAnsiTheme="minorHAnsi" w:cstheme="minorHAnsi"/>
          <w:shd w:val="clear" w:color="auto" w:fill="FFFFFF"/>
        </w:rPr>
        <w:t>ă</w:t>
      </w:r>
      <w:r>
        <w:rPr>
          <w:rFonts w:asciiTheme="minorHAnsi" w:hAnsiTheme="minorHAnsi" w:cstheme="minorHAnsi"/>
          <w:shd w:val="clear" w:color="auto" w:fill="FFFFFF"/>
        </w:rPr>
        <w:t xml:space="preserve"> de muncă, în raport cu țările UE</w:t>
      </w:r>
      <w:r w:rsidR="00DA50F0">
        <w:rPr>
          <w:rFonts w:asciiTheme="minorHAnsi" w:hAnsiTheme="minorHAnsi" w:cstheme="minorHAnsi"/>
          <w:shd w:val="clear" w:color="auto" w:fill="FFFFFF"/>
        </w:rPr>
        <w:t xml:space="preserve"> și că populația </w:t>
      </w:r>
      <w:r w:rsidR="0023789D">
        <w:rPr>
          <w:rFonts w:asciiTheme="minorHAnsi" w:hAnsiTheme="minorHAnsi" w:cstheme="minorHAnsi"/>
          <w:shd w:val="clear" w:color="auto" w:fill="FFFFFF"/>
        </w:rPr>
        <w:t xml:space="preserve">sa </w:t>
      </w:r>
      <w:r w:rsidR="00DA50F0">
        <w:rPr>
          <w:rFonts w:asciiTheme="minorHAnsi" w:hAnsiTheme="minorHAnsi" w:cstheme="minorHAnsi"/>
          <w:shd w:val="clear" w:color="auto" w:fill="FFFFFF"/>
        </w:rPr>
        <w:t xml:space="preserve">tânără </w:t>
      </w:r>
      <w:r w:rsidR="00DA50F0" w:rsidRPr="00C731E9">
        <w:rPr>
          <w:rFonts w:asciiTheme="minorHAnsi" w:hAnsiTheme="minorHAnsi" w:cstheme="minorHAnsi"/>
          <w:shd w:val="clear" w:color="auto" w:fill="FFFFFF"/>
        </w:rPr>
        <w:t>reprezintă un factor important care contribuie la creșterea forței de muncă. Turcia are o forț</w:t>
      </w:r>
      <w:r w:rsidR="00BE4AC6" w:rsidRPr="00C731E9">
        <w:rPr>
          <w:rFonts w:asciiTheme="minorHAnsi" w:hAnsiTheme="minorHAnsi" w:cstheme="minorHAnsi"/>
          <w:shd w:val="clear" w:color="auto" w:fill="FFFFFF"/>
        </w:rPr>
        <w:t>ă de muncă tânără, dinamică și</w:t>
      </w:r>
      <w:r w:rsidR="00DA50F0" w:rsidRPr="00C731E9">
        <w:rPr>
          <w:rFonts w:asciiTheme="minorHAnsi" w:hAnsiTheme="minorHAnsi" w:cstheme="minorHAnsi"/>
          <w:shd w:val="clear" w:color="auto" w:fill="FFFFFF"/>
        </w:rPr>
        <w:t xml:space="preserve"> etic</w:t>
      </w:r>
      <w:r w:rsidR="00BE4AC6" w:rsidRPr="00C731E9">
        <w:rPr>
          <w:rFonts w:asciiTheme="minorHAnsi" w:hAnsiTheme="minorHAnsi" w:cstheme="minorHAnsi"/>
          <w:shd w:val="clear" w:color="auto" w:fill="FFFFFF"/>
        </w:rPr>
        <w:t>a</w:t>
      </w:r>
      <w:r w:rsidR="00DA50F0" w:rsidRPr="00C731E9">
        <w:rPr>
          <w:rFonts w:asciiTheme="minorHAnsi" w:hAnsiTheme="minorHAnsi" w:cstheme="minorHAnsi"/>
          <w:shd w:val="clear" w:color="auto" w:fill="FFFFFF"/>
        </w:rPr>
        <w:t xml:space="preserve"> de muncă puternică </w:t>
      </w:r>
      <w:r w:rsidR="00A30812" w:rsidRPr="00C731E9">
        <w:rPr>
          <w:rFonts w:asciiTheme="minorHAnsi" w:hAnsiTheme="minorHAnsi" w:cstheme="minorHAnsi"/>
          <w:shd w:val="clear" w:color="auto" w:fill="FFFFFF"/>
        </w:rPr>
        <w:t>reprezintă o parte</w:t>
      </w:r>
      <w:r w:rsidR="00BE4AC6" w:rsidRPr="00C731E9">
        <w:rPr>
          <w:rFonts w:asciiTheme="minorHAnsi" w:hAnsiTheme="minorHAnsi" w:cstheme="minorHAnsi"/>
          <w:shd w:val="clear" w:color="auto" w:fill="FFFFFF"/>
        </w:rPr>
        <w:t xml:space="preserve"> importantă a culturii muncii din Turcia.</w:t>
      </w:r>
    </w:p>
    <w:p w:rsidR="006C4673" w:rsidRDefault="00C328F4" w:rsidP="00741B0E">
      <w:pPr>
        <w:autoSpaceDE w:val="0"/>
        <w:autoSpaceDN w:val="0"/>
        <w:adjustRightInd w:val="0"/>
        <w:jc w:val="both"/>
        <w:rPr>
          <w:rFonts w:cstheme="minorHAnsi"/>
          <w:sz w:val="24"/>
          <w:szCs w:val="24"/>
          <w:highlight w:val="yellow"/>
          <w:lang w:val="fr-FR"/>
        </w:rPr>
      </w:pPr>
      <w:r w:rsidRPr="00045A43">
        <w:rPr>
          <w:rFonts w:cstheme="minorHAnsi"/>
          <w:sz w:val="24"/>
          <w:szCs w:val="24"/>
          <w:lang w:val="ro-RO"/>
        </w:rPr>
        <w:t xml:space="preserve">Economia </w:t>
      </w:r>
      <w:r w:rsidR="00967278" w:rsidRPr="00045A43">
        <w:rPr>
          <w:rFonts w:cstheme="minorHAnsi"/>
          <w:sz w:val="24"/>
          <w:szCs w:val="24"/>
          <w:lang w:val="ro-RO"/>
        </w:rPr>
        <w:t>țării</w:t>
      </w:r>
      <w:r w:rsidRPr="00045A43">
        <w:rPr>
          <w:rFonts w:cstheme="minorHAnsi"/>
          <w:sz w:val="24"/>
          <w:szCs w:val="24"/>
          <w:lang w:val="ro-RO"/>
        </w:rPr>
        <w:t xml:space="preserve"> este definită de</w:t>
      </w:r>
      <w:r w:rsidR="00087B78" w:rsidRPr="00045A43">
        <w:rPr>
          <w:rFonts w:cstheme="minorHAnsi"/>
          <w:sz w:val="24"/>
          <w:szCs w:val="24"/>
          <w:lang w:val="ro-RO"/>
        </w:rPr>
        <w:t xml:space="preserve"> către</w:t>
      </w:r>
      <w:r w:rsidRPr="00045A43">
        <w:rPr>
          <w:rFonts w:cstheme="minorHAnsi"/>
          <w:sz w:val="24"/>
          <w:szCs w:val="24"/>
          <w:lang w:val="ro-RO"/>
        </w:rPr>
        <w:t xml:space="preserve"> FMI ca fiind o economie de piață emergentă</w:t>
      </w:r>
      <w:r w:rsidR="00087B78" w:rsidRPr="00045A43">
        <w:rPr>
          <w:rFonts w:cstheme="minorHAnsi"/>
          <w:sz w:val="24"/>
          <w:szCs w:val="24"/>
          <w:lang w:val="ro-RO"/>
        </w:rPr>
        <w:t>,</w:t>
      </w:r>
      <w:r w:rsidRPr="00045A43">
        <w:rPr>
          <w:rFonts w:cstheme="minorHAnsi"/>
          <w:sz w:val="24"/>
          <w:szCs w:val="24"/>
          <w:lang w:val="ro-RO"/>
        </w:rPr>
        <w:t xml:space="preserve"> foarte bine dezvoltată, ceea ce face </w:t>
      </w:r>
      <w:r w:rsidR="001E16E7" w:rsidRPr="00045A43">
        <w:rPr>
          <w:rFonts w:cstheme="minorHAnsi"/>
          <w:sz w:val="24"/>
          <w:szCs w:val="24"/>
          <w:lang w:val="ro-RO"/>
        </w:rPr>
        <w:t xml:space="preserve">ca </w:t>
      </w:r>
      <w:r w:rsidRPr="00045A43">
        <w:rPr>
          <w:rFonts w:cstheme="minorHAnsi"/>
          <w:sz w:val="24"/>
          <w:szCs w:val="24"/>
          <w:lang w:val="ro-RO"/>
        </w:rPr>
        <w:t>Turcia</w:t>
      </w:r>
      <w:r w:rsidR="001E16E7" w:rsidRPr="00045A43">
        <w:rPr>
          <w:rFonts w:cstheme="minorHAnsi"/>
          <w:sz w:val="24"/>
          <w:szCs w:val="24"/>
          <w:lang w:val="ro-RO"/>
        </w:rPr>
        <w:t xml:space="preserve"> sp devină </w:t>
      </w:r>
      <w:r w:rsidRPr="00045A43">
        <w:rPr>
          <w:rFonts w:cstheme="minorHAnsi"/>
          <w:sz w:val="24"/>
          <w:szCs w:val="24"/>
          <w:lang w:val="ro-RO"/>
        </w:rPr>
        <w:t>una dintre țările nou industrializate ale lumii.</w:t>
      </w:r>
      <w:r w:rsidR="00967278" w:rsidRPr="00045A43">
        <w:rPr>
          <w:rFonts w:cstheme="minorHAnsi"/>
          <w:sz w:val="24"/>
          <w:szCs w:val="24"/>
          <w:lang w:val="ro-RO"/>
        </w:rPr>
        <w:t xml:space="preserve"> </w:t>
      </w:r>
      <w:r w:rsidR="00967278" w:rsidRPr="00045A43">
        <w:rPr>
          <w:rFonts w:cstheme="minorHAnsi"/>
          <w:sz w:val="24"/>
          <w:szCs w:val="24"/>
          <w:lang w:val="fr-FR"/>
        </w:rPr>
        <w:t>Țara este printre cei mai importanți producători mondiali de produse agricole, textile, autovehicule, nave și alte vehicule de transport, materiale de construcții, produse electronice de larg consum și electrocasnice.</w:t>
      </w:r>
      <w:r w:rsidR="00045A43">
        <w:rPr>
          <w:rFonts w:cstheme="minorHAnsi"/>
          <w:sz w:val="24"/>
          <w:szCs w:val="24"/>
          <w:lang w:val="fr-FR"/>
        </w:rPr>
        <w:t xml:space="preserve"> </w:t>
      </w:r>
      <w:r w:rsidR="00087B78" w:rsidRPr="00045A43">
        <w:rPr>
          <w:rFonts w:cstheme="minorHAnsi"/>
          <w:sz w:val="24"/>
          <w:szCs w:val="24"/>
          <w:lang w:val="fr-FR"/>
        </w:rPr>
        <w:t xml:space="preserve">În ultimii ani, Turcia a avut un sector privat </w:t>
      </w:r>
      <w:r w:rsidR="00A92F46" w:rsidRPr="00045A43">
        <w:rPr>
          <w:rFonts w:cstheme="minorHAnsi"/>
          <w:sz w:val="24"/>
          <w:szCs w:val="24"/>
          <w:lang w:val="fr-FR"/>
        </w:rPr>
        <w:t>care s-a</w:t>
      </w:r>
      <w:r w:rsidR="00087B78" w:rsidRPr="00045A43">
        <w:rPr>
          <w:rFonts w:cstheme="minorHAnsi"/>
          <w:sz w:val="24"/>
          <w:szCs w:val="24"/>
          <w:lang w:val="fr-FR"/>
        </w:rPr>
        <w:t xml:space="preserve"> dezvolta</w:t>
      </w:r>
      <w:r w:rsidR="00A92F46" w:rsidRPr="00045A43">
        <w:rPr>
          <w:rFonts w:cstheme="minorHAnsi"/>
          <w:sz w:val="24"/>
          <w:szCs w:val="24"/>
          <w:lang w:val="fr-FR"/>
        </w:rPr>
        <w:t>t</w:t>
      </w:r>
      <w:r w:rsidR="00087B78" w:rsidRPr="00045A43">
        <w:rPr>
          <w:rFonts w:cstheme="minorHAnsi"/>
          <w:sz w:val="24"/>
          <w:szCs w:val="24"/>
          <w:lang w:val="fr-FR"/>
        </w:rPr>
        <w:t xml:space="preserve"> rap</w:t>
      </w:r>
      <w:r w:rsidR="00A92F46" w:rsidRPr="00045A43">
        <w:rPr>
          <w:rFonts w:cstheme="minorHAnsi"/>
          <w:sz w:val="24"/>
          <w:szCs w:val="24"/>
          <w:lang w:val="fr-FR"/>
        </w:rPr>
        <w:t>id, însă, cu toat</w:t>
      </w:r>
      <w:r w:rsidR="00A92F46" w:rsidRPr="006C4673">
        <w:rPr>
          <w:rFonts w:cstheme="minorHAnsi"/>
          <w:sz w:val="24"/>
          <w:szCs w:val="24"/>
          <w:lang w:val="fr-FR"/>
        </w:rPr>
        <w:t xml:space="preserve">e acestea, statul încă joacă un rol important în industrie, sistemul bancar, transport și comunicații. </w:t>
      </w:r>
      <w:r w:rsidR="00645C68" w:rsidRPr="006C4673">
        <w:rPr>
          <w:rFonts w:cstheme="minorHAnsi"/>
          <w:sz w:val="24"/>
          <w:szCs w:val="24"/>
          <w:lang w:val="fr-FR"/>
        </w:rPr>
        <w:t>În timp ce multe economii s-au aflat în imposibilitatea de a se redresa după recenta recesiune financiară globală, economia Turciei a crescut cu 9,2% în 2010 și 8,5</w:t>
      </w:r>
      <w:r w:rsidR="00023097" w:rsidRPr="006C4673">
        <w:rPr>
          <w:rFonts w:cstheme="minorHAnsi"/>
          <w:sz w:val="24"/>
          <w:szCs w:val="24"/>
          <w:lang w:val="fr-FR"/>
        </w:rPr>
        <w:t xml:space="preserve">% </w:t>
      </w:r>
      <w:r w:rsidR="00645C68" w:rsidRPr="006C4673">
        <w:rPr>
          <w:rFonts w:cstheme="minorHAnsi"/>
          <w:sz w:val="24"/>
          <w:szCs w:val="24"/>
          <w:lang w:val="fr-FR"/>
        </w:rPr>
        <w:t>în anul 2011,</w:t>
      </w:r>
      <w:r w:rsidR="00823D74" w:rsidRPr="006C4673">
        <w:rPr>
          <w:rFonts w:cstheme="minorHAnsi"/>
          <w:sz w:val="24"/>
          <w:szCs w:val="24"/>
          <w:lang w:val="fr-FR"/>
        </w:rPr>
        <w:t xml:space="preserve"> </w:t>
      </w:r>
      <w:r w:rsidR="00F97BE1" w:rsidRPr="006C4673">
        <w:rPr>
          <w:rFonts w:cstheme="minorHAnsi"/>
          <w:sz w:val="24"/>
          <w:szCs w:val="24"/>
          <w:lang w:val="fr-FR"/>
        </w:rPr>
        <w:t>înregistrând</w:t>
      </w:r>
      <w:r w:rsidR="00645C68" w:rsidRPr="006C4673">
        <w:rPr>
          <w:rFonts w:cstheme="minorHAnsi"/>
          <w:sz w:val="24"/>
          <w:szCs w:val="24"/>
          <w:lang w:val="fr-FR"/>
        </w:rPr>
        <w:t xml:space="preserve"> </w:t>
      </w:r>
      <w:r w:rsidR="002F10E2" w:rsidRPr="006C4673">
        <w:rPr>
          <w:rFonts w:cstheme="minorHAnsi"/>
          <w:sz w:val="24"/>
          <w:szCs w:val="24"/>
          <w:lang w:val="fr-FR"/>
        </w:rPr>
        <w:t xml:space="preserve">astfel </w:t>
      </w:r>
      <w:r w:rsidR="00645C68" w:rsidRPr="006C4673">
        <w:rPr>
          <w:rFonts w:cstheme="minorHAnsi"/>
          <w:sz w:val="24"/>
          <w:szCs w:val="24"/>
          <w:lang w:val="fr-FR"/>
        </w:rPr>
        <w:t>cea mai rapidă creștere economi</w:t>
      </w:r>
      <w:r w:rsidR="00023097" w:rsidRPr="006C4673">
        <w:rPr>
          <w:rFonts w:cstheme="minorHAnsi"/>
          <w:sz w:val="24"/>
          <w:szCs w:val="24"/>
          <w:lang w:val="fr-FR"/>
        </w:rPr>
        <w:t>că</w:t>
      </w:r>
      <w:r w:rsidR="00645C68" w:rsidRPr="006C4673">
        <w:rPr>
          <w:rFonts w:cstheme="minorHAnsi"/>
          <w:sz w:val="24"/>
          <w:szCs w:val="24"/>
          <w:lang w:val="fr-FR"/>
        </w:rPr>
        <w:t xml:space="preserve"> din Europa, </w:t>
      </w:r>
      <w:r w:rsidR="00023097" w:rsidRPr="006C4673">
        <w:rPr>
          <w:rFonts w:cstheme="minorHAnsi"/>
          <w:sz w:val="24"/>
          <w:szCs w:val="24"/>
          <w:lang w:val="fr-FR"/>
        </w:rPr>
        <w:t>și</w:t>
      </w:r>
      <w:r w:rsidR="00645C68" w:rsidRPr="006C4673">
        <w:rPr>
          <w:rFonts w:cstheme="minorHAnsi"/>
          <w:sz w:val="24"/>
          <w:szCs w:val="24"/>
          <w:lang w:val="fr-FR"/>
        </w:rPr>
        <w:t xml:space="preserve"> una dintre cele mai rapide</w:t>
      </w:r>
      <w:r w:rsidR="00023097" w:rsidRPr="006C4673">
        <w:rPr>
          <w:rFonts w:cstheme="minorHAnsi"/>
          <w:sz w:val="24"/>
          <w:szCs w:val="24"/>
          <w:lang w:val="fr-FR"/>
        </w:rPr>
        <w:t xml:space="preserve"> creșteri economice din</w:t>
      </w:r>
      <w:r w:rsidR="00645C68" w:rsidRPr="006C4673">
        <w:rPr>
          <w:rFonts w:cstheme="minorHAnsi"/>
          <w:sz w:val="24"/>
          <w:szCs w:val="24"/>
          <w:lang w:val="fr-FR"/>
        </w:rPr>
        <w:t xml:space="preserve"> lume.</w:t>
      </w:r>
      <w:r w:rsidR="000C68B5" w:rsidRPr="006C4673">
        <w:rPr>
          <w:rFonts w:cstheme="minorHAnsi"/>
          <w:sz w:val="24"/>
          <w:szCs w:val="24"/>
          <w:lang w:val="fr-FR"/>
        </w:rPr>
        <w:t xml:space="preserve"> </w:t>
      </w:r>
    </w:p>
    <w:p w:rsidR="00741B0E" w:rsidRPr="000C68B5" w:rsidRDefault="00F97BE1" w:rsidP="00741B0E">
      <w:pPr>
        <w:autoSpaceDE w:val="0"/>
        <w:autoSpaceDN w:val="0"/>
        <w:adjustRightInd w:val="0"/>
        <w:jc w:val="both"/>
        <w:rPr>
          <w:rFonts w:cstheme="minorHAnsi"/>
          <w:sz w:val="24"/>
          <w:szCs w:val="24"/>
          <w:lang w:val="fr-FR"/>
        </w:rPr>
      </w:pPr>
      <w:r w:rsidRPr="0022073C">
        <w:rPr>
          <w:rFonts w:cstheme="minorHAnsi"/>
          <w:sz w:val="24"/>
          <w:szCs w:val="24"/>
          <w:lang w:val="fr-FR"/>
        </w:rPr>
        <w:lastRenderedPageBreak/>
        <w:t>Turci</w:t>
      </w:r>
      <w:r w:rsidR="002D24AD" w:rsidRPr="0022073C">
        <w:rPr>
          <w:rFonts w:cstheme="minorHAnsi"/>
          <w:sz w:val="24"/>
          <w:szCs w:val="24"/>
          <w:lang w:val="fr-FR"/>
        </w:rPr>
        <w:t xml:space="preserve">a </w:t>
      </w:r>
      <w:r w:rsidRPr="0022073C">
        <w:rPr>
          <w:rFonts w:cstheme="minorHAnsi"/>
          <w:sz w:val="24"/>
          <w:szCs w:val="24"/>
          <w:lang w:val="fr-FR"/>
        </w:rPr>
        <w:t>este clasificată</w:t>
      </w:r>
      <w:r w:rsidR="002D24AD" w:rsidRPr="0022073C">
        <w:rPr>
          <w:rFonts w:cstheme="minorHAnsi"/>
          <w:sz w:val="24"/>
          <w:szCs w:val="24"/>
          <w:lang w:val="fr-FR"/>
        </w:rPr>
        <w:t xml:space="preserve"> de către CIA</w:t>
      </w:r>
      <w:r w:rsidRPr="0022073C">
        <w:rPr>
          <w:rFonts w:cstheme="minorHAnsi"/>
          <w:sz w:val="24"/>
          <w:szCs w:val="24"/>
          <w:lang w:val="fr-FR"/>
        </w:rPr>
        <w:t xml:space="preserve"> </w:t>
      </w:r>
      <w:r w:rsidR="00C40D55" w:rsidRPr="0022073C">
        <w:rPr>
          <w:rFonts w:cstheme="minorHAnsi"/>
          <w:sz w:val="24"/>
          <w:szCs w:val="24"/>
          <w:lang w:val="fr-FR"/>
        </w:rPr>
        <w:t xml:space="preserve">ca o țară dezvoltată, </w:t>
      </w:r>
      <w:r w:rsidR="000C68B5" w:rsidRPr="0022073C">
        <w:rPr>
          <w:rFonts w:cstheme="minorHAnsi"/>
          <w:sz w:val="24"/>
          <w:szCs w:val="24"/>
          <w:lang w:val="fr-FR"/>
        </w:rPr>
        <w:t xml:space="preserve">și deseori de către </w:t>
      </w:r>
      <w:r w:rsidR="00C40D55" w:rsidRPr="0022073C">
        <w:rPr>
          <w:rFonts w:cstheme="minorHAnsi"/>
          <w:sz w:val="24"/>
          <w:szCs w:val="24"/>
          <w:lang w:val="fr-FR"/>
        </w:rPr>
        <w:t>economiști și analișt</w:t>
      </w:r>
      <w:r w:rsidR="002D24AD" w:rsidRPr="0022073C">
        <w:rPr>
          <w:rFonts w:cstheme="minorHAnsi"/>
          <w:sz w:val="24"/>
          <w:szCs w:val="24"/>
          <w:lang w:val="fr-FR"/>
        </w:rPr>
        <w:t>i</w:t>
      </w:r>
      <w:r w:rsidR="00C40D55" w:rsidRPr="0022073C">
        <w:rPr>
          <w:rFonts w:cstheme="minorHAnsi"/>
          <w:sz w:val="24"/>
          <w:szCs w:val="24"/>
          <w:lang w:val="fr-FR"/>
        </w:rPr>
        <w:t xml:space="preserve"> politici</w:t>
      </w:r>
      <w:r w:rsidR="004C3281" w:rsidRPr="0022073C">
        <w:rPr>
          <w:rFonts w:cstheme="minorHAnsi"/>
          <w:sz w:val="24"/>
          <w:szCs w:val="24"/>
          <w:lang w:val="fr-FR"/>
        </w:rPr>
        <w:t xml:space="preserve"> ca fiind </w:t>
      </w:r>
      <w:r w:rsidR="006C4673" w:rsidRPr="0022073C">
        <w:rPr>
          <w:rFonts w:cstheme="minorHAnsi"/>
          <w:sz w:val="24"/>
          <w:szCs w:val="24"/>
          <w:lang w:val="fr-FR"/>
        </w:rPr>
        <w:t xml:space="preserve">o țară </w:t>
      </w:r>
      <w:r w:rsidR="004C3281" w:rsidRPr="0022073C">
        <w:rPr>
          <w:rFonts w:cstheme="minorHAnsi"/>
          <w:sz w:val="24"/>
          <w:szCs w:val="24"/>
          <w:lang w:val="fr-FR"/>
        </w:rPr>
        <w:t>nou industrializată</w:t>
      </w:r>
      <w:r w:rsidR="00C40D55" w:rsidRPr="0022073C">
        <w:rPr>
          <w:rFonts w:cstheme="minorHAnsi"/>
          <w:sz w:val="24"/>
          <w:szCs w:val="24"/>
          <w:lang w:val="fr-FR"/>
        </w:rPr>
        <w:t xml:space="preserve">. </w:t>
      </w:r>
      <w:r w:rsidR="00741B0E" w:rsidRPr="0022073C">
        <w:rPr>
          <w:rFonts w:cstheme="minorHAnsi"/>
          <w:sz w:val="24"/>
          <w:szCs w:val="24"/>
          <w:lang w:val="fr-FR"/>
        </w:rPr>
        <w:t>În 2015, Turci</w:t>
      </w:r>
      <w:r w:rsidR="00704E12" w:rsidRPr="0022073C">
        <w:rPr>
          <w:rFonts w:cstheme="minorHAnsi"/>
          <w:sz w:val="24"/>
          <w:szCs w:val="24"/>
          <w:lang w:val="fr-FR"/>
        </w:rPr>
        <w:t>a a ocupat locul</w:t>
      </w:r>
      <w:r w:rsidR="00741B0E" w:rsidRPr="0022073C">
        <w:rPr>
          <w:rFonts w:cstheme="minorHAnsi"/>
          <w:sz w:val="24"/>
          <w:szCs w:val="24"/>
          <w:lang w:val="fr-FR"/>
        </w:rPr>
        <w:t xml:space="preserve"> cinc</w:t>
      </w:r>
      <w:r w:rsidR="00704E12" w:rsidRPr="0022073C">
        <w:rPr>
          <w:rFonts w:cstheme="minorHAnsi"/>
          <w:sz w:val="24"/>
          <w:szCs w:val="24"/>
          <w:lang w:val="fr-FR"/>
        </w:rPr>
        <w:t>i</w:t>
      </w:r>
      <w:r w:rsidR="00741B0E" w:rsidRPr="0022073C">
        <w:rPr>
          <w:rFonts w:cstheme="minorHAnsi"/>
          <w:sz w:val="24"/>
          <w:szCs w:val="24"/>
          <w:lang w:val="fr-FR"/>
        </w:rPr>
        <w:t xml:space="preserve"> în lume la cea mai rapidă dezvoltare</w:t>
      </w:r>
      <w:r w:rsidR="00704E12" w:rsidRPr="0022073C">
        <w:rPr>
          <w:rFonts w:cstheme="minorHAnsi"/>
          <w:sz w:val="24"/>
          <w:szCs w:val="24"/>
          <w:lang w:val="fr-FR"/>
        </w:rPr>
        <w:t xml:space="preserve"> </w:t>
      </w:r>
      <w:proofErr w:type="gramStart"/>
      <w:r w:rsidR="00704E12" w:rsidRPr="0022073C">
        <w:rPr>
          <w:rFonts w:cstheme="minorHAnsi"/>
          <w:sz w:val="24"/>
          <w:szCs w:val="24"/>
          <w:lang w:val="fr-FR"/>
        </w:rPr>
        <w:t>a</w:t>
      </w:r>
      <w:proofErr w:type="gramEnd"/>
      <w:r w:rsidR="00704E12" w:rsidRPr="0022073C">
        <w:rPr>
          <w:rFonts w:cstheme="minorHAnsi"/>
          <w:sz w:val="24"/>
          <w:szCs w:val="24"/>
          <w:lang w:val="fr-FR"/>
        </w:rPr>
        <w:t xml:space="preserve"> economiei</w:t>
      </w:r>
      <w:r w:rsidR="00741B0E" w:rsidRPr="0022073C">
        <w:rPr>
          <w:rFonts w:cstheme="minorHAnsi"/>
          <w:sz w:val="24"/>
          <w:szCs w:val="24"/>
          <w:lang w:val="fr-FR"/>
        </w:rPr>
        <w:t xml:space="preserve"> și</w:t>
      </w:r>
      <w:r w:rsidR="006C4673" w:rsidRPr="0022073C">
        <w:rPr>
          <w:rFonts w:cstheme="minorHAnsi"/>
          <w:sz w:val="24"/>
          <w:szCs w:val="24"/>
          <w:lang w:val="fr-FR"/>
        </w:rPr>
        <w:t xml:space="preserve"> s-</w:t>
      </w:r>
      <w:r w:rsidR="00741B0E" w:rsidRPr="0022073C">
        <w:rPr>
          <w:rFonts w:cstheme="minorHAnsi"/>
          <w:sz w:val="24"/>
          <w:szCs w:val="24"/>
          <w:lang w:val="fr-FR"/>
        </w:rPr>
        <w:t>a</w:t>
      </w:r>
      <w:r w:rsidR="006C4673" w:rsidRPr="0022073C">
        <w:rPr>
          <w:rFonts w:cstheme="minorHAnsi"/>
          <w:sz w:val="24"/>
          <w:szCs w:val="24"/>
          <w:lang w:val="fr-FR"/>
        </w:rPr>
        <w:t xml:space="preserve"> clasat pe locul </w:t>
      </w:r>
      <w:r w:rsidR="00741B0E" w:rsidRPr="0022073C">
        <w:rPr>
          <w:rFonts w:cstheme="minorHAnsi"/>
          <w:sz w:val="24"/>
          <w:szCs w:val="24"/>
          <w:lang w:val="fr-FR"/>
        </w:rPr>
        <w:t xml:space="preserve">al 17-lea </w:t>
      </w:r>
      <w:r w:rsidR="006C4673" w:rsidRPr="0022073C">
        <w:rPr>
          <w:rFonts w:cstheme="minorHAnsi"/>
          <w:sz w:val="24"/>
          <w:szCs w:val="24"/>
          <w:lang w:val="fr-FR"/>
        </w:rPr>
        <w:t>în lume la</w:t>
      </w:r>
      <w:r w:rsidR="00741B0E" w:rsidRPr="0022073C">
        <w:rPr>
          <w:rFonts w:cstheme="minorHAnsi"/>
          <w:sz w:val="24"/>
          <w:szCs w:val="24"/>
          <w:lang w:val="fr-FR"/>
        </w:rPr>
        <w:t xml:space="preserve"> PIB</w:t>
      </w:r>
      <w:r w:rsidR="006C4673" w:rsidRPr="0022073C">
        <w:rPr>
          <w:rFonts w:cstheme="minorHAnsi"/>
          <w:sz w:val="24"/>
          <w:szCs w:val="24"/>
          <w:lang w:val="fr-FR"/>
        </w:rPr>
        <w:t>-ul</w:t>
      </w:r>
      <w:r w:rsidR="00741B0E" w:rsidRPr="0022073C">
        <w:rPr>
          <w:rFonts w:cstheme="minorHAnsi"/>
          <w:sz w:val="24"/>
          <w:szCs w:val="24"/>
          <w:lang w:val="fr-FR"/>
        </w:rPr>
        <w:t xml:space="preserve"> nominal</w:t>
      </w:r>
      <w:r w:rsidR="0022073C">
        <w:rPr>
          <w:rFonts w:cstheme="minorHAnsi"/>
          <w:sz w:val="24"/>
          <w:szCs w:val="24"/>
          <w:lang w:val="fr-FR"/>
        </w:rPr>
        <w:t xml:space="preserve"> înregistrat</w:t>
      </w:r>
      <w:r w:rsidR="00741B0E" w:rsidRPr="0022073C">
        <w:rPr>
          <w:rFonts w:cstheme="minorHAnsi"/>
          <w:sz w:val="24"/>
          <w:szCs w:val="24"/>
          <w:lang w:val="fr-FR"/>
        </w:rPr>
        <w:t>.</w:t>
      </w:r>
    </w:p>
    <w:p w:rsidR="00374C4B" w:rsidRPr="00B20F88" w:rsidRDefault="00A84585" w:rsidP="00103044">
      <w:pPr>
        <w:autoSpaceDE w:val="0"/>
        <w:autoSpaceDN w:val="0"/>
        <w:adjustRightInd w:val="0"/>
        <w:jc w:val="both"/>
        <w:rPr>
          <w:rFonts w:eastAsia="Times New Roman" w:cstheme="minorHAnsi"/>
          <w:color w:val="000000" w:themeColor="text1"/>
          <w:sz w:val="24"/>
          <w:szCs w:val="24"/>
          <w:lang w:val="tr-TR" w:eastAsia="tr-TR"/>
        </w:rPr>
      </w:pPr>
      <w:proofErr w:type="gramStart"/>
      <w:r w:rsidRPr="00C26FEF">
        <w:rPr>
          <w:rFonts w:cstheme="minorHAnsi"/>
          <w:sz w:val="24"/>
          <w:szCs w:val="24"/>
          <w:lang w:val="fr-FR"/>
        </w:rPr>
        <w:t>De asemenea</w:t>
      </w:r>
      <w:proofErr w:type="gramEnd"/>
      <w:r w:rsidRPr="00C26FEF">
        <w:rPr>
          <w:rFonts w:cstheme="minorHAnsi"/>
          <w:sz w:val="24"/>
          <w:szCs w:val="24"/>
          <w:lang w:val="fr-FR"/>
        </w:rPr>
        <w:t>, e</w:t>
      </w:r>
      <w:r w:rsidR="0022073C" w:rsidRPr="00C26FEF">
        <w:rPr>
          <w:rFonts w:cstheme="minorHAnsi"/>
          <w:sz w:val="24"/>
          <w:szCs w:val="24"/>
          <w:lang w:val="fr-FR"/>
        </w:rPr>
        <w:t xml:space="preserve">conomia Turciei a înregistrat </w:t>
      </w:r>
      <w:r w:rsidRPr="00C26FEF">
        <w:rPr>
          <w:rFonts w:cstheme="minorHAnsi"/>
          <w:sz w:val="24"/>
          <w:szCs w:val="24"/>
          <w:lang w:val="fr-FR"/>
        </w:rPr>
        <w:t>performanț</w:t>
      </w:r>
      <w:r w:rsidR="0022073C" w:rsidRPr="00C26FEF">
        <w:rPr>
          <w:rFonts w:cstheme="minorHAnsi"/>
          <w:sz w:val="24"/>
          <w:szCs w:val="24"/>
          <w:lang w:val="fr-FR"/>
        </w:rPr>
        <w:t>e</w:t>
      </w:r>
      <w:r w:rsidRPr="00C26FEF">
        <w:rPr>
          <w:rFonts w:cstheme="minorHAnsi"/>
          <w:sz w:val="24"/>
          <w:szCs w:val="24"/>
          <w:lang w:val="fr-FR"/>
        </w:rPr>
        <w:t xml:space="preserve"> remarcabil</w:t>
      </w:r>
      <w:r w:rsidR="0022073C" w:rsidRPr="00C26FEF">
        <w:rPr>
          <w:rFonts w:cstheme="minorHAnsi"/>
          <w:sz w:val="24"/>
          <w:szCs w:val="24"/>
          <w:lang w:val="fr-FR"/>
        </w:rPr>
        <w:t>e</w:t>
      </w:r>
      <w:r w:rsidRPr="00C26FEF">
        <w:rPr>
          <w:rFonts w:cstheme="minorHAnsi"/>
          <w:sz w:val="24"/>
          <w:szCs w:val="24"/>
          <w:lang w:val="fr-FR"/>
        </w:rPr>
        <w:t xml:space="preserve"> </w:t>
      </w:r>
      <w:r w:rsidR="000A24FF" w:rsidRPr="00C26FEF">
        <w:rPr>
          <w:rFonts w:cstheme="minorHAnsi"/>
          <w:sz w:val="24"/>
          <w:szCs w:val="24"/>
          <w:lang w:val="fr-FR"/>
        </w:rPr>
        <w:t xml:space="preserve">având o </w:t>
      </w:r>
      <w:r w:rsidRPr="00C26FEF">
        <w:rPr>
          <w:rFonts w:cstheme="minorHAnsi"/>
          <w:sz w:val="24"/>
          <w:szCs w:val="24"/>
          <w:lang w:val="fr-FR"/>
        </w:rPr>
        <w:t>crește</w:t>
      </w:r>
      <w:r w:rsidR="00E951EC" w:rsidRPr="00C26FEF">
        <w:rPr>
          <w:rFonts w:cstheme="minorHAnsi"/>
          <w:sz w:val="24"/>
          <w:szCs w:val="24"/>
          <w:lang w:val="fr-FR"/>
        </w:rPr>
        <w:t>re</w:t>
      </w:r>
      <w:r w:rsidRPr="00C26FEF">
        <w:rPr>
          <w:rFonts w:cstheme="minorHAnsi"/>
          <w:sz w:val="24"/>
          <w:szCs w:val="24"/>
          <w:lang w:val="fr-FR"/>
        </w:rPr>
        <w:t xml:space="preserve"> c</w:t>
      </w:r>
      <w:r w:rsidR="00F20539" w:rsidRPr="00C26FEF">
        <w:rPr>
          <w:rFonts w:cstheme="minorHAnsi"/>
          <w:sz w:val="24"/>
          <w:szCs w:val="24"/>
          <w:lang w:val="fr-FR"/>
        </w:rPr>
        <w:t>o</w:t>
      </w:r>
      <w:r w:rsidRPr="00C26FEF">
        <w:rPr>
          <w:rFonts w:cstheme="minorHAnsi"/>
          <w:sz w:val="24"/>
          <w:szCs w:val="24"/>
          <w:lang w:val="fr-FR"/>
        </w:rPr>
        <w:t>nstantă în ultimul deceniu.</w:t>
      </w:r>
      <w:r w:rsidR="00A939B5" w:rsidRPr="00C26FEF">
        <w:rPr>
          <w:rFonts w:cstheme="minorHAnsi"/>
          <w:sz w:val="24"/>
          <w:szCs w:val="24"/>
          <w:lang w:val="fr-FR"/>
        </w:rPr>
        <w:t xml:space="preserve"> O strategie macroeconomică cu impact în combinație cu </w:t>
      </w:r>
      <w:r w:rsidR="005E2FE8" w:rsidRPr="00C26FEF">
        <w:rPr>
          <w:rFonts w:cstheme="minorHAnsi"/>
          <w:sz w:val="24"/>
          <w:szCs w:val="24"/>
          <w:lang w:val="fr-FR"/>
        </w:rPr>
        <w:t>politici</w:t>
      </w:r>
      <w:r w:rsidR="0022073C" w:rsidRPr="00C26FEF">
        <w:rPr>
          <w:rFonts w:cstheme="minorHAnsi"/>
          <w:sz w:val="24"/>
          <w:szCs w:val="24"/>
          <w:lang w:val="fr-FR"/>
        </w:rPr>
        <w:t>le</w:t>
      </w:r>
      <w:r w:rsidR="005E2FE8" w:rsidRPr="00C26FEF">
        <w:rPr>
          <w:rFonts w:cstheme="minorHAnsi"/>
          <w:sz w:val="24"/>
          <w:szCs w:val="24"/>
          <w:lang w:val="fr-FR"/>
        </w:rPr>
        <w:t xml:space="preserve"> fiscale prudente și reforme</w:t>
      </w:r>
      <w:r w:rsidR="0022073C" w:rsidRPr="00C26FEF">
        <w:rPr>
          <w:rFonts w:cstheme="minorHAnsi"/>
          <w:sz w:val="24"/>
          <w:szCs w:val="24"/>
          <w:lang w:val="fr-FR"/>
        </w:rPr>
        <w:t>le</w:t>
      </w:r>
      <w:r w:rsidR="003E2E47" w:rsidRPr="00C26FEF">
        <w:rPr>
          <w:rFonts w:cstheme="minorHAnsi"/>
          <w:sz w:val="24"/>
          <w:szCs w:val="24"/>
          <w:lang w:val="fr-FR"/>
        </w:rPr>
        <w:t xml:space="preserve"> structurale majore</w:t>
      </w:r>
      <w:r w:rsidR="00A678A1" w:rsidRPr="00C26FEF">
        <w:rPr>
          <w:rFonts w:cstheme="minorHAnsi"/>
          <w:sz w:val="24"/>
          <w:szCs w:val="24"/>
          <w:lang w:val="fr-FR"/>
        </w:rPr>
        <w:t xml:space="preserve">, aplicate </w:t>
      </w:r>
      <w:r w:rsidR="007B0AC5" w:rsidRPr="00C26FEF">
        <w:rPr>
          <w:rFonts w:cstheme="minorHAnsi"/>
          <w:sz w:val="24"/>
          <w:szCs w:val="24"/>
          <w:lang w:val="fr-FR"/>
        </w:rPr>
        <w:t>începând cu 2002</w:t>
      </w:r>
      <w:r w:rsidR="00A678A1" w:rsidRPr="00C26FEF">
        <w:rPr>
          <w:rFonts w:cstheme="minorHAnsi"/>
          <w:sz w:val="24"/>
          <w:szCs w:val="24"/>
          <w:lang w:val="fr-FR"/>
        </w:rPr>
        <w:t>,</w:t>
      </w:r>
      <w:r w:rsidR="007B0AC5" w:rsidRPr="00C26FEF">
        <w:rPr>
          <w:rFonts w:cstheme="minorHAnsi"/>
          <w:sz w:val="24"/>
          <w:szCs w:val="24"/>
          <w:lang w:val="fr-FR"/>
        </w:rPr>
        <w:t xml:space="preserve"> au introdus economia Turciei în clasamentul mondial,</w:t>
      </w:r>
      <w:r w:rsidR="00D65834" w:rsidRPr="00C26FEF">
        <w:rPr>
          <w:rFonts w:cstheme="minorHAnsi"/>
          <w:sz w:val="24"/>
          <w:szCs w:val="24"/>
          <w:lang w:val="fr-FR"/>
        </w:rPr>
        <w:t xml:space="preserve"> </w:t>
      </w:r>
      <w:r w:rsidR="007B0AC5" w:rsidRPr="00C26FEF">
        <w:rPr>
          <w:rFonts w:cstheme="minorHAnsi"/>
          <w:sz w:val="24"/>
          <w:szCs w:val="24"/>
          <w:lang w:val="fr-FR"/>
        </w:rPr>
        <w:t xml:space="preserve">transformând țara în cel mai mare beneficiar al Investițiilor </w:t>
      </w:r>
      <w:r w:rsidR="000A24FF" w:rsidRPr="00C26FEF">
        <w:rPr>
          <w:rFonts w:cstheme="minorHAnsi"/>
          <w:sz w:val="24"/>
          <w:szCs w:val="24"/>
          <w:lang w:val="fr-FR"/>
        </w:rPr>
        <w:t>s</w:t>
      </w:r>
      <w:r w:rsidR="007B0AC5" w:rsidRPr="00C26FEF">
        <w:rPr>
          <w:rFonts w:cstheme="minorHAnsi"/>
          <w:sz w:val="24"/>
          <w:szCs w:val="24"/>
          <w:lang w:val="fr-FR"/>
        </w:rPr>
        <w:t xml:space="preserve">trăine </w:t>
      </w:r>
      <w:r w:rsidR="000A24FF" w:rsidRPr="00C26FEF">
        <w:rPr>
          <w:rFonts w:cstheme="minorHAnsi"/>
          <w:sz w:val="24"/>
          <w:szCs w:val="24"/>
          <w:lang w:val="fr-FR"/>
        </w:rPr>
        <w:t xml:space="preserve">directe </w:t>
      </w:r>
      <w:r w:rsidR="007B0AC5" w:rsidRPr="00C26FEF">
        <w:rPr>
          <w:rFonts w:cstheme="minorHAnsi"/>
          <w:sz w:val="24"/>
          <w:szCs w:val="24"/>
          <w:lang w:val="fr-FR"/>
        </w:rPr>
        <w:t>din regiunea sa.</w:t>
      </w:r>
      <w:r w:rsidR="007B0AC5">
        <w:rPr>
          <w:rFonts w:cstheme="minorHAnsi"/>
          <w:sz w:val="24"/>
          <w:szCs w:val="24"/>
          <w:lang w:val="fr-FR"/>
        </w:rPr>
        <w:t xml:space="preserve"> </w:t>
      </w:r>
      <w:r w:rsidR="00820832" w:rsidRPr="00C26FEF">
        <w:rPr>
          <w:rFonts w:cstheme="minorHAnsi"/>
          <w:sz w:val="24"/>
          <w:szCs w:val="24"/>
          <w:lang w:val="fr-FR"/>
        </w:rPr>
        <w:t>Î</w:t>
      </w:r>
      <w:r w:rsidR="00D65834" w:rsidRPr="00C26FEF">
        <w:rPr>
          <w:rFonts w:cstheme="minorHAnsi"/>
          <w:sz w:val="24"/>
          <w:szCs w:val="24"/>
          <w:lang w:val="fr-FR"/>
        </w:rPr>
        <w:t>mbunătățiri</w:t>
      </w:r>
      <w:r w:rsidR="00076AA1" w:rsidRPr="00C26FEF">
        <w:rPr>
          <w:rFonts w:cstheme="minorHAnsi"/>
          <w:sz w:val="24"/>
          <w:szCs w:val="24"/>
          <w:lang w:val="fr-FR"/>
        </w:rPr>
        <w:t>le</w:t>
      </w:r>
      <w:r w:rsidR="00D65834" w:rsidRPr="00C26FEF">
        <w:rPr>
          <w:rFonts w:cstheme="minorHAnsi"/>
          <w:sz w:val="24"/>
          <w:szCs w:val="24"/>
          <w:lang w:val="fr-FR"/>
        </w:rPr>
        <w:t xml:space="preserve"> considerabile</w:t>
      </w:r>
      <w:r w:rsidR="00E5320A" w:rsidRPr="00C26FEF">
        <w:rPr>
          <w:rFonts w:cstheme="minorHAnsi"/>
          <w:sz w:val="24"/>
          <w:szCs w:val="24"/>
          <w:lang w:val="fr-FR"/>
        </w:rPr>
        <w:t xml:space="preserve"> efectuate</w:t>
      </w:r>
      <w:r w:rsidR="00D65834" w:rsidRPr="00C26FEF">
        <w:rPr>
          <w:rFonts w:cstheme="minorHAnsi"/>
          <w:sz w:val="24"/>
          <w:szCs w:val="24"/>
          <w:lang w:val="fr-FR"/>
        </w:rPr>
        <w:t xml:space="preserve"> într-o perioadă</w:t>
      </w:r>
      <w:r w:rsidR="00076AA1" w:rsidRPr="00C26FEF">
        <w:rPr>
          <w:rFonts w:cstheme="minorHAnsi"/>
          <w:sz w:val="24"/>
          <w:szCs w:val="24"/>
          <w:lang w:val="fr-FR"/>
        </w:rPr>
        <w:t xml:space="preserve"> atât de</w:t>
      </w:r>
      <w:r w:rsidR="00D65834" w:rsidRPr="00C26FEF">
        <w:rPr>
          <w:rFonts w:cstheme="minorHAnsi"/>
          <w:sz w:val="24"/>
          <w:szCs w:val="24"/>
          <w:lang w:val="fr-FR"/>
        </w:rPr>
        <w:t xml:space="preserve"> scurtă de timp au </w:t>
      </w:r>
      <w:r w:rsidR="00270D3A" w:rsidRPr="00C26FEF">
        <w:rPr>
          <w:rFonts w:cstheme="minorHAnsi"/>
          <w:sz w:val="24"/>
          <w:szCs w:val="24"/>
          <w:lang w:val="fr-FR"/>
        </w:rPr>
        <w:t>clasat Turcia</w:t>
      </w:r>
      <w:r w:rsidR="00D65834" w:rsidRPr="00C26FEF">
        <w:rPr>
          <w:rFonts w:cstheme="minorHAnsi"/>
          <w:sz w:val="24"/>
          <w:szCs w:val="24"/>
          <w:lang w:val="fr-FR"/>
        </w:rPr>
        <w:t xml:space="preserve"> </w:t>
      </w:r>
      <w:r w:rsidR="00270D3A" w:rsidRPr="00C26FEF">
        <w:rPr>
          <w:rFonts w:cstheme="minorHAnsi"/>
          <w:sz w:val="24"/>
          <w:szCs w:val="24"/>
          <w:lang w:val="fr-FR"/>
        </w:rPr>
        <w:t>în topul economiei</w:t>
      </w:r>
      <w:r w:rsidR="00D65834" w:rsidRPr="00C26FEF">
        <w:rPr>
          <w:rFonts w:cstheme="minorHAnsi"/>
          <w:sz w:val="24"/>
          <w:szCs w:val="24"/>
          <w:lang w:val="fr-FR"/>
        </w:rPr>
        <w:t xml:space="preserve"> mondial</w:t>
      </w:r>
      <w:r w:rsidR="00270D3A" w:rsidRPr="00C26FEF">
        <w:rPr>
          <w:rFonts w:cstheme="minorHAnsi"/>
          <w:sz w:val="24"/>
          <w:szCs w:val="24"/>
          <w:lang w:val="fr-FR"/>
        </w:rPr>
        <w:t>e</w:t>
      </w:r>
      <w:r w:rsidR="00D65834" w:rsidRPr="00C26FEF">
        <w:rPr>
          <w:rFonts w:cstheme="minorHAnsi"/>
          <w:sz w:val="24"/>
          <w:szCs w:val="24"/>
          <w:lang w:val="fr-FR"/>
        </w:rPr>
        <w:t xml:space="preserve"> ca</w:t>
      </w:r>
      <w:r w:rsidR="00270D3A" w:rsidRPr="00C26FEF">
        <w:rPr>
          <w:rFonts w:cstheme="minorHAnsi"/>
          <w:sz w:val="24"/>
          <w:szCs w:val="24"/>
          <w:lang w:val="fr-FR"/>
        </w:rPr>
        <w:t xml:space="preserve"> fiind</w:t>
      </w:r>
      <w:r w:rsidR="00D65834" w:rsidRPr="00C26FEF">
        <w:rPr>
          <w:rFonts w:cstheme="minorHAnsi"/>
          <w:sz w:val="24"/>
          <w:szCs w:val="24"/>
          <w:lang w:val="fr-FR"/>
        </w:rPr>
        <w:t xml:space="preserve"> o economie emergentă excepțională, </w:t>
      </w:r>
      <w:r w:rsidR="00076AA1" w:rsidRPr="00C26FEF">
        <w:rPr>
          <w:rFonts w:cstheme="minorHAnsi"/>
          <w:sz w:val="24"/>
          <w:szCs w:val="24"/>
          <w:lang w:val="fr-FR"/>
        </w:rPr>
        <w:t xml:space="preserve">a 16-a cea mai mare economie la nivel mondial și a 6-a cea mai </w:t>
      </w:r>
      <w:r w:rsidR="00E5320A" w:rsidRPr="00C26FEF">
        <w:rPr>
          <w:rFonts w:cstheme="minorHAnsi"/>
          <w:sz w:val="24"/>
          <w:szCs w:val="24"/>
          <w:lang w:val="fr-FR"/>
        </w:rPr>
        <w:t>dezvoltată</w:t>
      </w:r>
      <w:r w:rsidR="00076AA1" w:rsidRPr="00C26FEF">
        <w:rPr>
          <w:rFonts w:cstheme="minorHAnsi"/>
          <w:sz w:val="24"/>
          <w:szCs w:val="24"/>
          <w:lang w:val="fr-FR"/>
        </w:rPr>
        <w:t xml:space="preserve"> economie </w:t>
      </w:r>
      <w:r w:rsidR="00986EBB" w:rsidRPr="00C26FEF">
        <w:rPr>
          <w:rFonts w:cstheme="minorHAnsi"/>
          <w:sz w:val="24"/>
          <w:szCs w:val="24"/>
          <w:lang w:val="fr-FR"/>
        </w:rPr>
        <w:t>la nivel european</w:t>
      </w:r>
      <w:r w:rsidR="00076AA1" w:rsidRPr="00C26FEF">
        <w:rPr>
          <w:rFonts w:cstheme="minorHAnsi"/>
          <w:sz w:val="24"/>
          <w:szCs w:val="24"/>
          <w:lang w:val="fr-FR"/>
        </w:rPr>
        <w:t>, conform</w:t>
      </w:r>
      <w:r w:rsidR="00E5320A" w:rsidRPr="00C26FEF">
        <w:rPr>
          <w:rFonts w:cstheme="minorHAnsi"/>
          <w:sz w:val="24"/>
          <w:szCs w:val="24"/>
          <w:lang w:val="fr-FR"/>
        </w:rPr>
        <w:t xml:space="preserve"> nivelului PIB-ului înregistrat în</w:t>
      </w:r>
      <w:r w:rsidR="00986EBB" w:rsidRPr="00C26FEF">
        <w:rPr>
          <w:rFonts w:cstheme="minorHAnsi"/>
          <w:sz w:val="24"/>
          <w:szCs w:val="24"/>
          <w:lang w:val="fr-FR"/>
        </w:rPr>
        <w:t xml:space="preserve"> anul </w:t>
      </w:r>
      <w:r w:rsidR="00E5320A" w:rsidRPr="00C26FEF">
        <w:rPr>
          <w:rFonts w:cstheme="minorHAnsi"/>
          <w:sz w:val="24"/>
          <w:szCs w:val="24"/>
          <w:lang w:val="fr-FR"/>
        </w:rPr>
        <w:t>2013.</w:t>
      </w:r>
      <w:r w:rsidR="00E6153D" w:rsidRPr="00C26FEF">
        <w:rPr>
          <w:rFonts w:cstheme="minorHAnsi"/>
          <w:sz w:val="24"/>
          <w:szCs w:val="24"/>
          <w:lang w:val="fr-FR"/>
        </w:rPr>
        <w:t xml:space="preserve"> </w:t>
      </w:r>
      <w:r w:rsidR="00653DC7" w:rsidRPr="00C26FEF">
        <w:rPr>
          <w:rFonts w:eastAsia="Times New Roman" w:cstheme="minorHAnsi"/>
          <w:color w:val="000000" w:themeColor="text1"/>
          <w:sz w:val="24"/>
          <w:szCs w:val="24"/>
          <w:lang w:val="tr-TR" w:eastAsia="tr-TR"/>
        </w:rPr>
        <w:t>IMM-urile</w:t>
      </w:r>
      <w:r w:rsidR="00986EBB" w:rsidRPr="00C26FEF">
        <w:rPr>
          <w:rFonts w:eastAsia="Times New Roman" w:cstheme="minorHAnsi"/>
          <w:color w:val="000000" w:themeColor="text1"/>
          <w:sz w:val="24"/>
          <w:szCs w:val="24"/>
          <w:lang w:val="tr-TR" w:eastAsia="tr-TR"/>
        </w:rPr>
        <w:t xml:space="preserve"> joacă un rol foarte important în economia turcă, datorită</w:t>
      </w:r>
      <w:r w:rsidR="00140A02" w:rsidRPr="00C26FEF">
        <w:rPr>
          <w:rFonts w:eastAsia="Times New Roman" w:cstheme="minorHAnsi"/>
          <w:color w:val="000000" w:themeColor="text1"/>
          <w:sz w:val="24"/>
          <w:szCs w:val="24"/>
          <w:lang w:val="tr-TR" w:eastAsia="tr-TR"/>
        </w:rPr>
        <w:t xml:space="preserve"> faptului că reprezintă un procent important din </w:t>
      </w:r>
      <w:r w:rsidR="00986EBB" w:rsidRPr="00C26FEF">
        <w:rPr>
          <w:rFonts w:eastAsia="Times New Roman" w:cstheme="minorHAnsi"/>
          <w:color w:val="000000" w:themeColor="text1"/>
          <w:sz w:val="24"/>
          <w:szCs w:val="24"/>
          <w:lang w:val="tr-TR" w:eastAsia="tr-TR"/>
        </w:rPr>
        <w:t>totalul întreprinderilor</w:t>
      </w:r>
      <w:r w:rsidR="008A15FD" w:rsidRPr="00C26FEF">
        <w:rPr>
          <w:rFonts w:eastAsia="Times New Roman" w:cstheme="minorHAnsi"/>
          <w:color w:val="000000" w:themeColor="text1"/>
          <w:sz w:val="24"/>
          <w:szCs w:val="24"/>
          <w:lang w:val="tr-TR" w:eastAsia="tr-TR"/>
        </w:rPr>
        <w:t xml:space="preserve"> </w:t>
      </w:r>
      <w:r w:rsidR="00140A02" w:rsidRPr="00C26FEF">
        <w:rPr>
          <w:rFonts w:eastAsia="Times New Roman" w:cstheme="minorHAnsi"/>
          <w:color w:val="000000" w:themeColor="text1"/>
          <w:sz w:val="24"/>
          <w:szCs w:val="24"/>
          <w:lang w:val="tr-TR" w:eastAsia="tr-TR"/>
        </w:rPr>
        <w:t xml:space="preserve">dar </w:t>
      </w:r>
      <w:r w:rsidR="00653DC7" w:rsidRPr="00C26FEF">
        <w:rPr>
          <w:rFonts w:eastAsia="Times New Roman" w:cstheme="minorHAnsi"/>
          <w:color w:val="000000" w:themeColor="text1"/>
          <w:sz w:val="24"/>
          <w:szCs w:val="24"/>
          <w:lang w:val="tr-TR" w:eastAsia="tr-TR"/>
        </w:rPr>
        <w:t xml:space="preserve">și a </w:t>
      </w:r>
      <w:r w:rsidR="00140A02" w:rsidRPr="00C26FEF">
        <w:rPr>
          <w:rFonts w:eastAsia="Times New Roman" w:cstheme="minorHAnsi"/>
          <w:color w:val="000000" w:themeColor="text1"/>
          <w:sz w:val="24"/>
          <w:szCs w:val="24"/>
          <w:lang w:val="tr-TR" w:eastAsia="tr-TR"/>
        </w:rPr>
        <w:t xml:space="preserve">faptului că mare parte din totalul angajaților sunt încadrați </w:t>
      </w:r>
      <w:r w:rsidR="005A0E47" w:rsidRPr="00C26FEF">
        <w:rPr>
          <w:rFonts w:eastAsia="Times New Roman" w:cstheme="minorHAnsi"/>
          <w:color w:val="000000" w:themeColor="text1"/>
          <w:sz w:val="24"/>
          <w:szCs w:val="24"/>
          <w:lang w:val="tr-TR" w:eastAsia="tr-TR"/>
        </w:rPr>
        <w:t>în cadrul acestora</w:t>
      </w:r>
      <w:r w:rsidR="00140A02" w:rsidRPr="00C26FEF">
        <w:rPr>
          <w:rFonts w:eastAsia="Times New Roman" w:cstheme="minorHAnsi"/>
          <w:color w:val="000000" w:themeColor="text1"/>
          <w:sz w:val="24"/>
          <w:szCs w:val="24"/>
          <w:lang w:val="tr-TR" w:eastAsia="tr-TR"/>
        </w:rPr>
        <w:t>.</w:t>
      </w:r>
      <w:r w:rsidR="005A0E47" w:rsidRPr="00C26FEF">
        <w:rPr>
          <w:rFonts w:eastAsia="Times New Roman" w:cstheme="minorHAnsi"/>
          <w:color w:val="000000" w:themeColor="text1"/>
          <w:sz w:val="24"/>
          <w:szCs w:val="24"/>
          <w:lang w:val="tr-TR" w:eastAsia="tr-TR"/>
        </w:rPr>
        <w:t xml:space="preserve"> Această țară are </w:t>
      </w:r>
      <w:r w:rsidR="00447BCD" w:rsidRPr="00C26FEF">
        <w:rPr>
          <w:rFonts w:eastAsia="Times New Roman" w:cstheme="minorHAnsi"/>
          <w:color w:val="000000" w:themeColor="text1"/>
          <w:sz w:val="24"/>
          <w:szCs w:val="24"/>
          <w:lang w:val="tr-TR" w:eastAsia="tr-TR"/>
        </w:rPr>
        <w:t xml:space="preserve">un numar mare și dinamic de IMM-uri, </w:t>
      </w:r>
      <w:r w:rsidR="001B0898" w:rsidRPr="00C26FEF">
        <w:rPr>
          <w:rFonts w:cstheme="minorHAnsi"/>
          <w:sz w:val="24"/>
          <w:szCs w:val="24"/>
          <w:lang w:val="tr-TR"/>
        </w:rPr>
        <w:t>însumând</w:t>
      </w:r>
      <w:r w:rsidR="00374C4B" w:rsidRPr="00C26FEF">
        <w:rPr>
          <w:rFonts w:cstheme="minorHAnsi"/>
          <w:sz w:val="24"/>
          <w:szCs w:val="24"/>
          <w:lang w:val="tr-TR"/>
        </w:rPr>
        <w:t xml:space="preserve"> peste 3 milioane</w:t>
      </w:r>
      <w:r w:rsidR="00352337" w:rsidRPr="00C26FEF">
        <w:rPr>
          <w:rFonts w:cstheme="minorHAnsi"/>
          <w:sz w:val="24"/>
          <w:szCs w:val="24"/>
          <w:lang w:val="tr-TR"/>
        </w:rPr>
        <w:t>.</w:t>
      </w:r>
      <w:r w:rsidR="00374C4B" w:rsidRPr="00C26FEF">
        <w:rPr>
          <w:rFonts w:cstheme="minorHAnsi"/>
          <w:sz w:val="24"/>
          <w:szCs w:val="24"/>
          <w:lang w:val="tr-TR"/>
        </w:rPr>
        <w:t xml:space="preserve"> 99,9% dintre companiile </w:t>
      </w:r>
      <w:r w:rsidR="00352337" w:rsidRPr="00C26FEF">
        <w:rPr>
          <w:rFonts w:cstheme="minorHAnsi"/>
          <w:sz w:val="24"/>
          <w:szCs w:val="24"/>
          <w:lang w:val="tr-TR"/>
        </w:rPr>
        <w:t>turcești</w:t>
      </w:r>
      <w:r w:rsidR="00374C4B" w:rsidRPr="00C26FEF">
        <w:rPr>
          <w:rFonts w:cstheme="minorHAnsi"/>
          <w:sz w:val="24"/>
          <w:szCs w:val="24"/>
          <w:lang w:val="tr-TR"/>
        </w:rPr>
        <w:t xml:space="preserve"> sunt întreprinderi micro și mici.</w:t>
      </w:r>
      <w:r w:rsidR="006200F3" w:rsidRPr="00C26FEF">
        <w:rPr>
          <w:rFonts w:cstheme="minorHAnsi"/>
          <w:sz w:val="24"/>
          <w:szCs w:val="24"/>
          <w:lang w:val="tr-TR"/>
        </w:rPr>
        <w:t xml:space="preserve"> </w:t>
      </w:r>
      <w:r w:rsidR="001B59AC" w:rsidRPr="00C26FEF">
        <w:rPr>
          <w:rFonts w:cstheme="minorHAnsi"/>
          <w:sz w:val="24"/>
          <w:szCs w:val="24"/>
          <w:lang w:val="tr-TR"/>
        </w:rPr>
        <w:t xml:space="preserve"> </w:t>
      </w:r>
      <w:r w:rsidR="00E718B1" w:rsidRPr="002A53A5">
        <w:rPr>
          <w:rFonts w:cstheme="minorHAnsi"/>
          <w:sz w:val="24"/>
          <w:szCs w:val="24"/>
          <w:lang w:val="tr-TR"/>
        </w:rPr>
        <w:t xml:space="preserve">De asemenea, în 2012, majoritatea IMM-urilor </w:t>
      </w:r>
      <w:r w:rsidR="00FC31DE" w:rsidRPr="002A53A5">
        <w:rPr>
          <w:rFonts w:cstheme="minorHAnsi"/>
          <w:sz w:val="24"/>
          <w:szCs w:val="24"/>
          <w:lang w:val="tr-TR"/>
        </w:rPr>
        <w:t xml:space="preserve">au fost active în comerț, 40,4% din întreprinderile active au fost în </w:t>
      </w:r>
      <w:r w:rsidR="00C26FEF" w:rsidRPr="002A53A5">
        <w:rPr>
          <w:rFonts w:cstheme="minorHAnsi"/>
          <w:sz w:val="24"/>
          <w:szCs w:val="24"/>
          <w:lang w:val="tr-TR"/>
        </w:rPr>
        <w:t xml:space="preserve">sectorul </w:t>
      </w:r>
      <w:r w:rsidR="00FC31DE" w:rsidRPr="002A53A5">
        <w:rPr>
          <w:rFonts w:cstheme="minorHAnsi"/>
          <w:sz w:val="24"/>
          <w:szCs w:val="24"/>
          <w:lang w:val="tr-TR"/>
        </w:rPr>
        <w:t>comerțul</w:t>
      </w:r>
      <w:r w:rsidR="00C26FEF" w:rsidRPr="002A53A5">
        <w:rPr>
          <w:rFonts w:cstheme="minorHAnsi"/>
          <w:sz w:val="24"/>
          <w:szCs w:val="24"/>
          <w:lang w:val="tr-TR"/>
        </w:rPr>
        <w:t>ui en-gross și en-detail</w:t>
      </w:r>
      <w:r w:rsidR="00FC31DE" w:rsidRPr="002A53A5">
        <w:rPr>
          <w:rFonts w:cstheme="minorHAnsi"/>
          <w:sz w:val="24"/>
          <w:szCs w:val="24"/>
          <w:lang w:val="tr-TR"/>
        </w:rPr>
        <w:t>, repararea autovehiculelor și a motocicletelor, 15,9% au fost în domeniul transportului și depozitării; 12,7% -  în industria prelucrătoare.</w:t>
      </w:r>
    </w:p>
    <w:p w:rsidR="002A53A5" w:rsidRDefault="00F96006" w:rsidP="00103044">
      <w:pPr>
        <w:jc w:val="both"/>
        <w:rPr>
          <w:rFonts w:cstheme="minorHAnsi"/>
          <w:sz w:val="24"/>
          <w:szCs w:val="24"/>
        </w:rPr>
      </w:pPr>
      <w:r w:rsidRPr="002A53A5">
        <w:rPr>
          <w:rFonts w:cstheme="minorHAnsi"/>
          <w:sz w:val="24"/>
          <w:szCs w:val="24"/>
        </w:rPr>
        <w:t xml:space="preserve">IMM-urile turcești au unele puncte slabe precum: abilități reduse </w:t>
      </w:r>
      <w:r w:rsidR="00CD7F24" w:rsidRPr="002A53A5">
        <w:rPr>
          <w:rFonts w:cstheme="minorHAnsi"/>
          <w:sz w:val="24"/>
          <w:szCs w:val="24"/>
        </w:rPr>
        <w:t xml:space="preserve">de utilizare a tehnologiei, C&amp;D și inovare, nivel scăzut al </w:t>
      </w:r>
      <w:r w:rsidR="005B37FE" w:rsidRPr="002A53A5">
        <w:rPr>
          <w:rFonts w:cstheme="minorHAnsi"/>
          <w:sz w:val="24"/>
          <w:szCs w:val="24"/>
        </w:rPr>
        <w:t xml:space="preserve">utilizării creditelor bancare, accesul insuficient la finanțare, sistem insuficient de garantare a creditelor, </w:t>
      </w:r>
      <w:r w:rsidR="003F0AC7" w:rsidRPr="002A53A5">
        <w:rPr>
          <w:rFonts w:cstheme="minorHAnsi"/>
          <w:sz w:val="24"/>
          <w:szCs w:val="24"/>
        </w:rPr>
        <w:t>lipsa utilizării tehnicilor moderne de marketing</w:t>
      </w:r>
      <w:r w:rsidR="00D34058" w:rsidRPr="002A53A5">
        <w:rPr>
          <w:rFonts w:cstheme="minorHAnsi"/>
          <w:sz w:val="24"/>
          <w:szCs w:val="24"/>
        </w:rPr>
        <w:t>,</w:t>
      </w:r>
      <w:r w:rsidR="009F0B90" w:rsidRPr="002A53A5">
        <w:rPr>
          <w:rFonts w:cstheme="minorHAnsi"/>
          <w:sz w:val="24"/>
          <w:szCs w:val="24"/>
        </w:rPr>
        <w:t xml:space="preserve"> </w:t>
      </w:r>
      <w:r w:rsidR="008615AF" w:rsidRPr="002A53A5">
        <w:rPr>
          <w:rFonts w:cstheme="minorHAnsi"/>
          <w:sz w:val="24"/>
          <w:szCs w:val="24"/>
        </w:rPr>
        <w:t>cunoștințe insuficiente</w:t>
      </w:r>
      <w:r w:rsidR="00D34058" w:rsidRPr="002A53A5">
        <w:rPr>
          <w:rFonts w:cstheme="minorHAnsi"/>
          <w:sz w:val="24"/>
          <w:szCs w:val="24"/>
        </w:rPr>
        <w:t xml:space="preserve"> referitoare la conceptul de calitate și marcă înregistrată,</w:t>
      </w:r>
      <w:r w:rsidR="009F0B90" w:rsidRPr="002A53A5">
        <w:rPr>
          <w:rFonts w:cstheme="minorHAnsi"/>
          <w:sz w:val="24"/>
          <w:szCs w:val="24"/>
        </w:rPr>
        <w:t xml:space="preserve"> nivel insuficient al educației</w:t>
      </w:r>
      <w:r w:rsidR="003002E3" w:rsidRPr="002A53A5">
        <w:rPr>
          <w:rFonts w:cstheme="minorHAnsi"/>
          <w:sz w:val="24"/>
          <w:szCs w:val="24"/>
        </w:rPr>
        <w:t xml:space="preserve">, lipsa </w:t>
      </w:r>
      <w:r w:rsidR="00CF521F" w:rsidRPr="002A53A5">
        <w:rPr>
          <w:rFonts w:cstheme="minorHAnsi"/>
          <w:sz w:val="24"/>
          <w:szCs w:val="24"/>
        </w:rPr>
        <w:t xml:space="preserve">capitalului pentru investiții în înaltă tehnologie, </w:t>
      </w:r>
      <w:r w:rsidR="008615AF" w:rsidRPr="002A53A5">
        <w:rPr>
          <w:rFonts w:cstheme="minorHAnsi"/>
          <w:sz w:val="24"/>
          <w:szCs w:val="24"/>
        </w:rPr>
        <w:t>lipsa instituționalizării, nivelul scăzut de cooperare, lipsa de armonizare la standarde globale.</w:t>
      </w:r>
      <w:r w:rsidR="002A53A5">
        <w:rPr>
          <w:rFonts w:cstheme="minorHAnsi"/>
          <w:sz w:val="24"/>
          <w:szCs w:val="24"/>
        </w:rPr>
        <w:t xml:space="preserve"> </w:t>
      </w:r>
      <w:r w:rsidR="008615AF">
        <w:rPr>
          <w:rFonts w:cstheme="minorHAnsi"/>
          <w:sz w:val="24"/>
          <w:szCs w:val="24"/>
        </w:rPr>
        <w:t xml:space="preserve">În acest sens, </w:t>
      </w:r>
      <w:r w:rsidR="00881471">
        <w:rPr>
          <w:rFonts w:cstheme="minorHAnsi"/>
          <w:sz w:val="24"/>
          <w:szCs w:val="24"/>
        </w:rPr>
        <w:t>autoritățile guvern</w:t>
      </w:r>
      <w:r w:rsidR="000D01A9">
        <w:rPr>
          <w:rFonts w:cstheme="minorHAnsi"/>
          <w:sz w:val="24"/>
          <w:szCs w:val="24"/>
        </w:rPr>
        <w:t xml:space="preserve">amentale </w:t>
      </w:r>
      <w:r w:rsidR="001A0F09">
        <w:rPr>
          <w:rFonts w:cstheme="minorHAnsi"/>
          <w:sz w:val="24"/>
          <w:szCs w:val="24"/>
        </w:rPr>
        <w:t xml:space="preserve">au derulat de-a lungul mai multor ani o varietate de programe </w:t>
      </w:r>
      <w:r w:rsidR="0039046A">
        <w:rPr>
          <w:rFonts w:cstheme="minorHAnsi"/>
          <w:sz w:val="24"/>
          <w:szCs w:val="24"/>
        </w:rPr>
        <w:t>pentru a susține aceste întreprinderi. Prin urmare, crearea și implementarea a astfel de programe, a primit o atenție sporită. Mai multe instituții au fost implicate în crearea și implementarea a astfel de programe.</w:t>
      </w:r>
    </w:p>
    <w:p w:rsidR="00A21138" w:rsidRDefault="0039046A" w:rsidP="00103044">
      <w:pPr>
        <w:jc w:val="both"/>
        <w:rPr>
          <w:rFonts w:cstheme="minorHAnsi"/>
          <w:sz w:val="24"/>
          <w:szCs w:val="24"/>
        </w:rPr>
      </w:pPr>
      <w:r>
        <w:rPr>
          <w:rFonts w:cstheme="minorHAnsi"/>
          <w:sz w:val="24"/>
          <w:szCs w:val="24"/>
        </w:rPr>
        <w:t xml:space="preserve"> În opinia reprezentanților mediului de afaceri din Turcia, inovarea reprezintă un produs sau proces nou sau îmbunătățit semnificativ, noi metode de marketing sau organizaționale </w:t>
      </w:r>
      <w:r w:rsidR="00726212">
        <w:rPr>
          <w:rFonts w:cstheme="minorHAnsi"/>
          <w:sz w:val="24"/>
          <w:szCs w:val="24"/>
        </w:rPr>
        <w:t>care sunt întreprinse în</w:t>
      </w:r>
      <w:r w:rsidR="00A21138">
        <w:rPr>
          <w:rFonts w:cstheme="minorHAnsi"/>
          <w:sz w:val="24"/>
          <w:szCs w:val="24"/>
        </w:rPr>
        <w:t xml:space="preserve"> procesul de producție sau </w:t>
      </w:r>
      <w:r w:rsidR="00726212">
        <w:rPr>
          <w:rFonts w:cstheme="minorHAnsi"/>
          <w:sz w:val="24"/>
          <w:szCs w:val="24"/>
        </w:rPr>
        <w:t xml:space="preserve">afacerile externe </w:t>
      </w:r>
      <w:r w:rsidR="00006E03">
        <w:rPr>
          <w:rFonts w:cstheme="minorHAnsi"/>
          <w:sz w:val="24"/>
          <w:szCs w:val="24"/>
        </w:rPr>
        <w:t>ale</w:t>
      </w:r>
      <w:r w:rsidR="00726212">
        <w:rPr>
          <w:rFonts w:cstheme="minorHAnsi"/>
          <w:sz w:val="24"/>
          <w:szCs w:val="24"/>
        </w:rPr>
        <w:t xml:space="preserve"> afacer</w:t>
      </w:r>
      <w:r w:rsidR="00006E03">
        <w:rPr>
          <w:rFonts w:cstheme="minorHAnsi"/>
          <w:sz w:val="24"/>
          <w:szCs w:val="24"/>
        </w:rPr>
        <w:t>il</w:t>
      </w:r>
      <w:r w:rsidR="00AE7494">
        <w:rPr>
          <w:rFonts w:cstheme="minorHAnsi"/>
          <w:sz w:val="24"/>
          <w:szCs w:val="24"/>
        </w:rPr>
        <w:t>or</w:t>
      </w:r>
      <w:r w:rsidR="00726212">
        <w:rPr>
          <w:rFonts w:cstheme="minorHAnsi"/>
          <w:sz w:val="24"/>
          <w:szCs w:val="24"/>
        </w:rPr>
        <w:t xml:space="preserve"> întreprinderii</w:t>
      </w:r>
      <w:r w:rsidR="00C42038">
        <w:rPr>
          <w:rFonts w:cstheme="minorHAnsi"/>
          <w:sz w:val="24"/>
          <w:szCs w:val="24"/>
        </w:rPr>
        <w:t>.</w:t>
      </w:r>
      <w:r w:rsidR="00A21138">
        <w:rPr>
          <w:rFonts w:cstheme="minorHAnsi"/>
          <w:sz w:val="24"/>
          <w:szCs w:val="24"/>
        </w:rPr>
        <w:t xml:space="preserve"> De asemenea, viziunea lor asupra inovării este diferită de C&amp;D și distribuirea tehnologiei. </w:t>
      </w:r>
      <w:r w:rsidR="00A21138" w:rsidRPr="00A21138">
        <w:rPr>
          <w:rFonts w:cstheme="minorHAnsi"/>
          <w:sz w:val="24"/>
          <w:szCs w:val="24"/>
        </w:rPr>
        <w:t>Aceasta se referă la comportamentul întreprinderilor, planificarea și punerea în aplicare a schimbari</w:t>
      </w:r>
      <w:r w:rsidR="007A23C1">
        <w:rPr>
          <w:rFonts w:cstheme="minorHAnsi"/>
          <w:sz w:val="24"/>
          <w:szCs w:val="24"/>
        </w:rPr>
        <w:t xml:space="preserve">lor </w:t>
      </w:r>
      <w:r w:rsidR="00A21138" w:rsidRPr="00A21138">
        <w:rPr>
          <w:rFonts w:cstheme="minorHAnsi"/>
          <w:sz w:val="24"/>
          <w:szCs w:val="24"/>
        </w:rPr>
        <w:t xml:space="preserve">în </w:t>
      </w:r>
      <w:r w:rsidR="007A23C1">
        <w:rPr>
          <w:rFonts w:cstheme="minorHAnsi"/>
          <w:sz w:val="24"/>
          <w:szCs w:val="24"/>
        </w:rPr>
        <w:t>procesele lor de producție</w:t>
      </w:r>
      <w:r w:rsidR="00A21138" w:rsidRPr="00A21138">
        <w:rPr>
          <w:rFonts w:cstheme="minorHAnsi"/>
          <w:sz w:val="24"/>
          <w:szCs w:val="24"/>
        </w:rPr>
        <w:t xml:space="preserve">, în </w:t>
      </w:r>
      <w:r w:rsidR="007A23C1">
        <w:rPr>
          <w:rFonts w:cstheme="minorHAnsi"/>
          <w:sz w:val="24"/>
          <w:szCs w:val="24"/>
        </w:rPr>
        <w:t>vederea elaborării de</w:t>
      </w:r>
      <w:r w:rsidR="00A21138" w:rsidRPr="00A21138">
        <w:rPr>
          <w:rFonts w:cstheme="minorHAnsi"/>
          <w:sz w:val="24"/>
          <w:szCs w:val="24"/>
        </w:rPr>
        <w:t xml:space="preserve"> noi produse, procese, servicii sau organiza</w:t>
      </w:r>
      <w:r w:rsidR="007A23C1">
        <w:rPr>
          <w:rFonts w:cstheme="minorHAnsi"/>
          <w:sz w:val="24"/>
          <w:szCs w:val="24"/>
        </w:rPr>
        <w:t>ții</w:t>
      </w:r>
      <w:r w:rsidR="00A21138" w:rsidRPr="00A21138">
        <w:rPr>
          <w:rFonts w:cstheme="minorHAnsi"/>
          <w:sz w:val="24"/>
          <w:szCs w:val="24"/>
        </w:rPr>
        <w:t>.</w:t>
      </w:r>
      <w:r w:rsidR="00A21138">
        <w:rPr>
          <w:rFonts w:cstheme="minorHAnsi"/>
          <w:sz w:val="24"/>
          <w:szCs w:val="24"/>
        </w:rPr>
        <w:t xml:space="preserve"> </w:t>
      </w:r>
    </w:p>
    <w:p w:rsidR="001E3117" w:rsidRDefault="001E3117" w:rsidP="00103044">
      <w:pPr>
        <w:jc w:val="both"/>
        <w:rPr>
          <w:sz w:val="24"/>
          <w:szCs w:val="24"/>
        </w:rPr>
      </w:pPr>
      <w:r w:rsidRPr="001E3117">
        <w:rPr>
          <w:sz w:val="24"/>
          <w:szCs w:val="24"/>
        </w:rPr>
        <w:t>Datorită faptului că inovarea și o</w:t>
      </w:r>
      <w:r>
        <w:rPr>
          <w:sz w:val="24"/>
          <w:szCs w:val="24"/>
        </w:rPr>
        <w:t>rganizațiile de învățământ sunt foarte relevante pentru activitatea IMM-urilor, pentru IMM-urile turcești este importantă sporirea conștientizării conceptului de antreprenoriat, stimularea start-up-urilor bazate pe Noi tehnologii în rândul studenților și abolvenților de studii superioare și crearea de noi joburi.</w:t>
      </w:r>
    </w:p>
    <w:p w:rsidR="001E3117" w:rsidRDefault="001E3117" w:rsidP="00103044">
      <w:pPr>
        <w:jc w:val="both"/>
        <w:rPr>
          <w:rFonts w:eastAsia="Times New Roman" w:cstheme="minorHAnsi"/>
          <w:sz w:val="24"/>
          <w:szCs w:val="24"/>
          <w:lang w:val="tr-TR" w:eastAsia="tr-TR"/>
        </w:rPr>
      </w:pPr>
      <w:r>
        <w:rPr>
          <w:rFonts w:eastAsia="Times New Roman" w:cstheme="minorHAnsi"/>
          <w:sz w:val="24"/>
          <w:szCs w:val="24"/>
          <w:lang w:val="tr-TR" w:eastAsia="tr-TR"/>
        </w:rPr>
        <w:lastRenderedPageBreak/>
        <w:t>În acest sens, în Turcia, tot sprijinul ar trebui oferit pentru a sprijini IMM-urile să sporească inovarea și să</w:t>
      </w:r>
      <w:r w:rsidR="000A7652">
        <w:rPr>
          <w:rFonts w:eastAsia="Times New Roman" w:cstheme="minorHAnsi"/>
          <w:sz w:val="24"/>
          <w:szCs w:val="24"/>
          <w:lang w:val="tr-TR" w:eastAsia="tr-TR"/>
        </w:rPr>
        <w:t xml:space="preserve"> se</w:t>
      </w:r>
      <w:r>
        <w:rPr>
          <w:rFonts w:eastAsia="Times New Roman" w:cstheme="minorHAnsi"/>
          <w:sz w:val="24"/>
          <w:szCs w:val="24"/>
          <w:lang w:val="tr-TR" w:eastAsia="tr-TR"/>
        </w:rPr>
        <w:t xml:space="preserve"> ia acțiunile necesare pentru a asigura progresul în procesul de armonizare cu </w:t>
      </w:r>
      <w:r w:rsidRPr="001E3117">
        <w:rPr>
          <w:rFonts w:eastAsia="Times New Roman" w:cstheme="minorHAnsi"/>
          <w:sz w:val="24"/>
          <w:szCs w:val="24"/>
          <w:lang w:val="tr-TR" w:eastAsia="tr-TR"/>
        </w:rPr>
        <w:t>Acquis-ului Comunitar al UE</w:t>
      </w:r>
      <w:r>
        <w:rPr>
          <w:rFonts w:eastAsia="Times New Roman" w:cstheme="minorHAnsi"/>
          <w:sz w:val="24"/>
          <w:szCs w:val="24"/>
          <w:lang w:val="tr-TR" w:eastAsia="tr-TR"/>
        </w:rPr>
        <w:t xml:space="preserve">. Astfel, în 2015, prima prioritate ale companiilor turce </w:t>
      </w:r>
      <w:r w:rsidR="00A65398">
        <w:rPr>
          <w:rFonts w:eastAsia="Times New Roman" w:cstheme="minorHAnsi"/>
          <w:sz w:val="24"/>
          <w:szCs w:val="24"/>
          <w:lang w:val="tr-TR" w:eastAsia="tr-TR"/>
        </w:rPr>
        <w:t>cu privire la</w:t>
      </w:r>
      <w:r>
        <w:rPr>
          <w:rFonts w:eastAsia="Times New Roman" w:cstheme="minorHAnsi"/>
          <w:sz w:val="24"/>
          <w:szCs w:val="24"/>
          <w:lang w:val="tr-TR" w:eastAsia="tr-TR"/>
        </w:rPr>
        <w:t xml:space="preserve"> inovare a fost creșterea inovării</w:t>
      </w:r>
      <w:r w:rsidR="002D7410">
        <w:rPr>
          <w:rFonts w:eastAsia="Times New Roman" w:cstheme="minorHAnsi"/>
          <w:sz w:val="24"/>
          <w:szCs w:val="24"/>
          <w:lang w:val="tr-TR" w:eastAsia="tr-TR"/>
        </w:rPr>
        <w:t>, a educației</w:t>
      </w:r>
      <w:r>
        <w:rPr>
          <w:rFonts w:eastAsia="Times New Roman" w:cstheme="minorHAnsi"/>
          <w:sz w:val="24"/>
          <w:szCs w:val="24"/>
          <w:lang w:val="tr-TR" w:eastAsia="tr-TR"/>
        </w:rPr>
        <w:t xml:space="preserve"> și a abilităților relaționate cu antreprenoriatul</w:t>
      </w:r>
      <w:r w:rsidR="00A65398">
        <w:rPr>
          <w:rFonts w:eastAsia="Times New Roman" w:cstheme="minorHAnsi"/>
          <w:sz w:val="24"/>
          <w:szCs w:val="24"/>
          <w:lang w:val="tr-TR" w:eastAsia="tr-TR"/>
        </w:rPr>
        <w:t>,</w:t>
      </w:r>
      <w:r w:rsidR="002D7410">
        <w:rPr>
          <w:rFonts w:eastAsia="Times New Roman" w:cstheme="minorHAnsi"/>
          <w:sz w:val="24"/>
          <w:szCs w:val="24"/>
          <w:lang w:val="tr-TR" w:eastAsia="tr-TR"/>
        </w:rPr>
        <w:t xml:space="preserve"> cea de-a a fost furnizarea sprijinului</w:t>
      </w:r>
      <w:r w:rsidR="000A7652">
        <w:rPr>
          <w:rFonts w:eastAsia="Times New Roman" w:cstheme="minorHAnsi"/>
          <w:sz w:val="24"/>
          <w:szCs w:val="24"/>
          <w:lang w:val="tr-TR" w:eastAsia="tr-TR"/>
        </w:rPr>
        <w:t xml:space="preserve"> direct</w:t>
      </w:r>
      <w:r w:rsidR="002D7410">
        <w:rPr>
          <w:rFonts w:eastAsia="Times New Roman" w:cstheme="minorHAnsi"/>
          <w:sz w:val="24"/>
          <w:szCs w:val="24"/>
          <w:lang w:val="tr-TR" w:eastAsia="tr-TR"/>
        </w:rPr>
        <w:t xml:space="preserve"> financiar și de C&amp;D, iar cea de-a treia prioritate a fost creșterea stabilității politice.</w:t>
      </w:r>
    </w:p>
    <w:p w:rsidR="004C0C37" w:rsidRPr="00DA52FA" w:rsidRDefault="00A65398" w:rsidP="00103044">
      <w:pPr>
        <w:jc w:val="both"/>
        <w:rPr>
          <w:rFonts w:cstheme="minorHAnsi"/>
          <w:sz w:val="24"/>
          <w:szCs w:val="24"/>
          <w:lang w:val="tr-TR"/>
        </w:rPr>
      </w:pPr>
      <w:r>
        <w:rPr>
          <w:rFonts w:eastAsia="Times New Roman" w:cstheme="minorHAnsi"/>
          <w:sz w:val="24"/>
          <w:szCs w:val="24"/>
          <w:lang w:val="tr-TR" w:eastAsia="tr-TR"/>
        </w:rPr>
        <w:t>IMM-uril</w:t>
      </w:r>
      <w:r w:rsidR="00103BBD">
        <w:rPr>
          <w:rFonts w:eastAsia="Times New Roman" w:cstheme="minorHAnsi"/>
          <w:sz w:val="24"/>
          <w:szCs w:val="24"/>
          <w:lang w:val="tr-TR" w:eastAsia="tr-TR"/>
        </w:rPr>
        <w:t>e</w:t>
      </w:r>
      <w:r>
        <w:rPr>
          <w:rFonts w:eastAsia="Times New Roman" w:cstheme="minorHAnsi"/>
          <w:sz w:val="24"/>
          <w:szCs w:val="24"/>
          <w:lang w:val="tr-TR" w:eastAsia="tr-TR"/>
        </w:rPr>
        <w:t xml:space="preserve"> turceș</w:t>
      </w:r>
      <w:r w:rsidR="00103BBD">
        <w:rPr>
          <w:rFonts w:eastAsia="Times New Roman" w:cstheme="minorHAnsi"/>
          <w:sz w:val="24"/>
          <w:szCs w:val="24"/>
          <w:lang w:val="tr-TR" w:eastAsia="tr-TR"/>
        </w:rPr>
        <w:t xml:space="preserve">ti țintesc un grup țintă important pentru politicile de inovare. Ele oferă trei caracteristici distincte, precum: o bază de resurse limitată, o cultură organizațională legată de </w:t>
      </w:r>
      <w:r>
        <w:rPr>
          <w:rFonts w:eastAsia="Times New Roman" w:cstheme="minorHAnsi"/>
          <w:sz w:val="24"/>
          <w:szCs w:val="24"/>
          <w:lang w:val="tr-TR" w:eastAsia="tr-TR"/>
        </w:rPr>
        <w:t xml:space="preserve"> </w:t>
      </w:r>
      <w:r w:rsidR="00DA52FA">
        <w:rPr>
          <w:rFonts w:eastAsia="Times New Roman" w:cstheme="minorHAnsi"/>
          <w:sz w:val="24"/>
          <w:szCs w:val="24"/>
          <w:lang w:val="tr-TR" w:eastAsia="tr-TR"/>
        </w:rPr>
        <w:t>ap</w:t>
      </w:r>
      <w:r w:rsidR="000A7652">
        <w:rPr>
          <w:rFonts w:eastAsia="Times New Roman" w:cstheme="minorHAnsi"/>
          <w:sz w:val="24"/>
          <w:szCs w:val="24"/>
          <w:lang w:val="tr-TR" w:eastAsia="tr-TR"/>
        </w:rPr>
        <w:t>r</w:t>
      </w:r>
      <w:r w:rsidR="00DA52FA">
        <w:rPr>
          <w:rFonts w:eastAsia="Times New Roman" w:cstheme="minorHAnsi"/>
          <w:sz w:val="24"/>
          <w:szCs w:val="24"/>
          <w:lang w:val="tr-TR" w:eastAsia="tr-TR"/>
        </w:rPr>
        <w:t>opierea dintre proprietar și management și o abilitate scăzută  de a modela mediul exterior.</w:t>
      </w:r>
      <w:r w:rsidR="00490907">
        <w:rPr>
          <w:rFonts w:eastAsia="Times New Roman" w:cstheme="minorHAnsi"/>
          <w:sz w:val="24"/>
          <w:szCs w:val="24"/>
          <w:lang w:val="tr-TR" w:eastAsia="tr-TR"/>
        </w:rPr>
        <w:t xml:space="preserve"> Aceste abordări </w:t>
      </w:r>
      <w:r w:rsidR="00CF4D76">
        <w:rPr>
          <w:rFonts w:eastAsia="Times New Roman" w:cstheme="minorHAnsi"/>
          <w:sz w:val="24"/>
          <w:szCs w:val="24"/>
          <w:lang w:val="tr-TR" w:eastAsia="tr-TR"/>
        </w:rPr>
        <w:t xml:space="preserve">de politici au </w:t>
      </w:r>
      <w:r w:rsidR="000A7652">
        <w:rPr>
          <w:rFonts w:eastAsia="Times New Roman" w:cstheme="minorHAnsi"/>
          <w:sz w:val="24"/>
          <w:szCs w:val="24"/>
          <w:lang w:val="tr-TR" w:eastAsia="tr-TR"/>
        </w:rPr>
        <w:t>țintit</w:t>
      </w:r>
      <w:r w:rsidR="00CF4D76">
        <w:rPr>
          <w:rFonts w:eastAsia="Times New Roman" w:cstheme="minorHAnsi"/>
          <w:sz w:val="24"/>
          <w:szCs w:val="24"/>
          <w:lang w:val="tr-TR" w:eastAsia="tr-TR"/>
        </w:rPr>
        <w:t xml:space="preserve"> creșterea disponibilității resurselor externe pentru IMM-uri și dezvoltarea capacităților interne de învățare și</w:t>
      </w:r>
      <w:r w:rsidR="000A7652">
        <w:rPr>
          <w:rFonts w:eastAsia="Times New Roman" w:cstheme="minorHAnsi"/>
          <w:sz w:val="24"/>
          <w:szCs w:val="24"/>
          <w:lang w:val="tr-TR" w:eastAsia="tr-TR"/>
        </w:rPr>
        <w:t xml:space="preserve"> de </w:t>
      </w:r>
      <w:r w:rsidR="00CF4D76">
        <w:rPr>
          <w:rFonts w:eastAsia="Times New Roman" w:cstheme="minorHAnsi"/>
          <w:sz w:val="24"/>
          <w:szCs w:val="24"/>
          <w:lang w:val="tr-TR" w:eastAsia="tr-TR"/>
        </w:rPr>
        <w:t xml:space="preserve">absorbție. </w:t>
      </w:r>
    </w:p>
    <w:p w:rsidR="00CF4D76" w:rsidRPr="00CF4D76" w:rsidRDefault="00C55728" w:rsidP="00CF4D76">
      <w:pPr>
        <w:pStyle w:val="Listparagraf"/>
        <w:numPr>
          <w:ilvl w:val="0"/>
          <w:numId w:val="1"/>
        </w:numPr>
        <w:jc w:val="both"/>
        <w:rPr>
          <w:b/>
          <w:sz w:val="24"/>
          <w:szCs w:val="24"/>
        </w:rPr>
      </w:pPr>
      <w:r w:rsidRPr="00C55728">
        <w:rPr>
          <w:b/>
          <w:sz w:val="24"/>
          <w:szCs w:val="24"/>
        </w:rPr>
        <w:t>Spa</w:t>
      </w:r>
      <w:r w:rsidR="00817720">
        <w:rPr>
          <w:b/>
          <w:sz w:val="24"/>
          <w:szCs w:val="24"/>
        </w:rPr>
        <w:t>nia</w:t>
      </w:r>
    </w:p>
    <w:p w:rsidR="0096383E" w:rsidRDefault="00CF4D76" w:rsidP="00103044">
      <w:pPr>
        <w:jc w:val="both"/>
        <w:rPr>
          <w:sz w:val="24"/>
          <w:szCs w:val="24"/>
        </w:rPr>
      </w:pPr>
      <w:r>
        <w:rPr>
          <w:sz w:val="24"/>
          <w:szCs w:val="24"/>
        </w:rPr>
        <w:t>Principal</w:t>
      </w:r>
      <w:r w:rsidR="000A7652">
        <w:rPr>
          <w:sz w:val="24"/>
          <w:szCs w:val="24"/>
        </w:rPr>
        <w:t>a</w:t>
      </w:r>
      <w:r>
        <w:rPr>
          <w:sz w:val="24"/>
          <w:szCs w:val="24"/>
        </w:rPr>
        <w:t xml:space="preserve"> provoc</w:t>
      </w:r>
      <w:r w:rsidR="000A7652">
        <w:rPr>
          <w:sz w:val="24"/>
          <w:szCs w:val="24"/>
        </w:rPr>
        <w:t>are</w:t>
      </w:r>
      <w:r>
        <w:rPr>
          <w:sz w:val="24"/>
          <w:szCs w:val="24"/>
        </w:rPr>
        <w:t xml:space="preserve"> cu care se confruntă Spania </w:t>
      </w:r>
      <w:r w:rsidR="00404E31">
        <w:rPr>
          <w:sz w:val="24"/>
          <w:szCs w:val="24"/>
        </w:rPr>
        <w:t xml:space="preserve">în ultimii ani </w:t>
      </w:r>
      <w:r w:rsidR="000A7652">
        <w:rPr>
          <w:sz w:val="24"/>
          <w:szCs w:val="24"/>
        </w:rPr>
        <w:t xml:space="preserve">este </w:t>
      </w:r>
      <w:r w:rsidR="00404E31">
        <w:rPr>
          <w:sz w:val="24"/>
          <w:szCs w:val="24"/>
        </w:rPr>
        <w:t xml:space="preserve">rata mare a șomajului, </w:t>
      </w:r>
      <w:r w:rsidR="0045094B">
        <w:rPr>
          <w:sz w:val="24"/>
          <w:szCs w:val="24"/>
        </w:rPr>
        <w:t xml:space="preserve">în </w:t>
      </w:r>
      <w:r w:rsidR="00B604CD">
        <w:rPr>
          <w:sz w:val="24"/>
          <w:szCs w:val="24"/>
        </w:rPr>
        <w:t xml:space="preserve">special în rândul tinerilor și </w:t>
      </w:r>
      <w:r w:rsidR="000A7652">
        <w:rPr>
          <w:sz w:val="24"/>
          <w:szCs w:val="24"/>
        </w:rPr>
        <w:t xml:space="preserve">al </w:t>
      </w:r>
      <w:r w:rsidR="00B604CD">
        <w:rPr>
          <w:sz w:val="24"/>
          <w:szCs w:val="24"/>
        </w:rPr>
        <w:t xml:space="preserve">femeilor. Este o diferență semnificativă relaționat de egalitatea dintre femei și bărbați deoarece rata șomajului la femei </w:t>
      </w:r>
      <w:r w:rsidR="00824FDF">
        <w:rPr>
          <w:sz w:val="24"/>
          <w:szCs w:val="24"/>
        </w:rPr>
        <w:t xml:space="preserve">continuă să fie </w:t>
      </w:r>
      <w:r w:rsidR="00B604CD">
        <w:rPr>
          <w:sz w:val="24"/>
          <w:szCs w:val="24"/>
        </w:rPr>
        <w:t xml:space="preserve">cea mai </w:t>
      </w:r>
      <w:r w:rsidR="003706D0">
        <w:rPr>
          <w:sz w:val="24"/>
          <w:szCs w:val="24"/>
        </w:rPr>
        <w:t>crescută</w:t>
      </w:r>
      <w:r>
        <w:rPr>
          <w:sz w:val="24"/>
          <w:szCs w:val="24"/>
        </w:rPr>
        <w:t xml:space="preserve"> </w:t>
      </w:r>
      <w:r w:rsidR="008A3F6C">
        <w:rPr>
          <w:sz w:val="24"/>
          <w:szCs w:val="24"/>
        </w:rPr>
        <w:t xml:space="preserve">în întreaga țară, cât și în regiunea Cantabria. </w:t>
      </w:r>
      <w:r w:rsidR="003706D0">
        <w:rPr>
          <w:sz w:val="24"/>
          <w:szCs w:val="24"/>
        </w:rPr>
        <w:t xml:space="preserve">În anul 2015, Spania a avut o creștere </w:t>
      </w:r>
      <w:r w:rsidR="000A7652">
        <w:rPr>
          <w:sz w:val="24"/>
          <w:szCs w:val="24"/>
        </w:rPr>
        <w:t xml:space="preserve">cu 3,2% </w:t>
      </w:r>
      <w:r w:rsidR="003706D0">
        <w:rPr>
          <w:sz w:val="24"/>
          <w:szCs w:val="24"/>
        </w:rPr>
        <w:t xml:space="preserve">a PIB-ului, </w:t>
      </w:r>
      <w:r w:rsidR="00D84019">
        <w:rPr>
          <w:sz w:val="24"/>
          <w:szCs w:val="24"/>
        </w:rPr>
        <w:t xml:space="preserve">în timp ce </w:t>
      </w:r>
      <w:r w:rsidR="003706D0">
        <w:rPr>
          <w:sz w:val="24"/>
          <w:szCs w:val="24"/>
        </w:rPr>
        <w:t xml:space="preserve">regiunea Cantabria a înregistrat o creștere a </w:t>
      </w:r>
      <w:r w:rsidR="003C1BA9">
        <w:rPr>
          <w:sz w:val="24"/>
          <w:szCs w:val="24"/>
        </w:rPr>
        <w:t xml:space="preserve">PIB-ului de 2,6%, fiind regiunea autonomă din Spania cu cea mai </w:t>
      </w:r>
      <w:r w:rsidR="000A7652">
        <w:rPr>
          <w:sz w:val="24"/>
          <w:szCs w:val="24"/>
        </w:rPr>
        <w:t>lentă</w:t>
      </w:r>
      <w:r w:rsidR="003C1BA9">
        <w:rPr>
          <w:sz w:val="24"/>
          <w:szCs w:val="24"/>
        </w:rPr>
        <w:t xml:space="preserve"> creștere. </w:t>
      </w:r>
      <w:r w:rsidR="00D84019">
        <w:rPr>
          <w:sz w:val="24"/>
          <w:szCs w:val="24"/>
        </w:rPr>
        <w:t>Numărul</w:t>
      </w:r>
      <w:r w:rsidR="000A7652">
        <w:rPr>
          <w:sz w:val="24"/>
          <w:szCs w:val="24"/>
        </w:rPr>
        <w:t xml:space="preserve"> persoanelor </w:t>
      </w:r>
      <w:r w:rsidR="00D84019">
        <w:rPr>
          <w:sz w:val="24"/>
          <w:szCs w:val="24"/>
        </w:rPr>
        <w:t>angaja</w:t>
      </w:r>
      <w:r w:rsidR="000A7652">
        <w:rPr>
          <w:sz w:val="24"/>
          <w:szCs w:val="24"/>
        </w:rPr>
        <w:t>te</w:t>
      </w:r>
      <w:r w:rsidR="00D84019">
        <w:rPr>
          <w:sz w:val="24"/>
          <w:szCs w:val="24"/>
        </w:rPr>
        <w:t xml:space="preserve"> a atins în 2014, 55,6% cu o creștere de 1,2% din 2013, în timp ce numărul șomerilor a scăzut în anul 2014</w:t>
      </w:r>
      <w:r w:rsidR="00EA4581">
        <w:rPr>
          <w:sz w:val="24"/>
          <w:szCs w:val="24"/>
        </w:rPr>
        <w:t>,</w:t>
      </w:r>
      <w:r w:rsidR="00D84019">
        <w:rPr>
          <w:sz w:val="24"/>
          <w:szCs w:val="24"/>
        </w:rPr>
        <w:t xml:space="preserve"> de la 26,2% la 24,6%, comparativ cu 2013.</w:t>
      </w:r>
    </w:p>
    <w:p w:rsidR="00EA4581" w:rsidRPr="001B3C8B" w:rsidRDefault="00EA4581" w:rsidP="00103044">
      <w:pPr>
        <w:jc w:val="both"/>
        <w:rPr>
          <w:rFonts w:ascii="Calibri" w:eastAsia="Calibri" w:hAnsi="Calibri" w:cs="Univers"/>
          <w:color w:val="231F20"/>
          <w:sz w:val="24"/>
          <w:szCs w:val="24"/>
          <w:lang w:eastAsia="es-ES"/>
        </w:rPr>
      </w:pPr>
      <w:r w:rsidRPr="001B3C8B">
        <w:rPr>
          <w:rFonts w:ascii="Calibri" w:eastAsia="Calibri" w:hAnsi="Calibri" w:cs="Univers"/>
          <w:color w:val="231F20"/>
          <w:sz w:val="24"/>
          <w:szCs w:val="24"/>
          <w:lang w:eastAsia="es-ES"/>
        </w:rPr>
        <w:t xml:space="preserve">Pe sectoare economice, în anul 2014, </w:t>
      </w:r>
      <w:r w:rsidR="00D85D2F" w:rsidRPr="001B3C8B">
        <w:rPr>
          <w:rFonts w:ascii="Calibri" w:eastAsia="Calibri" w:hAnsi="Calibri" w:cs="Univers"/>
          <w:color w:val="231F20"/>
          <w:sz w:val="24"/>
          <w:szCs w:val="24"/>
          <w:lang w:eastAsia="es-ES"/>
        </w:rPr>
        <w:t>C</w:t>
      </w:r>
      <w:r w:rsidRPr="001B3C8B">
        <w:rPr>
          <w:rFonts w:ascii="Calibri" w:eastAsia="Calibri" w:hAnsi="Calibri" w:cs="Univers"/>
          <w:color w:val="231F20"/>
          <w:sz w:val="24"/>
          <w:szCs w:val="24"/>
          <w:lang w:eastAsia="es-ES"/>
        </w:rPr>
        <w:t xml:space="preserve">onstrucțiile a reprezentat </w:t>
      </w:r>
      <w:r w:rsidR="0087702C" w:rsidRPr="001B3C8B">
        <w:rPr>
          <w:rFonts w:ascii="Calibri" w:eastAsia="Calibri" w:hAnsi="Calibri" w:cs="Univers"/>
          <w:color w:val="231F20"/>
          <w:sz w:val="24"/>
          <w:szCs w:val="24"/>
          <w:lang w:eastAsia="es-ES"/>
        </w:rPr>
        <w:t>domeniul</w:t>
      </w:r>
      <w:r w:rsidR="001C47E9" w:rsidRPr="001B3C8B">
        <w:rPr>
          <w:rFonts w:ascii="Calibri" w:eastAsia="Calibri" w:hAnsi="Calibri" w:cs="Univers"/>
          <w:color w:val="231F20"/>
          <w:sz w:val="24"/>
          <w:szCs w:val="24"/>
          <w:lang w:eastAsia="es-ES"/>
        </w:rPr>
        <w:t xml:space="preserve"> cu cea mai mare scădere (</w:t>
      </w:r>
      <w:r w:rsidR="00D85D2F" w:rsidRPr="001B3C8B">
        <w:rPr>
          <w:rFonts w:ascii="Calibri" w:eastAsia="Calibri" w:hAnsi="Calibri" w:cs="Univers"/>
          <w:color w:val="231F20"/>
          <w:sz w:val="24"/>
          <w:szCs w:val="24"/>
          <w:lang w:eastAsia="es-ES"/>
        </w:rPr>
        <w:t xml:space="preserve">mai puțin </w:t>
      </w:r>
      <w:r w:rsidR="001C47E9" w:rsidRPr="001B3C8B">
        <w:rPr>
          <w:rFonts w:ascii="Calibri" w:eastAsia="Calibri" w:hAnsi="Calibri" w:cs="Univers"/>
          <w:color w:val="231F20"/>
          <w:sz w:val="24"/>
          <w:szCs w:val="24"/>
          <w:lang w:eastAsia="es-ES"/>
        </w:rPr>
        <w:t>cu 3,5</w:t>
      </w:r>
      <w:r w:rsidR="00D85D2F" w:rsidRPr="001B3C8B">
        <w:rPr>
          <w:rFonts w:ascii="Calibri" w:eastAsia="Calibri" w:hAnsi="Calibri" w:cs="Univers"/>
          <w:color w:val="231F20"/>
          <w:sz w:val="24"/>
          <w:szCs w:val="24"/>
          <w:lang w:eastAsia="es-ES"/>
        </w:rPr>
        <w:t>%</w:t>
      </w:r>
      <w:r w:rsidR="001C47E9" w:rsidRPr="001B3C8B">
        <w:rPr>
          <w:rFonts w:ascii="Calibri" w:eastAsia="Calibri" w:hAnsi="Calibri" w:cs="Univers"/>
          <w:color w:val="231F20"/>
          <w:sz w:val="24"/>
          <w:szCs w:val="24"/>
          <w:lang w:eastAsia="es-ES"/>
        </w:rPr>
        <w:t>) în timp ce sectorul serviciil</w:t>
      </w:r>
      <w:r w:rsidR="0087702C" w:rsidRPr="001B3C8B">
        <w:rPr>
          <w:rFonts w:ascii="Calibri" w:eastAsia="Calibri" w:hAnsi="Calibri" w:cs="Univers"/>
          <w:color w:val="231F20"/>
          <w:sz w:val="24"/>
          <w:szCs w:val="24"/>
          <w:lang w:eastAsia="es-ES"/>
        </w:rPr>
        <w:t>or</w:t>
      </w:r>
      <w:r w:rsidR="001C47E9" w:rsidRPr="001B3C8B">
        <w:rPr>
          <w:rFonts w:ascii="Calibri" w:eastAsia="Calibri" w:hAnsi="Calibri" w:cs="Univers"/>
          <w:color w:val="231F20"/>
          <w:sz w:val="24"/>
          <w:szCs w:val="24"/>
          <w:lang w:eastAsia="es-ES"/>
        </w:rPr>
        <w:t xml:space="preserve"> a reprezentat </w:t>
      </w:r>
      <w:r w:rsidR="0087702C" w:rsidRPr="001B3C8B">
        <w:rPr>
          <w:rFonts w:ascii="Calibri" w:eastAsia="Calibri" w:hAnsi="Calibri" w:cs="Univers"/>
          <w:color w:val="231F20"/>
          <w:sz w:val="24"/>
          <w:szCs w:val="24"/>
          <w:lang w:eastAsia="es-ES"/>
        </w:rPr>
        <w:t>baza</w:t>
      </w:r>
      <w:r w:rsidR="001C47E9" w:rsidRPr="001B3C8B">
        <w:rPr>
          <w:rFonts w:ascii="Calibri" w:eastAsia="Calibri" w:hAnsi="Calibri" w:cs="Univers"/>
          <w:color w:val="231F20"/>
          <w:sz w:val="24"/>
          <w:szCs w:val="24"/>
          <w:lang w:eastAsia="es-ES"/>
        </w:rPr>
        <w:t xml:space="preserve"> economiei spaniole. La fel ca în întreaga țară, </w:t>
      </w:r>
      <w:r w:rsidR="001C47E9" w:rsidRPr="001B3C8B">
        <w:rPr>
          <w:sz w:val="24"/>
          <w:szCs w:val="24"/>
        </w:rPr>
        <w:t>Cantabria este</w:t>
      </w:r>
      <w:r w:rsidR="005F4935" w:rsidRPr="001B3C8B">
        <w:rPr>
          <w:sz w:val="24"/>
          <w:szCs w:val="24"/>
        </w:rPr>
        <w:t xml:space="preserve"> o</w:t>
      </w:r>
      <w:r w:rsidR="001C47E9" w:rsidRPr="001B3C8B">
        <w:rPr>
          <w:rFonts w:ascii="Calibri" w:eastAsia="Calibri" w:hAnsi="Calibri" w:cs="Univers"/>
          <w:color w:val="231F20"/>
          <w:sz w:val="24"/>
          <w:szCs w:val="24"/>
          <w:lang w:eastAsia="es-ES"/>
        </w:rPr>
        <w:t xml:space="preserve"> </w:t>
      </w:r>
      <w:r w:rsidR="001C47E9" w:rsidRPr="001B3C8B">
        <w:rPr>
          <w:sz w:val="24"/>
          <w:szCs w:val="24"/>
        </w:rPr>
        <w:t>regiune</w:t>
      </w:r>
      <w:r w:rsidR="005F4935" w:rsidRPr="001B3C8B">
        <w:rPr>
          <w:sz w:val="24"/>
          <w:szCs w:val="24"/>
        </w:rPr>
        <w:t xml:space="preserve"> cu o economie bazată pe un sector economic terțiar, dar cu o mare pondere</w:t>
      </w:r>
      <w:r w:rsidR="001C47E9" w:rsidRPr="001B3C8B">
        <w:rPr>
          <w:rFonts w:ascii="Calibri" w:eastAsia="Calibri" w:hAnsi="Calibri" w:cs="Univers"/>
          <w:color w:val="231F20"/>
          <w:sz w:val="24"/>
          <w:szCs w:val="24"/>
          <w:lang w:eastAsia="es-ES"/>
        </w:rPr>
        <w:t xml:space="preserve"> </w:t>
      </w:r>
      <w:r w:rsidR="005F4935" w:rsidRPr="001B3C8B">
        <w:rPr>
          <w:rFonts w:ascii="Calibri" w:eastAsia="Calibri" w:hAnsi="Calibri" w:cs="Univers"/>
          <w:color w:val="231F20"/>
          <w:sz w:val="24"/>
          <w:szCs w:val="24"/>
          <w:lang w:eastAsia="es-ES"/>
        </w:rPr>
        <w:t>în PIB-ul</w:t>
      </w:r>
      <w:r w:rsidR="00D85D2F" w:rsidRPr="001B3C8B">
        <w:rPr>
          <w:rFonts w:ascii="Calibri" w:eastAsia="Calibri" w:hAnsi="Calibri" w:cs="Univers"/>
          <w:color w:val="231F20"/>
          <w:sz w:val="24"/>
          <w:szCs w:val="24"/>
          <w:lang w:eastAsia="es-ES"/>
        </w:rPr>
        <w:t xml:space="preserve"> industrial</w:t>
      </w:r>
      <w:r w:rsidR="005F4935" w:rsidRPr="001B3C8B">
        <w:rPr>
          <w:rFonts w:ascii="Calibri" w:eastAsia="Calibri" w:hAnsi="Calibri" w:cs="Univers"/>
          <w:color w:val="231F20"/>
          <w:sz w:val="24"/>
          <w:szCs w:val="24"/>
          <w:lang w:eastAsia="es-ES"/>
        </w:rPr>
        <w:t xml:space="preserve"> regional. </w:t>
      </w:r>
      <w:r w:rsidR="00F03462" w:rsidRPr="001B3C8B">
        <w:rPr>
          <w:rFonts w:ascii="Calibri" w:eastAsia="Calibri" w:hAnsi="Calibri" w:cs="Univers"/>
          <w:color w:val="231F20"/>
          <w:sz w:val="24"/>
          <w:szCs w:val="24"/>
          <w:lang w:eastAsia="es-ES"/>
        </w:rPr>
        <w:t>De asemenea, turismul în Cantabria a cunoscut o creștere semnificativă</w:t>
      </w:r>
      <w:r w:rsidR="001B3C8B" w:rsidRPr="001B3C8B">
        <w:rPr>
          <w:rFonts w:ascii="Calibri" w:eastAsia="Calibri" w:hAnsi="Calibri" w:cs="Univers"/>
          <w:color w:val="231F20"/>
          <w:sz w:val="24"/>
          <w:szCs w:val="24"/>
          <w:lang w:eastAsia="es-ES"/>
        </w:rPr>
        <w:t xml:space="preserve">, depășind în 2013 cu </w:t>
      </w:r>
      <w:r w:rsidR="00F03462" w:rsidRPr="001B3C8B">
        <w:rPr>
          <w:rFonts w:ascii="Calibri" w:eastAsia="Calibri" w:hAnsi="Calibri" w:cs="Univers"/>
          <w:color w:val="231F20"/>
          <w:sz w:val="24"/>
          <w:szCs w:val="24"/>
          <w:lang w:eastAsia="es-ES"/>
        </w:rPr>
        <w:t xml:space="preserve">10% PIB-ului </w:t>
      </w:r>
      <w:r w:rsidR="001B3C8B" w:rsidRPr="001B3C8B">
        <w:rPr>
          <w:rFonts w:ascii="Calibri" w:eastAsia="Calibri" w:hAnsi="Calibri" w:cs="Univers"/>
          <w:color w:val="231F20"/>
          <w:sz w:val="24"/>
          <w:szCs w:val="24"/>
          <w:lang w:eastAsia="es-ES"/>
        </w:rPr>
        <w:t xml:space="preserve">regional și 11% </w:t>
      </w:r>
      <w:r w:rsidR="00F03462" w:rsidRPr="001B3C8B">
        <w:rPr>
          <w:rFonts w:ascii="Calibri" w:eastAsia="Calibri" w:hAnsi="Calibri" w:cs="Univers"/>
          <w:color w:val="231F20"/>
          <w:sz w:val="24"/>
          <w:szCs w:val="24"/>
          <w:lang w:eastAsia="es-ES"/>
        </w:rPr>
        <w:t>rat</w:t>
      </w:r>
      <w:r w:rsidR="001B3C8B" w:rsidRPr="001B3C8B">
        <w:rPr>
          <w:rFonts w:ascii="Calibri" w:eastAsia="Calibri" w:hAnsi="Calibri" w:cs="Univers"/>
          <w:color w:val="231F20"/>
          <w:sz w:val="24"/>
          <w:szCs w:val="24"/>
          <w:lang w:eastAsia="es-ES"/>
        </w:rPr>
        <w:t>a</w:t>
      </w:r>
      <w:r w:rsidR="00F03462" w:rsidRPr="001B3C8B">
        <w:rPr>
          <w:rFonts w:ascii="Calibri" w:eastAsia="Calibri" w:hAnsi="Calibri" w:cs="Univers"/>
          <w:color w:val="231F20"/>
          <w:sz w:val="24"/>
          <w:szCs w:val="24"/>
          <w:lang w:eastAsia="es-ES"/>
        </w:rPr>
        <w:t xml:space="preserve"> total</w:t>
      </w:r>
      <w:r w:rsidR="001B3C8B" w:rsidRPr="001B3C8B">
        <w:rPr>
          <w:rFonts w:ascii="Calibri" w:eastAsia="Calibri" w:hAnsi="Calibri" w:cs="Univers"/>
          <w:color w:val="231F20"/>
          <w:sz w:val="24"/>
          <w:szCs w:val="24"/>
          <w:lang w:eastAsia="es-ES"/>
        </w:rPr>
        <w:t>ă</w:t>
      </w:r>
      <w:r w:rsidR="00F03462" w:rsidRPr="001B3C8B">
        <w:rPr>
          <w:rFonts w:ascii="Calibri" w:eastAsia="Calibri" w:hAnsi="Calibri" w:cs="Univers"/>
          <w:color w:val="231F20"/>
          <w:sz w:val="24"/>
          <w:szCs w:val="24"/>
          <w:lang w:eastAsia="es-ES"/>
        </w:rPr>
        <w:t xml:space="preserve"> de ocupare a forței de muncă</w:t>
      </w:r>
      <w:r w:rsidR="0087702C" w:rsidRPr="001B3C8B">
        <w:rPr>
          <w:rFonts w:ascii="Calibri" w:eastAsia="Calibri" w:hAnsi="Calibri" w:cs="Univers"/>
          <w:color w:val="231F20"/>
          <w:sz w:val="24"/>
          <w:szCs w:val="24"/>
          <w:lang w:eastAsia="es-ES"/>
        </w:rPr>
        <w:t xml:space="preserve"> din regiune</w:t>
      </w:r>
      <w:r w:rsidR="001B3C8B" w:rsidRPr="001B3C8B">
        <w:rPr>
          <w:rFonts w:ascii="Calibri" w:eastAsia="Calibri" w:hAnsi="Calibri" w:cs="Univers"/>
          <w:color w:val="231F20"/>
          <w:sz w:val="24"/>
          <w:szCs w:val="24"/>
          <w:lang w:eastAsia="es-ES"/>
        </w:rPr>
        <w:t xml:space="preserve">. </w:t>
      </w:r>
    </w:p>
    <w:p w:rsidR="00694C70" w:rsidRPr="0077434D" w:rsidRDefault="00694C70" w:rsidP="00103044">
      <w:pPr>
        <w:jc w:val="both"/>
        <w:rPr>
          <w:rFonts w:ascii="Calibri" w:eastAsia="Calibri" w:hAnsi="Calibri" w:cs="Arial"/>
          <w:sz w:val="24"/>
          <w:szCs w:val="24"/>
          <w:lang w:val="fr-FR"/>
        </w:rPr>
      </w:pPr>
      <w:r w:rsidRPr="0077434D">
        <w:rPr>
          <w:rFonts w:ascii="Calibri" w:eastAsia="Calibri" w:hAnsi="Calibri" w:cs="Arial"/>
          <w:sz w:val="24"/>
          <w:szCs w:val="24"/>
          <w:lang w:val="fr-FR"/>
        </w:rPr>
        <w:t xml:space="preserve">La nivel național, investițiile în </w:t>
      </w:r>
      <w:r w:rsidR="004B2210" w:rsidRPr="0077434D">
        <w:rPr>
          <w:rFonts w:ascii="Calibri" w:eastAsia="Calibri" w:hAnsi="Calibri" w:cs="Arial"/>
          <w:sz w:val="24"/>
          <w:szCs w:val="24"/>
          <w:lang w:val="fr-FR"/>
        </w:rPr>
        <w:t xml:space="preserve">CDI </w:t>
      </w:r>
      <w:r w:rsidR="0065473C" w:rsidRPr="0077434D">
        <w:rPr>
          <w:rFonts w:ascii="Calibri" w:eastAsia="Calibri" w:hAnsi="Calibri" w:cs="Arial"/>
          <w:sz w:val="24"/>
          <w:szCs w:val="24"/>
          <w:lang w:val="fr-FR"/>
        </w:rPr>
        <w:t xml:space="preserve">au crescut substanțial în perioada </w:t>
      </w:r>
      <w:r w:rsidR="004B2210" w:rsidRPr="0077434D">
        <w:rPr>
          <w:rFonts w:ascii="Calibri" w:eastAsia="Calibri" w:hAnsi="Calibri" w:cs="Arial"/>
          <w:sz w:val="24"/>
          <w:szCs w:val="24"/>
          <w:lang w:val="fr-FR"/>
        </w:rPr>
        <w:t>boom-ului</w:t>
      </w:r>
      <w:r w:rsidR="0065473C" w:rsidRPr="0077434D">
        <w:rPr>
          <w:rFonts w:ascii="Calibri" w:eastAsia="Calibri" w:hAnsi="Calibri" w:cs="Arial"/>
          <w:sz w:val="24"/>
          <w:szCs w:val="24"/>
          <w:lang w:val="fr-FR"/>
        </w:rPr>
        <w:t xml:space="preserve"> economic.</w:t>
      </w:r>
      <w:r w:rsidR="004B2210" w:rsidRPr="0077434D">
        <w:rPr>
          <w:rFonts w:ascii="Calibri" w:eastAsia="Calibri" w:hAnsi="Calibri" w:cs="Arial"/>
          <w:sz w:val="24"/>
          <w:szCs w:val="24"/>
          <w:lang w:val="fr-FR"/>
        </w:rPr>
        <w:t xml:space="preserve"> La acest moment, în Spania, există o lipsă evidentă </w:t>
      </w:r>
      <w:proofErr w:type="gramStart"/>
      <w:r w:rsidR="004B2210" w:rsidRPr="0077434D">
        <w:rPr>
          <w:rFonts w:ascii="Calibri" w:eastAsia="Calibri" w:hAnsi="Calibri" w:cs="Arial"/>
          <w:sz w:val="24"/>
          <w:szCs w:val="24"/>
          <w:lang w:val="fr-FR"/>
        </w:rPr>
        <w:t>de investiții</w:t>
      </w:r>
      <w:proofErr w:type="gramEnd"/>
      <w:r w:rsidR="004B2210" w:rsidRPr="0077434D">
        <w:rPr>
          <w:rFonts w:ascii="Calibri" w:eastAsia="Calibri" w:hAnsi="Calibri" w:cs="Arial"/>
          <w:sz w:val="24"/>
          <w:szCs w:val="24"/>
          <w:lang w:val="fr-FR"/>
        </w:rPr>
        <w:t xml:space="preserve"> în acest sector</w:t>
      </w:r>
      <w:r w:rsidR="00692290" w:rsidRPr="0077434D">
        <w:rPr>
          <w:rFonts w:ascii="Calibri" w:eastAsia="Calibri" w:hAnsi="Calibri" w:cs="Arial"/>
          <w:sz w:val="24"/>
          <w:szCs w:val="24"/>
          <w:lang w:val="fr-FR"/>
        </w:rPr>
        <w:t>, i</w:t>
      </w:r>
      <w:r w:rsidR="004B2210" w:rsidRPr="0077434D">
        <w:rPr>
          <w:rFonts w:ascii="Calibri" w:eastAsia="Calibri" w:hAnsi="Calibri" w:cs="Arial"/>
          <w:sz w:val="24"/>
          <w:szCs w:val="24"/>
          <w:lang w:val="fr-FR"/>
        </w:rPr>
        <w:t>nvestițiile publice</w:t>
      </w:r>
      <w:r w:rsidR="00692290" w:rsidRPr="0077434D">
        <w:rPr>
          <w:rFonts w:ascii="Calibri" w:eastAsia="Calibri" w:hAnsi="Calibri" w:cs="Arial"/>
          <w:sz w:val="24"/>
          <w:szCs w:val="24"/>
          <w:lang w:val="fr-FR"/>
        </w:rPr>
        <w:t xml:space="preserve"> fiind</w:t>
      </w:r>
      <w:r w:rsidR="004B2210" w:rsidRPr="0077434D">
        <w:rPr>
          <w:rFonts w:ascii="Calibri" w:eastAsia="Calibri" w:hAnsi="Calibri" w:cs="Arial"/>
          <w:sz w:val="24"/>
          <w:szCs w:val="24"/>
          <w:lang w:val="fr-FR"/>
        </w:rPr>
        <w:t xml:space="preserve"> foarte mici iar cele private aproape inexistente</w:t>
      </w:r>
      <w:r w:rsidR="00692290" w:rsidRPr="0077434D">
        <w:rPr>
          <w:rFonts w:ascii="Calibri" w:eastAsia="Calibri" w:hAnsi="Calibri" w:cs="Arial"/>
          <w:sz w:val="24"/>
          <w:szCs w:val="24"/>
          <w:lang w:val="fr-FR"/>
        </w:rPr>
        <w:t>, afectând astfel</w:t>
      </w:r>
      <w:r w:rsidR="004B2210" w:rsidRPr="0077434D">
        <w:rPr>
          <w:rFonts w:ascii="Calibri" w:eastAsia="Calibri" w:hAnsi="Calibri" w:cs="Arial"/>
          <w:sz w:val="24"/>
          <w:szCs w:val="24"/>
          <w:lang w:val="fr-FR"/>
        </w:rPr>
        <w:t xml:space="preserve"> negativ acest sector. De asemenea, în Cantabria doar 0,79% din totalul cheltuielilor</w:t>
      </w:r>
      <w:r w:rsidR="00692290" w:rsidRPr="0077434D">
        <w:rPr>
          <w:rFonts w:ascii="Calibri" w:eastAsia="Calibri" w:hAnsi="Calibri" w:cs="Arial"/>
          <w:sz w:val="24"/>
          <w:szCs w:val="24"/>
          <w:lang w:val="fr-FR"/>
        </w:rPr>
        <w:t xml:space="preserve"> la nivel național </w:t>
      </w:r>
      <w:r w:rsidR="004B2210" w:rsidRPr="0077434D">
        <w:rPr>
          <w:rFonts w:ascii="Calibri" w:eastAsia="Calibri" w:hAnsi="Calibri" w:cs="Arial"/>
          <w:sz w:val="24"/>
          <w:szCs w:val="24"/>
          <w:lang w:val="fr-FR"/>
        </w:rPr>
        <w:t>în CDI este investit</w:t>
      </w:r>
      <w:r w:rsidR="008450A1" w:rsidRPr="0077434D">
        <w:rPr>
          <w:rFonts w:ascii="Calibri" w:eastAsia="Calibri" w:hAnsi="Calibri" w:cs="Arial"/>
          <w:sz w:val="24"/>
          <w:szCs w:val="24"/>
          <w:lang w:val="fr-FR"/>
        </w:rPr>
        <w:t>,</w:t>
      </w:r>
      <w:r w:rsidR="00CE0A26" w:rsidRPr="0077434D">
        <w:rPr>
          <w:rFonts w:ascii="Calibri" w:eastAsia="Calibri" w:hAnsi="Calibri" w:cs="Arial"/>
          <w:sz w:val="24"/>
          <w:szCs w:val="24"/>
          <w:lang w:val="fr-FR"/>
        </w:rPr>
        <w:t xml:space="preserve"> aceasta reprezentând</w:t>
      </w:r>
      <w:r w:rsidR="00692290" w:rsidRPr="0077434D">
        <w:rPr>
          <w:rFonts w:ascii="Calibri" w:eastAsia="Calibri" w:hAnsi="Calibri" w:cs="Arial"/>
          <w:sz w:val="24"/>
          <w:szCs w:val="24"/>
          <w:lang w:val="fr-FR"/>
        </w:rPr>
        <w:t xml:space="preserve"> doar</w:t>
      </w:r>
      <w:r w:rsidR="00CE0A26" w:rsidRPr="0077434D">
        <w:rPr>
          <w:rFonts w:ascii="Calibri" w:eastAsia="Calibri" w:hAnsi="Calibri" w:cs="Arial"/>
          <w:sz w:val="24"/>
          <w:szCs w:val="24"/>
          <w:lang w:val="fr-FR"/>
        </w:rPr>
        <w:t xml:space="preserve"> </w:t>
      </w:r>
      <w:r w:rsidR="008450A1" w:rsidRPr="0077434D">
        <w:rPr>
          <w:rFonts w:ascii="Calibri" w:eastAsia="Calibri" w:hAnsi="Calibri" w:cs="Arial"/>
          <w:sz w:val="24"/>
          <w:szCs w:val="24"/>
          <w:lang w:val="fr-FR"/>
        </w:rPr>
        <w:t>o mică parte</w:t>
      </w:r>
      <w:r w:rsidR="00CE0A26" w:rsidRPr="0077434D">
        <w:rPr>
          <w:rFonts w:ascii="Calibri" w:eastAsia="Calibri" w:hAnsi="Calibri" w:cs="Arial"/>
          <w:sz w:val="24"/>
          <w:szCs w:val="24"/>
          <w:lang w:val="fr-FR"/>
        </w:rPr>
        <w:t>, fapt</w:t>
      </w:r>
      <w:r w:rsidR="008450A1" w:rsidRPr="0077434D">
        <w:rPr>
          <w:rFonts w:ascii="Calibri" w:eastAsia="Calibri" w:hAnsi="Calibri" w:cs="Arial"/>
          <w:sz w:val="24"/>
          <w:szCs w:val="24"/>
          <w:lang w:val="fr-FR"/>
        </w:rPr>
        <w:t xml:space="preserve"> care</w:t>
      </w:r>
      <w:r w:rsidR="004B2210" w:rsidRPr="0077434D">
        <w:rPr>
          <w:rFonts w:ascii="Calibri" w:eastAsia="Calibri" w:hAnsi="Calibri" w:cs="Arial"/>
          <w:sz w:val="24"/>
          <w:szCs w:val="24"/>
          <w:lang w:val="fr-FR"/>
        </w:rPr>
        <w:t xml:space="preserve"> </w:t>
      </w:r>
      <w:r w:rsidR="008450A1" w:rsidRPr="0077434D">
        <w:rPr>
          <w:rFonts w:ascii="Calibri" w:eastAsia="Calibri" w:hAnsi="Calibri" w:cs="Arial"/>
          <w:sz w:val="24"/>
          <w:szCs w:val="24"/>
          <w:lang w:val="fr-FR"/>
        </w:rPr>
        <w:t>îngreunează viitorul acestui sector în regiune</w:t>
      </w:r>
      <w:r w:rsidR="00CE0A26" w:rsidRPr="0077434D">
        <w:rPr>
          <w:rFonts w:ascii="Calibri" w:eastAsia="Calibri" w:hAnsi="Calibri" w:cs="Arial"/>
          <w:sz w:val="24"/>
          <w:szCs w:val="24"/>
          <w:lang w:val="fr-FR"/>
        </w:rPr>
        <w:t>.</w:t>
      </w:r>
      <w:r w:rsidR="00B227DD" w:rsidRPr="0077434D">
        <w:rPr>
          <w:rFonts w:ascii="Calibri" w:eastAsia="Calibri" w:hAnsi="Calibri" w:cs="Arial"/>
          <w:sz w:val="24"/>
          <w:szCs w:val="24"/>
          <w:lang w:val="fr-FR"/>
        </w:rPr>
        <w:t xml:space="preserve"> În acest context, unul din obi</w:t>
      </w:r>
      <w:r w:rsidR="003B7980" w:rsidRPr="0077434D">
        <w:rPr>
          <w:rFonts w:ascii="Calibri" w:eastAsia="Calibri" w:hAnsi="Calibri" w:cs="Arial"/>
          <w:sz w:val="24"/>
          <w:szCs w:val="24"/>
          <w:lang w:val="fr-FR"/>
        </w:rPr>
        <w:t>e</w:t>
      </w:r>
      <w:r w:rsidR="00B227DD" w:rsidRPr="0077434D">
        <w:rPr>
          <w:rFonts w:ascii="Calibri" w:eastAsia="Calibri" w:hAnsi="Calibri" w:cs="Arial"/>
          <w:sz w:val="24"/>
          <w:szCs w:val="24"/>
          <w:lang w:val="fr-FR"/>
        </w:rPr>
        <w:t xml:space="preserve">ctivele </w:t>
      </w:r>
      <w:r w:rsidR="003B7980" w:rsidRPr="0077434D">
        <w:rPr>
          <w:rFonts w:ascii="Calibri" w:eastAsia="Calibri" w:hAnsi="Calibri" w:cs="Arial"/>
          <w:sz w:val="24"/>
          <w:szCs w:val="24"/>
          <w:lang w:val="fr-FR"/>
        </w:rPr>
        <w:t>principale</w:t>
      </w:r>
      <w:r w:rsidR="00B227DD" w:rsidRPr="0077434D">
        <w:rPr>
          <w:rFonts w:ascii="Calibri" w:eastAsia="Calibri" w:hAnsi="Calibri" w:cs="Arial"/>
          <w:sz w:val="24"/>
          <w:szCs w:val="24"/>
          <w:lang w:val="fr-FR"/>
        </w:rPr>
        <w:t xml:space="preserve"> cu privire </w:t>
      </w:r>
      <w:proofErr w:type="gramStart"/>
      <w:r w:rsidR="00B227DD" w:rsidRPr="0077434D">
        <w:rPr>
          <w:rFonts w:ascii="Calibri" w:eastAsia="Calibri" w:hAnsi="Calibri" w:cs="Arial"/>
          <w:sz w:val="24"/>
          <w:szCs w:val="24"/>
          <w:lang w:val="fr-FR"/>
        </w:rPr>
        <w:t>la acest</w:t>
      </w:r>
      <w:proofErr w:type="gramEnd"/>
      <w:r w:rsidR="00B227DD" w:rsidRPr="0077434D">
        <w:rPr>
          <w:rFonts w:ascii="Calibri" w:eastAsia="Calibri" w:hAnsi="Calibri" w:cs="Arial"/>
          <w:sz w:val="24"/>
          <w:szCs w:val="24"/>
          <w:lang w:val="fr-FR"/>
        </w:rPr>
        <w:t xml:space="preserve"> proiect este să </w:t>
      </w:r>
      <w:r w:rsidR="0077434D" w:rsidRPr="0077434D">
        <w:rPr>
          <w:rFonts w:ascii="Calibri" w:eastAsia="Calibri" w:hAnsi="Calibri" w:cs="Arial"/>
          <w:sz w:val="24"/>
          <w:szCs w:val="24"/>
          <w:lang w:val="fr-FR"/>
        </w:rPr>
        <w:t xml:space="preserve">prevină </w:t>
      </w:r>
      <w:r w:rsidR="003B7980" w:rsidRPr="0077434D">
        <w:rPr>
          <w:rFonts w:ascii="Calibri" w:eastAsia="Calibri" w:hAnsi="Calibri" w:cs="Arial"/>
          <w:sz w:val="24"/>
          <w:szCs w:val="24"/>
          <w:lang w:val="fr-FR"/>
        </w:rPr>
        <w:t xml:space="preserve">ca muncitorii calificați </w:t>
      </w:r>
      <w:r w:rsidR="000D3FA9" w:rsidRPr="0077434D">
        <w:rPr>
          <w:rFonts w:ascii="Calibri" w:eastAsia="Calibri" w:hAnsi="Calibri" w:cs="Arial"/>
          <w:sz w:val="24"/>
          <w:szCs w:val="24"/>
          <w:lang w:val="fr-FR"/>
        </w:rPr>
        <w:t>di</w:t>
      </w:r>
      <w:r w:rsidR="003B7980" w:rsidRPr="0077434D">
        <w:rPr>
          <w:rFonts w:ascii="Calibri" w:eastAsia="Calibri" w:hAnsi="Calibri" w:cs="Arial"/>
          <w:sz w:val="24"/>
          <w:szCs w:val="24"/>
          <w:lang w:val="fr-FR"/>
        </w:rPr>
        <w:t>n Cantabria să plece în alte regiuni sau țări, din cauza lipsei oportunităților.</w:t>
      </w:r>
      <w:r w:rsidR="00B227DD" w:rsidRPr="0077434D">
        <w:rPr>
          <w:rFonts w:ascii="Calibri" w:eastAsia="Calibri" w:hAnsi="Calibri" w:cs="Arial"/>
          <w:sz w:val="24"/>
          <w:szCs w:val="24"/>
          <w:lang w:val="fr-FR"/>
        </w:rPr>
        <w:t xml:space="preserve"> </w:t>
      </w:r>
    </w:p>
    <w:p w:rsidR="004C5962" w:rsidRDefault="00750294" w:rsidP="00103044">
      <w:pPr>
        <w:jc w:val="both"/>
        <w:rPr>
          <w:sz w:val="24"/>
          <w:szCs w:val="24"/>
        </w:rPr>
      </w:pPr>
      <w:r w:rsidRPr="0077434D">
        <w:rPr>
          <w:b/>
          <w:sz w:val="24"/>
          <w:szCs w:val="24"/>
        </w:rPr>
        <w:t>Numărul companiilor active a scăzut în 2013 cu 0,9% și de asemenea,  companii</w:t>
      </w:r>
      <w:r w:rsidR="004C5962" w:rsidRPr="0077434D">
        <w:rPr>
          <w:b/>
          <w:sz w:val="24"/>
          <w:szCs w:val="24"/>
        </w:rPr>
        <w:t>le mici</w:t>
      </w:r>
      <w:r w:rsidRPr="0077434D">
        <w:rPr>
          <w:b/>
          <w:sz w:val="24"/>
          <w:szCs w:val="24"/>
        </w:rPr>
        <w:t xml:space="preserve"> au reprezentat 94,5% din </w:t>
      </w:r>
      <w:r w:rsidR="004C5962" w:rsidRPr="0077434D">
        <w:rPr>
          <w:b/>
          <w:sz w:val="24"/>
          <w:szCs w:val="24"/>
        </w:rPr>
        <w:t>întreprinderile</w:t>
      </w:r>
      <w:r w:rsidRPr="0077434D">
        <w:rPr>
          <w:b/>
          <w:sz w:val="24"/>
          <w:szCs w:val="24"/>
        </w:rPr>
        <w:t xml:space="preserve"> spaniole. În Cantabria, IMM-urile reprezintă cea mai mare pondere din totalul intreprinderilor, respectiv 99,91%. </w:t>
      </w:r>
      <w:r w:rsidR="004C5962" w:rsidRPr="0077434D">
        <w:rPr>
          <w:b/>
          <w:sz w:val="24"/>
          <w:szCs w:val="24"/>
        </w:rPr>
        <w:t>Deși pe tot teritoriul Spaniei numărul contractelor înregistra</w:t>
      </w:r>
      <w:r w:rsidR="0077434D">
        <w:rPr>
          <w:b/>
          <w:sz w:val="24"/>
          <w:szCs w:val="24"/>
        </w:rPr>
        <w:t>te a crescut în ultimii doi ani</w:t>
      </w:r>
      <w:r w:rsidR="004C5962" w:rsidRPr="0077434D">
        <w:rPr>
          <w:b/>
          <w:sz w:val="24"/>
          <w:szCs w:val="24"/>
        </w:rPr>
        <w:t xml:space="preserve"> </w:t>
      </w:r>
      <w:r w:rsidR="0077434D">
        <w:rPr>
          <w:b/>
          <w:sz w:val="24"/>
          <w:szCs w:val="24"/>
        </w:rPr>
        <w:t xml:space="preserve">atât </w:t>
      </w:r>
      <w:r w:rsidR="004C5962" w:rsidRPr="0077434D">
        <w:rPr>
          <w:b/>
          <w:sz w:val="24"/>
          <w:szCs w:val="24"/>
        </w:rPr>
        <w:t>în regiunea Cantabria</w:t>
      </w:r>
      <w:r w:rsidR="0077434D">
        <w:rPr>
          <w:b/>
          <w:sz w:val="24"/>
          <w:szCs w:val="24"/>
        </w:rPr>
        <w:t xml:space="preserve"> cât</w:t>
      </w:r>
      <w:r w:rsidR="004C5962" w:rsidRPr="0077434D">
        <w:rPr>
          <w:b/>
          <w:sz w:val="24"/>
          <w:szCs w:val="24"/>
        </w:rPr>
        <w:t xml:space="preserve"> și în Santander,</w:t>
      </w:r>
      <w:r w:rsidR="004C5962">
        <w:rPr>
          <w:sz w:val="24"/>
          <w:szCs w:val="24"/>
        </w:rPr>
        <w:t xml:space="preserve"> </w:t>
      </w:r>
      <w:r w:rsidR="0077434D">
        <w:rPr>
          <w:sz w:val="24"/>
          <w:szCs w:val="24"/>
        </w:rPr>
        <w:lastRenderedPageBreak/>
        <w:t xml:space="preserve">acesta </w:t>
      </w:r>
      <w:r w:rsidR="004C5962">
        <w:rPr>
          <w:sz w:val="24"/>
          <w:szCs w:val="24"/>
        </w:rPr>
        <w:t xml:space="preserve">fiind cel mai concludent indicator care determină revenirea </w:t>
      </w:r>
      <w:r w:rsidR="00825CE9">
        <w:rPr>
          <w:sz w:val="24"/>
          <w:szCs w:val="24"/>
        </w:rPr>
        <w:t xml:space="preserve">treptată a </w:t>
      </w:r>
      <w:r w:rsidR="004C5962">
        <w:rPr>
          <w:sz w:val="24"/>
          <w:szCs w:val="24"/>
        </w:rPr>
        <w:t>pieței muncii care a urmat crizei locurilor de muncă</w:t>
      </w:r>
      <w:r w:rsidR="0077434D">
        <w:rPr>
          <w:sz w:val="24"/>
          <w:szCs w:val="24"/>
        </w:rPr>
        <w:t xml:space="preserve"> care încă continuă</w:t>
      </w:r>
      <w:r w:rsidR="004C5962">
        <w:rPr>
          <w:sz w:val="24"/>
          <w:szCs w:val="24"/>
        </w:rPr>
        <w:t xml:space="preserve">.  </w:t>
      </w:r>
    </w:p>
    <w:p w:rsidR="006C2E98" w:rsidRDefault="006C2E98" w:rsidP="00103044">
      <w:pPr>
        <w:spacing w:after="0"/>
        <w:jc w:val="both"/>
        <w:rPr>
          <w:rFonts w:ascii="Calibri" w:eastAsia="Calibri" w:hAnsi="Calibri" w:cs="Times New Roman"/>
          <w:sz w:val="24"/>
          <w:szCs w:val="24"/>
        </w:rPr>
      </w:pPr>
      <w:r w:rsidRPr="006C2E98">
        <w:rPr>
          <w:rFonts w:ascii="Calibri" w:eastAsia="Calibri" w:hAnsi="Calibri" w:cs="Times New Roman"/>
          <w:sz w:val="24"/>
          <w:szCs w:val="24"/>
        </w:rPr>
        <w:t>În ceea ce privește utilizarea</w:t>
      </w:r>
      <w:r>
        <w:rPr>
          <w:rFonts w:ascii="Calibri" w:eastAsia="Calibri" w:hAnsi="Calibri" w:cs="Times New Roman"/>
          <w:sz w:val="24"/>
          <w:szCs w:val="24"/>
        </w:rPr>
        <w:t xml:space="preserve"> noilor tehnologii</w:t>
      </w:r>
      <w:r w:rsidRPr="006C2E98">
        <w:rPr>
          <w:rFonts w:ascii="Calibri" w:eastAsia="Calibri" w:hAnsi="Calibri" w:cs="Times New Roman"/>
          <w:sz w:val="24"/>
          <w:szCs w:val="24"/>
        </w:rPr>
        <w:t xml:space="preserve">, </w:t>
      </w:r>
      <w:r w:rsidR="00D12C28" w:rsidRPr="006C2E98">
        <w:rPr>
          <w:rFonts w:ascii="Calibri" w:eastAsia="Calibri" w:hAnsi="Calibri" w:cs="Times New Roman"/>
          <w:sz w:val="24"/>
          <w:szCs w:val="24"/>
        </w:rPr>
        <w:t xml:space="preserve">în 2013, </w:t>
      </w:r>
      <w:r w:rsidRPr="006C2E98">
        <w:rPr>
          <w:rFonts w:ascii="Calibri" w:eastAsia="Calibri" w:hAnsi="Calibri" w:cs="Times New Roman"/>
          <w:sz w:val="24"/>
          <w:szCs w:val="24"/>
        </w:rPr>
        <w:t>98,3% din întreprinderile span</w:t>
      </w:r>
      <w:r w:rsidR="00D12C28">
        <w:rPr>
          <w:rFonts w:ascii="Calibri" w:eastAsia="Calibri" w:hAnsi="Calibri" w:cs="Times New Roman"/>
          <w:sz w:val="24"/>
          <w:szCs w:val="24"/>
        </w:rPr>
        <w:t>iole cu 10 sau mai mulți angajați</w:t>
      </w:r>
      <w:r w:rsidRPr="006C2E98">
        <w:rPr>
          <w:rFonts w:ascii="Calibri" w:eastAsia="Calibri" w:hAnsi="Calibri" w:cs="Times New Roman"/>
          <w:sz w:val="24"/>
          <w:szCs w:val="24"/>
        </w:rPr>
        <w:t xml:space="preserve"> a</w:t>
      </w:r>
      <w:r w:rsidR="00D12C28">
        <w:rPr>
          <w:rFonts w:ascii="Calibri" w:eastAsia="Calibri" w:hAnsi="Calibri" w:cs="Times New Roman"/>
          <w:sz w:val="24"/>
          <w:szCs w:val="24"/>
        </w:rPr>
        <w:t>veau</w:t>
      </w:r>
      <w:r w:rsidRPr="006C2E98">
        <w:rPr>
          <w:rFonts w:ascii="Calibri" w:eastAsia="Calibri" w:hAnsi="Calibri" w:cs="Times New Roman"/>
          <w:sz w:val="24"/>
          <w:szCs w:val="24"/>
        </w:rPr>
        <w:t xml:space="preserve"> conexiune</w:t>
      </w:r>
      <w:r w:rsidR="00D12C28">
        <w:rPr>
          <w:rFonts w:ascii="Calibri" w:eastAsia="Calibri" w:hAnsi="Calibri" w:cs="Times New Roman"/>
          <w:sz w:val="24"/>
          <w:szCs w:val="24"/>
        </w:rPr>
        <w:t xml:space="preserve"> la</w:t>
      </w:r>
      <w:r w:rsidRPr="006C2E98">
        <w:rPr>
          <w:rFonts w:ascii="Calibri" w:eastAsia="Calibri" w:hAnsi="Calibri" w:cs="Times New Roman"/>
          <w:sz w:val="24"/>
          <w:szCs w:val="24"/>
        </w:rPr>
        <w:t xml:space="preserve"> internet, 54,6% dintre aceste întreprinderi dau angaja</w:t>
      </w:r>
      <w:r w:rsidR="00D12C28">
        <w:rPr>
          <w:rFonts w:ascii="Calibri" w:eastAsia="Calibri" w:hAnsi="Calibri" w:cs="Times New Roman"/>
          <w:sz w:val="24"/>
          <w:szCs w:val="24"/>
        </w:rPr>
        <w:t>ț</w:t>
      </w:r>
      <w:r w:rsidRPr="006C2E98">
        <w:rPr>
          <w:rFonts w:ascii="Calibri" w:eastAsia="Calibri" w:hAnsi="Calibri" w:cs="Times New Roman"/>
          <w:sz w:val="24"/>
          <w:szCs w:val="24"/>
        </w:rPr>
        <w:t>ilor lor dispozitive portabile cu conexiune</w:t>
      </w:r>
      <w:r w:rsidR="00D12C28">
        <w:rPr>
          <w:rFonts w:ascii="Calibri" w:eastAsia="Calibri" w:hAnsi="Calibri" w:cs="Times New Roman"/>
          <w:sz w:val="24"/>
          <w:szCs w:val="24"/>
        </w:rPr>
        <w:t xml:space="preserve"> la</w:t>
      </w:r>
      <w:r w:rsidRPr="006C2E98">
        <w:rPr>
          <w:rFonts w:ascii="Calibri" w:eastAsia="Calibri" w:hAnsi="Calibri" w:cs="Times New Roman"/>
          <w:sz w:val="24"/>
          <w:szCs w:val="24"/>
        </w:rPr>
        <w:t xml:space="preserve"> internet, iar peste 28% dintre ei folosesc de </w:t>
      </w:r>
      <w:r w:rsidR="0077434D">
        <w:rPr>
          <w:rFonts w:ascii="Calibri" w:eastAsia="Calibri" w:hAnsi="Calibri" w:cs="Times New Roman"/>
          <w:sz w:val="24"/>
          <w:szCs w:val="24"/>
        </w:rPr>
        <w:t>comerțul on-line</w:t>
      </w:r>
      <w:r w:rsidRPr="006C2E98">
        <w:rPr>
          <w:rFonts w:ascii="Calibri" w:eastAsia="Calibri" w:hAnsi="Calibri" w:cs="Times New Roman"/>
          <w:sz w:val="24"/>
          <w:szCs w:val="24"/>
        </w:rPr>
        <w:t xml:space="preserve"> în acest moment.</w:t>
      </w:r>
    </w:p>
    <w:p w:rsidR="006C2E98" w:rsidRDefault="006C2E98" w:rsidP="00103044">
      <w:pPr>
        <w:spacing w:after="0"/>
        <w:jc w:val="both"/>
        <w:rPr>
          <w:rFonts w:ascii="Calibri" w:eastAsia="Calibri" w:hAnsi="Calibri" w:cs="Times New Roman"/>
          <w:sz w:val="24"/>
          <w:szCs w:val="24"/>
        </w:rPr>
      </w:pPr>
    </w:p>
    <w:p w:rsidR="00D12C28" w:rsidRDefault="00D12C28" w:rsidP="00103044">
      <w:pPr>
        <w:pStyle w:val="Listparagraf"/>
        <w:spacing w:after="0"/>
        <w:ind w:left="0"/>
        <w:jc w:val="both"/>
        <w:rPr>
          <w:rFonts w:cs="AGAKHL+Tahoma"/>
          <w:sz w:val="24"/>
          <w:szCs w:val="24"/>
          <w:lang w:val="en-US" w:eastAsia="es-ES"/>
        </w:rPr>
      </w:pPr>
      <w:r w:rsidRPr="00D12C28">
        <w:rPr>
          <w:rFonts w:cs="AGAKHL+Tahoma"/>
          <w:sz w:val="24"/>
          <w:szCs w:val="24"/>
          <w:lang w:val="fr-FR" w:eastAsia="es-ES"/>
        </w:rPr>
        <w:t xml:space="preserve">În Spania, inovarea este </w:t>
      </w:r>
      <w:r w:rsidR="0079253B">
        <w:rPr>
          <w:rFonts w:cs="AGAKHL+Tahoma"/>
          <w:sz w:val="24"/>
          <w:szCs w:val="24"/>
          <w:lang w:val="fr-FR" w:eastAsia="es-ES"/>
        </w:rPr>
        <w:t>privită</w:t>
      </w:r>
      <w:r w:rsidRPr="00D12C28">
        <w:rPr>
          <w:rFonts w:cs="AGAKHL+Tahoma"/>
          <w:sz w:val="24"/>
          <w:szCs w:val="24"/>
          <w:lang w:val="fr-FR" w:eastAsia="es-ES"/>
        </w:rPr>
        <w:t xml:space="preserve"> din perspectiv</w:t>
      </w:r>
      <w:r w:rsidR="0079253B">
        <w:rPr>
          <w:rFonts w:cs="AGAKHL+Tahoma"/>
          <w:sz w:val="24"/>
          <w:szCs w:val="24"/>
          <w:lang w:val="fr-FR" w:eastAsia="es-ES"/>
        </w:rPr>
        <w:t>a</w:t>
      </w:r>
      <w:r w:rsidR="00817720">
        <w:rPr>
          <w:rFonts w:cs="AGAKHL+Tahoma"/>
          <w:sz w:val="24"/>
          <w:szCs w:val="24"/>
          <w:lang w:val="fr-FR" w:eastAsia="es-ES"/>
        </w:rPr>
        <w:t xml:space="preserve"> tehnologiei</w:t>
      </w:r>
      <w:r w:rsidRPr="00D12C28">
        <w:rPr>
          <w:rFonts w:cs="AGAKHL+Tahoma"/>
          <w:sz w:val="24"/>
          <w:szCs w:val="24"/>
          <w:lang w:val="fr-FR" w:eastAsia="es-ES"/>
        </w:rPr>
        <w:t xml:space="preserve"> și est</w:t>
      </w:r>
      <w:r>
        <w:rPr>
          <w:rFonts w:cs="AGAKHL+Tahoma"/>
          <w:sz w:val="24"/>
          <w:szCs w:val="24"/>
          <w:lang w:val="fr-FR" w:eastAsia="es-ES"/>
        </w:rPr>
        <w:t xml:space="preserve">e definită ca </w:t>
      </w:r>
      <w:r w:rsidR="00711902">
        <w:rPr>
          <w:rFonts w:cs="AGAKHL+Tahoma"/>
          <w:sz w:val="24"/>
          <w:szCs w:val="24"/>
          <w:lang w:val="fr-FR" w:eastAsia="es-ES"/>
        </w:rPr>
        <w:t xml:space="preserve">implementarea unui produs, proces sau serviciu </w:t>
      </w:r>
      <w:r w:rsidR="0079253B">
        <w:rPr>
          <w:rFonts w:cs="AGAKHL+Tahoma"/>
          <w:sz w:val="24"/>
          <w:szCs w:val="24"/>
          <w:lang w:val="fr-FR" w:eastAsia="es-ES"/>
        </w:rPr>
        <w:t>nou</w:t>
      </w:r>
      <w:r w:rsidR="00711902">
        <w:rPr>
          <w:rFonts w:cs="AGAKHL+Tahoma"/>
          <w:sz w:val="24"/>
          <w:szCs w:val="24"/>
          <w:lang w:val="fr-FR" w:eastAsia="es-ES"/>
        </w:rPr>
        <w:t xml:space="preserve"> </w:t>
      </w:r>
      <w:r w:rsidR="0079253B">
        <w:rPr>
          <w:rFonts w:cs="AGAKHL+Tahoma"/>
          <w:sz w:val="24"/>
          <w:szCs w:val="24"/>
          <w:lang w:val="fr-FR" w:eastAsia="es-ES"/>
        </w:rPr>
        <w:t>s</w:t>
      </w:r>
      <w:r w:rsidR="00711902">
        <w:rPr>
          <w:rFonts w:cs="AGAKHL+Tahoma"/>
          <w:sz w:val="24"/>
          <w:szCs w:val="24"/>
          <w:lang w:val="fr-FR" w:eastAsia="es-ES"/>
        </w:rPr>
        <w:t>au îmbunătățit</w:t>
      </w:r>
      <w:r w:rsidR="0079253B">
        <w:rPr>
          <w:rFonts w:cs="AGAKHL+Tahoma"/>
          <w:sz w:val="24"/>
          <w:szCs w:val="24"/>
          <w:lang w:val="fr-FR" w:eastAsia="es-ES"/>
        </w:rPr>
        <w:t xml:space="preserve"> semnificativ</w:t>
      </w:r>
      <w:r w:rsidR="00711902">
        <w:rPr>
          <w:rFonts w:cs="AGAKHL+Tahoma"/>
          <w:sz w:val="24"/>
          <w:szCs w:val="24"/>
          <w:lang w:val="fr-FR" w:eastAsia="es-ES"/>
        </w:rPr>
        <w:t xml:space="preserve">. </w:t>
      </w:r>
      <w:r w:rsidR="0079253B">
        <w:rPr>
          <w:rFonts w:cs="AGAKHL+Tahoma"/>
          <w:sz w:val="24"/>
          <w:szCs w:val="24"/>
          <w:lang w:val="fr-FR" w:eastAsia="es-ES"/>
        </w:rPr>
        <w:t>Acesta reprezintă noi metode de comercializare și noi modalități de comunicații externe.</w:t>
      </w:r>
      <w:r w:rsidR="00935FE3">
        <w:rPr>
          <w:rFonts w:cs="AGAKHL+Tahoma"/>
          <w:sz w:val="24"/>
          <w:szCs w:val="24"/>
          <w:lang w:val="fr-FR" w:eastAsia="es-ES"/>
        </w:rPr>
        <w:t xml:space="preserve"> </w:t>
      </w:r>
      <w:r w:rsidR="005E4031">
        <w:rPr>
          <w:rFonts w:cs="AGAKHL+Tahoma"/>
          <w:sz w:val="24"/>
          <w:szCs w:val="24"/>
          <w:lang w:val="fr-FR" w:eastAsia="es-ES"/>
        </w:rPr>
        <w:t>De asemenea, alte studii au definit inovarea ca reprezentând introducerea unui produs nou pe piață, introducerea inovării în procesul de producție,</w:t>
      </w:r>
      <w:r w:rsidR="001F1366">
        <w:rPr>
          <w:rFonts w:cs="AGAKHL+Tahoma"/>
          <w:sz w:val="24"/>
          <w:szCs w:val="24"/>
          <w:lang w:val="fr-FR" w:eastAsia="es-ES"/>
        </w:rPr>
        <w:t xml:space="preserve"> și includerea unui nou proces utilizat pentru producerea de bunuri sau oferirea de servicii care pot deveni competitive pe piața muncii.  Cele mai importante activități care conduc la </w:t>
      </w:r>
      <w:r w:rsidR="00C073DD">
        <w:rPr>
          <w:rFonts w:cs="AGAKHL+Tahoma"/>
          <w:sz w:val="24"/>
          <w:szCs w:val="24"/>
          <w:lang w:val="fr-FR" w:eastAsia="es-ES"/>
        </w:rPr>
        <w:t>dezvoltarea și introducerea inovațiilor tehnologice sunt activitățile de cercetare științifică și dezvoltarea tehnologică, care corespund componentel</w:t>
      </w:r>
      <w:r w:rsidR="00E33272">
        <w:rPr>
          <w:rFonts w:cs="AGAKHL+Tahoma"/>
          <w:sz w:val="24"/>
          <w:szCs w:val="24"/>
          <w:lang w:val="fr-FR" w:eastAsia="es-ES"/>
        </w:rPr>
        <w:t>or</w:t>
      </w:r>
      <w:r w:rsidR="00C073DD">
        <w:rPr>
          <w:rFonts w:cs="AGAKHL+Tahoma"/>
          <w:sz w:val="24"/>
          <w:szCs w:val="24"/>
          <w:lang w:val="fr-FR" w:eastAsia="es-ES"/>
        </w:rPr>
        <w:t xml:space="preserve"> de Cerce</w:t>
      </w:r>
      <w:r w:rsidR="00E33272">
        <w:rPr>
          <w:rFonts w:cs="AGAKHL+Tahoma"/>
          <w:sz w:val="24"/>
          <w:szCs w:val="24"/>
          <w:lang w:val="fr-FR" w:eastAsia="es-ES"/>
        </w:rPr>
        <w:t>tare- Dezvoltare și activităților</w:t>
      </w:r>
      <w:r w:rsidR="00C073DD">
        <w:rPr>
          <w:rFonts w:cs="AGAKHL+Tahoma"/>
          <w:sz w:val="24"/>
          <w:szCs w:val="24"/>
          <w:lang w:val="fr-FR" w:eastAsia="es-ES"/>
        </w:rPr>
        <w:t xml:space="preserve"> inovative. </w:t>
      </w:r>
      <w:r w:rsidR="00043533" w:rsidRPr="00150AED">
        <w:rPr>
          <w:rFonts w:cs="AGAKHL+Tahoma"/>
          <w:sz w:val="24"/>
          <w:szCs w:val="24"/>
          <w:lang w:val="en-US" w:eastAsia="es-ES"/>
        </w:rPr>
        <w:t xml:space="preserve">Este interesant </w:t>
      </w:r>
      <w:proofErr w:type="gramStart"/>
      <w:r w:rsidR="00043533" w:rsidRPr="00150AED">
        <w:rPr>
          <w:rFonts w:cs="AGAKHL+Tahoma"/>
          <w:sz w:val="24"/>
          <w:szCs w:val="24"/>
          <w:lang w:val="en-US" w:eastAsia="es-ES"/>
        </w:rPr>
        <w:t>să</w:t>
      </w:r>
      <w:proofErr w:type="gramEnd"/>
      <w:r w:rsidR="00043533" w:rsidRPr="00150AED">
        <w:rPr>
          <w:rFonts w:cs="AGAKHL+Tahoma"/>
          <w:sz w:val="24"/>
          <w:szCs w:val="24"/>
          <w:lang w:val="en-US" w:eastAsia="es-ES"/>
        </w:rPr>
        <w:t xml:space="preserve"> observăm </w:t>
      </w:r>
      <w:r w:rsidR="00E97A10" w:rsidRPr="00150AED">
        <w:rPr>
          <w:rFonts w:cs="AGAKHL+Tahoma"/>
          <w:sz w:val="24"/>
          <w:szCs w:val="24"/>
          <w:lang w:val="en-US" w:eastAsia="es-ES"/>
        </w:rPr>
        <w:t xml:space="preserve">cum </w:t>
      </w:r>
      <w:r w:rsidR="00150AED" w:rsidRPr="00150AED">
        <w:rPr>
          <w:rFonts w:cs="AGAKHL+Tahoma"/>
          <w:sz w:val="24"/>
          <w:szCs w:val="24"/>
          <w:lang w:val="en-US" w:eastAsia="es-ES"/>
        </w:rPr>
        <w:t>sunt înțelese în Spania</w:t>
      </w:r>
      <w:r w:rsidR="00E33272">
        <w:rPr>
          <w:rFonts w:cs="AGAKHL+Tahoma"/>
          <w:sz w:val="24"/>
          <w:szCs w:val="24"/>
          <w:lang w:val="en-US" w:eastAsia="es-ES"/>
        </w:rPr>
        <w:t xml:space="preserve"> </w:t>
      </w:r>
      <w:r w:rsidR="00E33272" w:rsidRPr="00150AED">
        <w:rPr>
          <w:rFonts w:cs="AGAKHL+Tahoma"/>
          <w:sz w:val="24"/>
          <w:szCs w:val="24"/>
          <w:lang w:val="en-US" w:eastAsia="es-ES"/>
        </w:rPr>
        <w:t>activitățile inovatoare</w:t>
      </w:r>
      <w:r w:rsidR="00150AED" w:rsidRPr="00150AED">
        <w:rPr>
          <w:rFonts w:cs="AGAKHL+Tahoma"/>
          <w:sz w:val="24"/>
          <w:szCs w:val="24"/>
          <w:lang w:val="en-US" w:eastAsia="es-ES"/>
        </w:rPr>
        <w:t>, deoarece</w:t>
      </w:r>
      <w:r w:rsidR="00E97A10" w:rsidRPr="00150AED">
        <w:rPr>
          <w:rFonts w:cs="AGAKHL+Tahoma"/>
          <w:sz w:val="24"/>
          <w:szCs w:val="24"/>
          <w:lang w:val="en-US" w:eastAsia="es-ES"/>
        </w:rPr>
        <w:t xml:space="preserve"> </w:t>
      </w:r>
      <w:r w:rsidR="00150AED" w:rsidRPr="00150AED">
        <w:rPr>
          <w:rFonts w:cs="AGAKHL+Tahoma"/>
          <w:sz w:val="24"/>
          <w:szCs w:val="24"/>
          <w:lang w:val="en-US" w:eastAsia="es-ES"/>
        </w:rPr>
        <w:t>I+D+I reprezintă o teminologie folosită pentru CDI doar pe teri</w:t>
      </w:r>
      <w:r w:rsidR="00150AED">
        <w:rPr>
          <w:rFonts w:cs="AGAKHL+Tahoma"/>
          <w:sz w:val="24"/>
          <w:szCs w:val="24"/>
          <w:lang w:val="en-US" w:eastAsia="es-ES"/>
        </w:rPr>
        <w:t>t</w:t>
      </w:r>
      <w:r w:rsidR="00150AED" w:rsidRPr="00150AED">
        <w:rPr>
          <w:rFonts w:cs="AGAKHL+Tahoma"/>
          <w:sz w:val="24"/>
          <w:szCs w:val="24"/>
          <w:lang w:val="en-US" w:eastAsia="es-ES"/>
        </w:rPr>
        <w:t xml:space="preserve">oriul </w:t>
      </w:r>
      <w:r w:rsidR="00150AED">
        <w:rPr>
          <w:rFonts w:cs="AGAKHL+Tahoma"/>
          <w:sz w:val="24"/>
          <w:szCs w:val="24"/>
          <w:lang w:val="en-US" w:eastAsia="es-ES"/>
        </w:rPr>
        <w:t>spaniol.</w:t>
      </w:r>
    </w:p>
    <w:p w:rsidR="00150AED" w:rsidRPr="00150AED" w:rsidRDefault="00150AED" w:rsidP="00103044">
      <w:pPr>
        <w:pStyle w:val="Listparagraf"/>
        <w:spacing w:after="0"/>
        <w:ind w:left="0"/>
        <w:jc w:val="both"/>
        <w:rPr>
          <w:rFonts w:cs="AGAKHL+Tahoma"/>
          <w:sz w:val="24"/>
          <w:szCs w:val="24"/>
          <w:lang w:val="en-US" w:eastAsia="es-ES"/>
        </w:rPr>
      </w:pPr>
    </w:p>
    <w:p w:rsidR="006A66FA" w:rsidRDefault="006A66FA" w:rsidP="00103044">
      <w:pPr>
        <w:spacing w:after="0"/>
        <w:jc w:val="both"/>
        <w:rPr>
          <w:rFonts w:ascii="Calibri" w:eastAsia="Calibri" w:hAnsi="Calibri" w:cs="Times New Roman"/>
          <w:b/>
          <w:sz w:val="24"/>
          <w:szCs w:val="24"/>
          <w:u w:val="single"/>
        </w:rPr>
      </w:pPr>
    </w:p>
    <w:p w:rsidR="00B63F2D" w:rsidRDefault="001F3805" w:rsidP="00103044">
      <w:pPr>
        <w:pStyle w:val="Listparagraf"/>
        <w:numPr>
          <w:ilvl w:val="0"/>
          <w:numId w:val="1"/>
        </w:numPr>
        <w:jc w:val="both"/>
        <w:rPr>
          <w:b/>
          <w:sz w:val="24"/>
          <w:szCs w:val="24"/>
        </w:rPr>
      </w:pPr>
      <w:r w:rsidRPr="001F3805">
        <w:rPr>
          <w:b/>
          <w:sz w:val="24"/>
          <w:szCs w:val="24"/>
        </w:rPr>
        <w:t>Portugal</w:t>
      </w:r>
      <w:r w:rsidR="00150AED">
        <w:rPr>
          <w:b/>
          <w:sz w:val="24"/>
          <w:szCs w:val="24"/>
        </w:rPr>
        <w:t>ia</w:t>
      </w:r>
    </w:p>
    <w:p w:rsidR="00150AED" w:rsidRDefault="006A3E49" w:rsidP="00E33272">
      <w:pPr>
        <w:spacing w:after="0"/>
        <w:ind w:firstLine="360"/>
        <w:jc w:val="both"/>
        <w:rPr>
          <w:sz w:val="24"/>
          <w:szCs w:val="24"/>
        </w:rPr>
      </w:pPr>
      <w:r w:rsidRPr="00855895">
        <w:rPr>
          <w:sz w:val="24"/>
          <w:szCs w:val="24"/>
        </w:rPr>
        <w:t>Portugal</w:t>
      </w:r>
      <w:r w:rsidR="00150AED">
        <w:rPr>
          <w:sz w:val="24"/>
          <w:szCs w:val="24"/>
        </w:rPr>
        <w:t>ia</w:t>
      </w:r>
      <w:r w:rsidR="00C5318D">
        <w:rPr>
          <w:sz w:val="24"/>
          <w:szCs w:val="24"/>
        </w:rPr>
        <w:t>,</w:t>
      </w:r>
      <w:r w:rsidRPr="00855895">
        <w:rPr>
          <w:sz w:val="24"/>
          <w:szCs w:val="24"/>
        </w:rPr>
        <w:t xml:space="preserve"> </w:t>
      </w:r>
      <w:r w:rsidR="00150AED">
        <w:rPr>
          <w:sz w:val="24"/>
          <w:szCs w:val="24"/>
        </w:rPr>
        <w:t>una din</w:t>
      </w:r>
      <w:r w:rsidR="00E33272">
        <w:rPr>
          <w:sz w:val="24"/>
          <w:szCs w:val="24"/>
        </w:rPr>
        <w:t>tre</w:t>
      </w:r>
      <w:r w:rsidR="00150AED">
        <w:rPr>
          <w:sz w:val="24"/>
          <w:szCs w:val="24"/>
        </w:rPr>
        <w:t xml:space="preserve"> cele mai vestic</w:t>
      </w:r>
      <w:r w:rsidR="00E33272">
        <w:rPr>
          <w:sz w:val="24"/>
          <w:szCs w:val="24"/>
        </w:rPr>
        <w:t>e</w:t>
      </w:r>
      <w:r w:rsidR="00150AED">
        <w:rPr>
          <w:sz w:val="24"/>
          <w:szCs w:val="24"/>
        </w:rPr>
        <w:t xml:space="preserve"> țar</w:t>
      </w:r>
      <w:r w:rsidR="00E33272">
        <w:rPr>
          <w:sz w:val="24"/>
          <w:szCs w:val="24"/>
        </w:rPr>
        <w:t>i</w:t>
      </w:r>
      <w:r w:rsidR="00150AED">
        <w:rPr>
          <w:sz w:val="24"/>
          <w:szCs w:val="24"/>
        </w:rPr>
        <w:t xml:space="preserve"> a</w:t>
      </w:r>
      <w:r w:rsidR="00E33272">
        <w:rPr>
          <w:sz w:val="24"/>
          <w:szCs w:val="24"/>
        </w:rPr>
        <w:t>le</w:t>
      </w:r>
      <w:r w:rsidR="00150AED">
        <w:rPr>
          <w:sz w:val="24"/>
          <w:szCs w:val="24"/>
        </w:rPr>
        <w:t xml:space="preserve"> Europei, este</w:t>
      </w:r>
      <w:r w:rsidR="00E33272">
        <w:rPr>
          <w:sz w:val="24"/>
          <w:szCs w:val="24"/>
        </w:rPr>
        <w:t>,</w:t>
      </w:r>
      <w:r w:rsidR="00150AED">
        <w:rPr>
          <w:sz w:val="24"/>
          <w:szCs w:val="24"/>
        </w:rPr>
        <w:t xml:space="preserve"> în m</w:t>
      </w:r>
      <w:r w:rsidR="00817720">
        <w:rPr>
          <w:sz w:val="24"/>
          <w:szCs w:val="24"/>
        </w:rPr>
        <w:t>o</w:t>
      </w:r>
      <w:r w:rsidR="00150AED">
        <w:rPr>
          <w:sz w:val="24"/>
          <w:szCs w:val="24"/>
        </w:rPr>
        <w:t>d tradițional</w:t>
      </w:r>
      <w:r w:rsidR="00E33272">
        <w:rPr>
          <w:sz w:val="24"/>
          <w:szCs w:val="24"/>
        </w:rPr>
        <w:t>,</w:t>
      </w:r>
      <w:r w:rsidR="00150AED">
        <w:rPr>
          <w:sz w:val="24"/>
          <w:szCs w:val="24"/>
        </w:rPr>
        <w:t xml:space="preserve"> o țară a emigrării, 5 milioane de </w:t>
      </w:r>
      <w:r w:rsidR="00E33272">
        <w:rPr>
          <w:sz w:val="24"/>
          <w:szCs w:val="24"/>
        </w:rPr>
        <w:t xml:space="preserve">persoane de origine </w:t>
      </w:r>
      <w:r w:rsidR="00150AED">
        <w:rPr>
          <w:sz w:val="24"/>
          <w:szCs w:val="24"/>
        </w:rPr>
        <w:t>portughez</w:t>
      </w:r>
      <w:r w:rsidR="00E33272">
        <w:rPr>
          <w:sz w:val="24"/>
          <w:szCs w:val="24"/>
        </w:rPr>
        <w:t>ă</w:t>
      </w:r>
      <w:r w:rsidR="00150AED">
        <w:rPr>
          <w:sz w:val="24"/>
          <w:szCs w:val="24"/>
        </w:rPr>
        <w:t xml:space="preserve"> locui</w:t>
      </w:r>
      <w:r w:rsidR="00E33272">
        <w:rPr>
          <w:sz w:val="24"/>
          <w:szCs w:val="24"/>
        </w:rPr>
        <w:t>nd</w:t>
      </w:r>
      <w:r w:rsidR="00150AED">
        <w:rPr>
          <w:sz w:val="24"/>
          <w:szCs w:val="24"/>
        </w:rPr>
        <w:t xml:space="preserve"> în afara țării și reprezint</w:t>
      </w:r>
      <w:r w:rsidR="00E33272">
        <w:rPr>
          <w:sz w:val="24"/>
          <w:szCs w:val="24"/>
        </w:rPr>
        <w:t>ând</w:t>
      </w:r>
      <w:r w:rsidR="00150AED">
        <w:rPr>
          <w:sz w:val="24"/>
          <w:szCs w:val="24"/>
        </w:rPr>
        <w:t xml:space="preserve"> un mix de cultură și folclor, în concordanță cu partea de țară pe care o vizitați.</w:t>
      </w:r>
    </w:p>
    <w:p w:rsidR="00C5318D" w:rsidRDefault="00150AED" w:rsidP="00150AED">
      <w:pPr>
        <w:spacing w:after="0"/>
        <w:jc w:val="both"/>
        <w:rPr>
          <w:sz w:val="24"/>
          <w:szCs w:val="24"/>
        </w:rPr>
      </w:pPr>
      <w:r>
        <w:rPr>
          <w:sz w:val="24"/>
          <w:szCs w:val="24"/>
        </w:rPr>
        <w:t xml:space="preserve">Cele mai importante sectoare ale economiei Portugaliei sunt </w:t>
      </w:r>
      <w:r w:rsidRPr="00150AED">
        <w:rPr>
          <w:sz w:val="24"/>
          <w:szCs w:val="24"/>
        </w:rPr>
        <w:t xml:space="preserve">serviciile de </w:t>
      </w:r>
      <w:r>
        <w:rPr>
          <w:sz w:val="24"/>
          <w:szCs w:val="24"/>
        </w:rPr>
        <w:t xml:space="preserve">comerț </w:t>
      </w:r>
      <w:r w:rsidR="00E33272">
        <w:rPr>
          <w:sz w:val="24"/>
          <w:szCs w:val="24"/>
        </w:rPr>
        <w:t>en-gross și en detail</w:t>
      </w:r>
      <w:r w:rsidRPr="00150AED">
        <w:rPr>
          <w:sz w:val="24"/>
          <w:szCs w:val="24"/>
        </w:rPr>
        <w:t>, de transport, cazare și masă, administrație publică, apărare, educație, sănătate și asistență socială și industrie.</w:t>
      </w:r>
    </w:p>
    <w:p w:rsidR="00E33272" w:rsidRDefault="00E33272" w:rsidP="00150AED">
      <w:pPr>
        <w:spacing w:after="0"/>
        <w:jc w:val="both"/>
        <w:rPr>
          <w:sz w:val="24"/>
          <w:szCs w:val="24"/>
        </w:rPr>
      </w:pPr>
    </w:p>
    <w:p w:rsidR="00EA542D" w:rsidRDefault="00EA542D" w:rsidP="00103044">
      <w:pPr>
        <w:spacing w:after="0"/>
        <w:jc w:val="both"/>
        <w:rPr>
          <w:rFonts w:cs="Arial"/>
          <w:color w:val="222222"/>
          <w:sz w:val="24"/>
          <w:szCs w:val="24"/>
        </w:rPr>
      </w:pPr>
      <w:r>
        <w:rPr>
          <w:rFonts w:cs="Arial"/>
          <w:color w:val="222222"/>
          <w:sz w:val="24"/>
          <w:szCs w:val="24"/>
        </w:rPr>
        <w:t xml:space="preserve">În ceea ce privește </w:t>
      </w:r>
      <w:r w:rsidR="00F12669">
        <w:rPr>
          <w:rFonts w:cs="Arial"/>
          <w:color w:val="222222"/>
          <w:sz w:val="24"/>
          <w:szCs w:val="24"/>
        </w:rPr>
        <w:t>evoluția</w:t>
      </w:r>
      <w:r>
        <w:rPr>
          <w:rFonts w:cs="Arial"/>
          <w:color w:val="222222"/>
          <w:sz w:val="24"/>
          <w:szCs w:val="24"/>
        </w:rPr>
        <w:t xml:space="preserve"> economică, în perioada 1995 -2013 se poate observa că PIB-ul a crescut constant </w:t>
      </w:r>
      <w:r w:rsidR="00F12669">
        <w:rPr>
          <w:rFonts w:cs="Arial"/>
          <w:color w:val="222222"/>
          <w:sz w:val="24"/>
          <w:szCs w:val="24"/>
        </w:rPr>
        <w:t xml:space="preserve">până în 2012, după această perioadă scăzând lent ca urmare a crizei financiare care a început în 2013. Începând cu 2014, PIB-ul a început să crească moderat, cu respectiv 0,9% comparativ cu ultimul an și a fost marcat de o evoluție pozitivă a principalilor indicatori economici din sectorul non-financiar, numărul întreprinderilor și al persoanelor angajate având o evoluție pozitivă. (0,4 și respectiv 1,7%) </w:t>
      </w:r>
    </w:p>
    <w:p w:rsidR="00F12669" w:rsidRDefault="00F12669" w:rsidP="00103044">
      <w:pPr>
        <w:spacing w:after="0"/>
        <w:jc w:val="both"/>
        <w:rPr>
          <w:rFonts w:cs="Arial"/>
          <w:color w:val="222222"/>
          <w:sz w:val="24"/>
          <w:szCs w:val="24"/>
        </w:rPr>
      </w:pPr>
    </w:p>
    <w:p w:rsidR="000F6792" w:rsidRDefault="0044229F" w:rsidP="00103044">
      <w:pPr>
        <w:spacing w:after="0"/>
        <w:jc w:val="both"/>
        <w:rPr>
          <w:sz w:val="24"/>
          <w:szCs w:val="24"/>
        </w:rPr>
      </w:pPr>
      <w:r>
        <w:rPr>
          <w:sz w:val="24"/>
          <w:szCs w:val="24"/>
        </w:rPr>
        <w:t xml:space="preserve">Cele mai recente studii din Anuarul statistic al Portugaliei 2014 indică faptul că serviciile joacă un rol predominant în structura afacerilor în timp ce </w:t>
      </w:r>
      <w:r w:rsidR="009B2991">
        <w:rPr>
          <w:sz w:val="24"/>
          <w:szCs w:val="24"/>
        </w:rPr>
        <w:t>C</w:t>
      </w:r>
      <w:r>
        <w:rPr>
          <w:sz w:val="24"/>
          <w:szCs w:val="24"/>
        </w:rPr>
        <w:t xml:space="preserve">omerțul a </w:t>
      </w:r>
      <w:r w:rsidR="00531994">
        <w:rPr>
          <w:sz w:val="24"/>
          <w:szCs w:val="24"/>
        </w:rPr>
        <w:t>înregistrat cea mai mare pondere din cifra de afaceri</w:t>
      </w:r>
      <w:r w:rsidR="00F86A51">
        <w:rPr>
          <w:sz w:val="24"/>
          <w:szCs w:val="24"/>
        </w:rPr>
        <w:t xml:space="preserve"> (37,3%)</w:t>
      </w:r>
      <w:r w:rsidR="00442BD8">
        <w:rPr>
          <w:sz w:val="24"/>
          <w:szCs w:val="24"/>
        </w:rPr>
        <w:t xml:space="preserve">, </w:t>
      </w:r>
      <w:r w:rsidR="009B2991">
        <w:rPr>
          <w:sz w:val="24"/>
          <w:szCs w:val="24"/>
        </w:rPr>
        <w:t>la mică distanță</w:t>
      </w:r>
      <w:r w:rsidR="00442BD8">
        <w:rPr>
          <w:sz w:val="24"/>
          <w:szCs w:val="24"/>
        </w:rPr>
        <w:t xml:space="preserve"> </w:t>
      </w:r>
      <w:r w:rsidR="00F86A51">
        <w:rPr>
          <w:sz w:val="24"/>
          <w:szCs w:val="24"/>
        </w:rPr>
        <w:t xml:space="preserve">față </w:t>
      </w:r>
      <w:r w:rsidR="00442BD8">
        <w:rPr>
          <w:sz w:val="24"/>
          <w:szCs w:val="24"/>
        </w:rPr>
        <w:t xml:space="preserve">de industrie cu o pondere de 32,9%, destul de apropiat de cifrele </w:t>
      </w:r>
      <w:r w:rsidR="00F86A51">
        <w:rPr>
          <w:sz w:val="24"/>
          <w:szCs w:val="24"/>
        </w:rPr>
        <w:t xml:space="preserve">înregistrate </w:t>
      </w:r>
      <w:r w:rsidR="00442BD8">
        <w:rPr>
          <w:sz w:val="24"/>
          <w:szCs w:val="24"/>
        </w:rPr>
        <w:t>anii trecuți. De asemenea, hotelurile și restaurantele au înregistrat cea mai mare rată a creșterii în ceea ce privește cifra de afaceri</w:t>
      </w:r>
      <w:r w:rsidR="00531994">
        <w:rPr>
          <w:sz w:val="24"/>
          <w:szCs w:val="24"/>
        </w:rPr>
        <w:t xml:space="preserve"> (9,0%)</w:t>
      </w:r>
      <w:r w:rsidR="00442BD8">
        <w:rPr>
          <w:sz w:val="24"/>
          <w:szCs w:val="24"/>
        </w:rPr>
        <w:t>,</w:t>
      </w:r>
      <w:r w:rsidR="00531994">
        <w:rPr>
          <w:sz w:val="24"/>
          <w:szCs w:val="24"/>
        </w:rPr>
        <w:t xml:space="preserve"> iar agricultura și pescuitul au fost </w:t>
      </w:r>
      <w:r w:rsidR="00531994">
        <w:rPr>
          <w:sz w:val="24"/>
          <w:szCs w:val="24"/>
        </w:rPr>
        <w:lastRenderedPageBreak/>
        <w:t>sectoarele care au</w:t>
      </w:r>
      <w:r w:rsidR="00F86A51">
        <w:rPr>
          <w:sz w:val="24"/>
          <w:szCs w:val="24"/>
        </w:rPr>
        <w:t xml:space="preserve"> avut cea mai mare creștere</w:t>
      </w:r>
      <w:r w:rsidR="00531994">
        <w:rPr>
          <w:sz w:val="24"/>
          <w:szCs w:val="24"/>
        </w:rPr>
        <w:t xml:space="preserve"> </w:t>
      </w:r>
      <w:r w:rsidR="00442BD8">
        <w:rPr>
          <w:sz w:val="24"/>
          <w:szCs w:val="24"/>
        </w:rPr>
        <w:t xml:space="preserve">în ceea ce privește numărul de persoane angajate (3,9%) și a valorii adăugate brute (14,2%). </w:t>
      </w:r>
    </w:p>
    <w:p w:rsidR="00F86A51" w:rsidRDefault="00F86A51" w:rsidP="00103044">
      <w:pPr>
        <w:spacing w:after="0"/>
        <w:jc w:val="both"/>
        <w:rPr>
          <w:sz w:val="24"/>
          <w:szCs w:val="24"/>
        </w:rPr>
      </w:pPr>
    </w:p>
    <w:p w:rsidR="00442BD8" w:rsidRDefault="00442BD8" w:rsidP="00103044">
      <w:pPr>
        <w:spacing w:after="0"/>
        <w:jc w:val="both"/>
        <w:rPr>
          <w:sz w:val="24"/>
          <w:szCs w:val="24"/>
        </w:rPr>
      </w:pPr>
      <w:r>
        <w:rPr>
          <w:sz w:val="24"/>
          <w:szCs w:val="24"/>
        </w:rPr>
        <w:t>Se poate observa faptul că în perioada 2004</w:t>
      </w:r>
      <w:r w:rsidR="00F86A51">
        <w:rPr>
          <w:sz w:val="24"/>
          <w:szCs w:val="24"/>
        </w:rPr>
        <w:t xml:space="preserve"> </w:t>
      </w:r>
      <w:r>
        <w:rPr>
          <w:sz w:val="24"/>
          <w:szCs w:val="24"/>
        </w:rPr>
        <w:t>-</w:t>
      </w:r>
      <w:r w:rsidR="00F86A51">
        <w:rPr>
          <w:sz w:val="24"/>
          <w:szCs w:val="24"/>
        </w:rPr>
        <w:t xml:space="preserve"> </w:t>
      </w:r>
      <w:r>
        <w:rPr>
          <w:sz w:val="24"/>
          <w:szCs w:val="24"/>
        </w:rPr>
        <w:t>2013,</w:t>
      </w:r>
      <w:r w:rsidR="004E6493">
        <w:rPr>
          <w:sz w:val="24"/>
          <w:szCs w:val="24"/>
        </w:rPr>
        <w:t xml:space="preserve"> </w:t>
      </w:r>
      <w:r>
        <w:rPr>
          <w:sz w:val="24"/>
          <w:szCs w:val="24"/>
        </w:rPr>
        <w:t>99,9% din într</w:t>
      </w:r>
      <w:r w:rsidR="004E6493">
        <w:rPr>
          <w:sz w:val="24"/>
          <w:szCs w:val="24"/>
        </w:rPr>
        <w:t>e</w:t>
      </w:r>
      <w:r>
        <w:rPr>
          <w:sz w:val="24"/>
          <w:szCs w:val="24"/>
        </w:rPr>
        <w:t xml:space="preserve">prinderi </w:t>
      </w:r>
      <w:r w:rsidR="00F86A51">
        <w:rPr>
          <w:sz w:val="24"/>
          <w:szCs w:val="24"/>
        </w:rPr>
        <w:t>erau</w:t>
      </w:r>
      <w:r>
        <w:rPr>
          <w:sz w:val="24"/>
          <w:szCs w:val="24"/>
        </w:rPr>
        <w:t xml:space="preserve"> micro, medii și mici, din care peste 95% </w:t>
      </w:r>
      <w:r w:rsidR="00F86A51">
        <w:rPr>
          <w:sz w:val="24"/>
          <w:szCs w:val="24"/>
        </w:rPr>
        <w:t>au fost</w:t>
      </w:r>
      <w:r>
        <w:rPr>
          <w:sz w:val="24"/>
          <w:szCs w:val="24"/>
        </w:rPr>
        <w:t xml:space="preserve"> microîntreprinderi. </w:t>
      </w:r>
      <w:r w:rsidR="004E6493">
        <w:rPr>
          <w:sz w:val="24"/>
          <w:szCs w:val="24"/>
        </w:rPr>
        <w:t xml:space="preserve">Numărul companiilor, care au însumat peste 1/3 din totalul unităților economice, a crescut mai mult decât numărul total al întreprinderilor (1,3% spre deosebire de 0,4%). De asemenera, înființarea întreprinderilor în Portugalia a avut o creștere semnificativă în 2013, </w:t>
      </w:r>
      <w:r w:rsidR="00086F31">
        <w:rPr>
          <w:sz w:val="24"/>
          <w:szCs w:val="24"/>
        </w:rPr>
        <w:t>respectiv</w:t>
      </w:r>
      <w:r w:rsidR="004E6493">
        <w:rPr>
          <w:sz w:val="24"/>
          <w:szCs w:val="24"/>
        </w:rPr>
        <w:t xml:space="preserve"> 18,1%</w:t>
      </w:r>
      <w:r w:rsidR="00217462">
        <w:rPr>
          <w:sz w:val="24"/>
          <w:szCs w:val="24"/>
        </w:rPr>
        <w:t xml:space="preserve">, </w:t>
      </w:r>
      <w:r w:rsidR="00F86A51">
        <w:rPr>
          <w:sz w:val="24"/>
          <w:szCs w:val="24"/>
        </w:rPr>
        <w:t xml:space="preserve">practic coincizând </w:t>
      </w:r>
      <w:r w:rsidR="00217462">
        <w:rPr>
          <w:sz w:val="24"/>
          <w:szCs w:val="24"/>
        </w:rPr>
        <w:t xml:space="preserve">cu rata desființării </w:t>
      </w:r>
      <w:r w:rsidR="00471C4F">
        <w:rPr>
          <w:sz w:val="24"/>
          <w:szCs w:val="24"/>
        </w:rPr>
        <w:t>firmelor care a atins în 2012 18,0%</w:t>
      </w:r>
      <w:r w:rsidR="00086F31">
        <w:rPr>
          <w:sz w:val="24"/>
          <w:szCs w:val="24"/>
        </w:rPr>
        <w:t xml:space="preserve">. </w:t>
      </w:r>
      <w:r w:rsidR="00F242F2">
        <w:rPr>
          <w:sz w:val="24"/>
          <w:szCs w:val="24"/>
        </w:rPr>
        <w:t>Cu toate acestea, excluzând agricultura, în 2012 toate</w:t>
      </w:r>
      <w:r w:rsidR="00C405E7">
        <w:rPr>
          <w:sz w:val="24"/>
          <w:szCs w:val="24"/>
        </w:rPr>
        <w:t xml:space="preserve"> celelalte </w:t>
      </w:r>
      <w:r w:rsidR="00F242F2">
        <w:rPr>
          <w:sz w:val="24"/>
          <w:szCs w:val="24"/>
        </w:rPr>
        <w:t>sectoare</w:t>
      </w:r>
      <w:r w:rsidR="00C405E7">
        <w:rPr>
          <w:sz w:val="24"/>
          <w:szCs w:val="24"/>
        </w:rPr>
        <w:t xml:space="preserve"> de activitate au înregistrat rate de desființare mai mari decât ratele de înființare înregistrate în anii următori. </w:t>
      </w:r>
    </w:p>
    <w:p w:rsidR="00F86A51" w:rsidRDefault="00F86A51" w:rsidP="00103044">
      <w:pPr>
        <w:spacing w:after="0"/>
        <w:jc w:val="both"/>
        <w:rPr>
          <w:sz w:val="24"/>
          <w:szCs w:val="24"/>
        </w:rPr>
      </w:pPr>
    </w:p>
    <w:p w:rsidR="00F76941" w:rsidRDefault="00C405E7" w:rsidP="00103044">
      <w:pPr>
        <w:spacing w:after="0"/>
        <w:jc w:val="both"/>
        <w:rPr>
          <w:sz w:val="24"/>
          <w:szCs w:val="24"/>
        </w:rPr>
      </w:pPr>
      <w:r>
        <w:rPr>
          <w:sz w:val="24"/>
          <w:szCs w:val="24"/>
        </w:rPr>
        <w:t xml:space="preserve">În </w:t>
      </w:r>
      <w:r w:rsidR="00DB6C03">
        <w:rPr>
          <w:sz w:val="24"/>
          <w:szCs w:val="24"/>
        </w:rPr>
        <w:t>2014</w:t>
      </w:r>
      <w:r>
        <w:rPr>
          <w:sz w:val="24"/>
          <w:szCs w:val="24"/>
        </w:rPr>
        <w:t xml:space="preserve">, gradul de deschidere al economiei portugheze, </w:t>
      </w:r>
      <w:r w:rsidR="00DB6C03" w:rsidRPr="00DB6C03">
        <w:rPr>
          <w:sz w:val="24"/>
          <w:szCs w:val="24"/>
        </w:rPr>
        <w:t xml:space="preserve">măsurat prin raportul </w:t>
      </w:r>
      <w:r w:rsidRPr="00C405E7">
        <w:rPr>
          <w:sz w:val="24"/>
          <w:szCs w:val="24"/>
        </w:rPr>
        <w:t>dintre suma exporturilor și</w:t>
      </w:r>
      <w:r w:rsidR="00F86A51">
        <w:rPr>
          <w:sz w:val="24"/>
          <w:szCs w:val="24"/>
        </w:rPr>
        <w:t xml:space="preserve"> a </w:t>
      </w:r>
      <w:r w:rsidRPr="00C405E7">
        <w:rPr>
          <w:sz w:val="24"/>
          <w:szCs w:val="24"/>
        </w:rPr>
        <w:t xml:space="preserve"> importurilor de mărfuri în PIB la prețuri curente, a fost de 61,7%, în creștere pentru al cincilea an consecutiv.</w:t>
      </w:r>
      <w:r w:rsidR="00F86A51">
        <w:rPr>
          <w:sz w:val="24"/>
          <w:szCs w:val="24"/>
        </w:rPr>
        <w:t xml:space="preserve"> </w:t>
      </w:r>
      <w:r w:rsidR="00AA75CB">
        <w:rPr>
          <w:sz w:val="24"/>
          <w:szCs w:val="24"/>
        </w:rPr>
        <w:t xml:space="preserve">De asemenea, </w:t>
      </w:r>
      <w:r w:rsidR="002517BA" w:rsidRPr="002517BA">
        <w:rPr>
          <w:sz w:val="24"/>
          <w:szCs w:val="24"/>
        </w:rPr>
        <w:t>utilizarea TIC</w:t>
      </w:r>
      <w:r w:rsidR="002517BA">
        <w:rPr>
          <w:sz w:val="24"/>
          <w:szCs w:val="24"/>
        </w:rPr>
        <w:t xml:space="preserve"> este în continuare extinsă, 98,8% din întreprinderi sunt dotate cu computere, 96,5% din întreprinderi au acces la internet și 94,7% au </w:t>
      </w:r>
      <w:r w:rsidR="002517BA" w:rsidRPr="002517BA">
        <w:rPr>
          <w:sz w:val="24"/>
          <w:szCs w:val="24"/>
        </w:rPr>
        <w:t>acces la Internet în bandă largă.</w:t>
      </w:r>
    </w:p>
    <w:p w:rsidR="00F86A51" w:rsidRDefault="00F86A51" w:rsidP="00103044">
      <w:pPr>
        <w:spacing w:after="0"/>
        <w:jc w:val="both"/>
        <w:rPr>
          <w:sz w:val="24"/>
          <w:szCs w:val="24"/>
        </w:rPr>
      </w:pPr>
    </w:p>
    <w:p w:rsidR="002C3850" w:rsidRDefault="002517BA" w:rsidP="00797BF3">
      <w:pPr>
        <w:spacing w:after="0"/>
        <w:jc w:val="both"/>
        <w:rPr>
          <w:sz w:val="24"/>
          <w:szCs w:val="24"/>
        </w:rPr>
      </w:pPr>
      <w:r>
        <w:rPr>
          <w:sz w:val="24"/>
          <w:szCs w:val="24"/>
        </w:rPr>
        <w:t xml:space="preserve">Conform ultimului </w:t>
      </w:r>
      <w:r w:rsidRPr="002517BA">
        <w:rPr>
          <w:sz w:val="24"/>
          <w:szCs w:val="24"/>
          <w:lang w:val="fr-FR"/>
        </w:rPr>
        <w:t>“Indicator de inovare din 2014</w:t>
      </w:r>
      <w:r>
        <w:rPr>
          <w:sz w:val="24"/>
          <w:szCs w:val="24"/>
          <w:lang w:val="fr-FR"/>
        </w:rPr>
        <w:t xml:space="preserve"> al</w:t>
      </w:r>
      <w:r w:rsidRPr="002517BA">
        <w:rPr>
          <w:sz w:val="24"/>
          <w:szCs w:val="24"/>
          <w:lang w:val="fr-FR"/>
        </w:rPr>
        <w:t xml:space="preserve"> Barometrul</w:t>
      </w:r>
      <w:r>
        <w:rPr>
          <w:sz w:val="24"/>
          <w:szCs w:val="24"/>
          <w:lang w:val="fr-FR"/>
        </w:rPr>
        <w:t>ui</w:t>
      </w:r>
      <w:r w:rsidRPr="002517BA">
        <w:rPr>
          <w:sz w:val="24"/>
          <w:szCs w:val="24"/>
          <w:lang w:val="fr-FR"/>
        </w:rPr>
        <w:t xml:space="preserve"> </w:t>
      </w:r>
      <w:r>
        <w:rPr>
          <w:sz w:val="24"/>
          <w:szCs w:val="24"/>
          <w:lang w:val="fr-FR"/>
        </w:rPr>
        <w:t>de inovare COTEC</w:t>
      </w:r>
      <w:r w:rsidRPr="002517BA">
        <w:rPr>
          <w:sz w:val="24"/>
          <w:szCs w:val="24"/>
          <w:lang w:val="fr-FR"/>
        </w:rPr>
        <w:t>”</w:t>
      </w:r>
      <w:r>
        <w:rPr>
          <w:sz w:val="24"/>
          <w:szCs w:val="24"/>
          <w:lang w:val="fr-FR"/>
        </w:rPr>
        <w:t xml:space="preserve">, prezentat în 27 martie 2016, Portugalia este un ’’inovator modest’’, </w:t>
      </w:r>
      <w:r w:rsidR="00D36D89" w:rsidRPr="00D36D89">
        <w:rPr>
          <w:sz w:val="24"/>
          <w:szCs w:val="24"/>
          <w:lang w:val="fr-FR"/>
        </w:rPr>
        <w:t>conducând grupul țărilor din sudul Europei, depășind Spania.</w:t>
      </w:r>
      <w:r w:rsidR="00F86A51">
        <w:rPr>
          <w:sz w:val="24"/>
          <w:szCs w:val="24"/>
          <w:lang w:val="fr-FR"/>
        </w:rPr>
        <w:t xml:space="preserve"> </w:t>
      </w:r>
      <w:r w:rsidR="00B72814">
        <w:rPr>
          <w:sz w:val="24"/>
          <w:szCs w:val="24"/>
        </w:rPr>
        <w:t xml:space="preserve">Același raport menționează faptul că Portugalia are condițiile, resursele și procesele necesare pentru a stimula și </w:t>
      </w:r>
      <w:r w:rsidR="00670A9E">
        <w:rPr>
          <w:sz w:val="24"/>
          <w:szCs w:val="24"/>
        </w:rPr>
        <w:t>a</w:t>
      </w:r>
      <w:r w:rsidR="00B72814">
        <w:rPr>
          <w:sz w:val="24"/>
          <w:szCs w:val="24"/>
        </w:rPr>
        <w:t xml:space="preserve">  </w:t>
      </w:r>
      <w:r w:rsidR="00670A9E">
        <w:rPr>
          <w:sz w:val="24"/>
          <w:szCs w:val="24"/>
        </w:rPr>
        <w:t xml:space="preserve">beneficia de activitățile inovative, </w:t>
      </w:r>
      <w:r w:rsidR="00670A9E" w:rsidRPr="00670A9E">
        <w:rPr>
          <w:sz w:val="24"/>
          <w:szCs w:val="24"/>
        </w:rPr>
        <w:t>dar eșuează în procesul de transformare în rezultate concrete.</w:t>
      </w:r>
      <w:r w:rsidR="00670A9E">
        <w:rPr>
          <w:sz w:val="24"/>
          <w:szCs w:val="24"/>
        </w:rPr>
        <w:t xml:space="preserve"> Statisticile au evidențiat faptul că invențiile portugheze sunt în creștere cu 40% pe an din 2004 și </w:t>
      </w:r>
      <w:r w:rsidR="00EB0B9F">
        <w:rPr>
          <w:sz w:val="24"/>
          <w:szCs w:val="24"/>
        </w:rPr>
        <w:t xml:space="preserve">că </w:t>
      </w:r>
      <w:r w:rsidR="00670A9E">
        <w:rPr>
          <w:sz w:val="24"/>
          <w:szCs w:val="24"/>
        </w:rPr>
        <w:t xml:space="preserve">Portugalia este deja țara </w:t>
      </w:r>
      <w:r w:rsidR="00670A9E" w:rsidRPr="00670A9E">
        <w:rPr>
          <w:sz w:val="24"/>
          <w:szCs w:val="24"/>
        </w:rPr>
        <w:t>cu cea mai mare creștere a cererilor de brev</w:t>
      </w:r>
      <w:r w:rsidR="00797BF3">
        <w:rPr>
          <w:sz w:val="24"/>
          <w:szCs w:val="24"/>
        </w:rPr>
        <w:t xml:space="preserve">et pentru protecția invențiilor </w:t>
      </w:r>
      <w:r w:rsidR="00670A9E">
        <w:rPr>
          <w:sz w:val="24"/>
          <w:szCs w:val="24"/>
        </w:rPr>
        <w:t>din Comunitatea Europeană.</w:t>
      </w:r>
    </w:p>
    <w:p w:rsidR="000F5570" w:rsidRPr="00B910E8" w:rsidRDefault="000F5570" w:rsidP="00103044">
      <w:pPr>
        <w:spacing w:after="0"/>
        <w:jc w:val="both"/>
        <w:rPr>
          <w:sz w:val="24"/>
          <w:szCs w:val="24"/>
        </w:rPr>
      </w:pPr>
    </w:p>
    <w:p w:rsidR="001F3805" w:rsidRDefault="00797BF3" w:rsidP="00103044">
      <w:pPr>
        <w:pStyle w:val="Listparagraf"/>
        <w:numPr>
          <w:ilvl w:val="0"/>
          <w:numId w:val="1"/>
        </w:numPr>
        <w:jc w:val="both"/>
        <w:rPr>
          <w:b/>
          <w:sz w:val="24"/>
          <w:szCs w:val="24"/>
        </w:rPr>
      </w:pPr>
      <w:r>
        <w:rPr>
          <w:b/>
          <w:sz w:val="24"/>
          <w:szCs w:val="24"/>
        </w:rPr>
        <w:t>Italia</w:t>
      </w:r>
    </w:p>
    <w:p w:rsidR="00797BF3" w:rsidRPr="00797BF3" w:rsidRDefault="00797BF3" w:rsidP="00103044">
      <w:pPr>
        <w:jc w:val="both"/>
        <w:rPr>
          <w:sz w:val="24"/>
          <w:szCs w:val="24"/>
          <w:shd w:val="clear" w:color="auto" w:fill="FFFFFF"/>
          <w:lang w:val="en-US"/>
        </w:rPr>
      </w:pPr>
      <w:r w:rsidRPr="00797BF3">
        <w:rPr>
          <w:sz w:val="24"/>
          <w:szCs w:val="24"/>
          <w:shd w:val="clear" w:color="auto" w:fill="FFFFFF"/>
          <w:lang w:val="en-US"/>
        </w:rPr>
        <w:t xml:space="preserve">După cum </w:t>
      </w:r>
      <w:proofErr w:type="gramStart"/>
      <w:r w:rsidRPr="00797BF3">
        <w:rPr>
          <w:sz w:val="24"/>
          <w:szCs w:val="24"/>
          <w:shd w:val="clear" w:color="auto" w:fill="FFFFFF"/>
          <w:lang w:val="en-US"/>
        </w:rPr>
        <w:t>este</w:t>
      </w:r>
      <w:proofErr w:type="gramEnd"/>
      <w:r w:rsidRPr="00797BF3">
        <w:rPr>
          <w:sz w:val="24"/>
          <w:szCs w:val="24"/>
          <w:shd w:val="clear" w:color="auto" w:fill="FFFFFF"/>
          <w:lang w:val="en-US"/>
        </w:rPr>
        <w:t xml:space="preserve"> bine cunoscut, Italia este o peninsulă în Marea Mediteraneană și are</w:t>
      </w:r>
      <w:r>
        <w:rPr>
          <w:sz w:val="24"/>
          <w:szCs w:val="24"/>
          <w:shd w:val="clear" w:color="auto" w:fill="FFFFFF"/>
          <w:lang w:val="en-US"/>
        </w:rPr>
        <w:t xml:space="preserve"> două state independente în interiorul granițelor sale. </w:t>
      </w:r>
      <w:r w:rsidRPr="00797BF3">
        <w:rPr>
          <w:sz w:val="24"/>
          <w:szCs w:val="24"/>
          <w:shd w:val="clear" w:color="auto" w:fill="FFFFFF"/>
          <w:lang w:val="en-US"/>
        </w:rPr>
        <w:t xml:space="preserve">Vaticanul, cea mai mică țară a lumii, este sediul Bisericii catolice Romane, în timp ce San Marino, localizat pe Nord-Estul coastei Italiei este republică </w:t>
      </w:r>
      <w:r>
        <w:rPr>
          <w:sz w:val="24"/>
          <w:szCs w:val="24"/>
          <w:shd w:val="clear" w:color="auto" w:fill="FFFFFF"/>
          <w:lang w:val="en-US"/>
        </w:rPr>
        <w:t xml:space="preserve">independentă.  </w:t>
      </w:r>
    </w:p>
    <w:p w:rsidR="00797BF3" w:rsidRPr="00797BF3" w:rsidRDefault="00797BF3" w:rsidP="00103044">
      <w:pPr>
        <w:jc w:val="both"/>
        <w:rPr>
          <w:sz w:val="24"/>
          <w:szCs w:val="24"/>
          <w:lang w:val="fr-FR"/>
        </w:rPr>
      </w:pPr>
      <w:r w:rsidRPr="00797BF3">
        <w:rPr>
          <w:sz w:val="24"/>
          <w:szCs w:val="24"/>
          <w:lang w:val="en-US"/>
        </w:rPr>
        <w:t xml:space="preserve">Italia reprezintă </w:t>
      </w:r>
      <w:proofErr w:type="gramStart"/>
      <w:r w:rsidRPr="00797BF3">
        <w:rPr>
          <w:sz w:val="24"/>
          <w:szCs w:val="24"/>
          <w:lang w:val="en-US"/>
        </w:rPr>
        <w:t>un</w:t>
      </w:r>
      <w:proofErr w:type="gramEnd"/>
      <w:r w:rsidRPr="00797BF3">
        <w:rPr>
          <w:sz w:val="24"/>
          <w:szCs w:val="24"/>
          <w:lang w:val="en-US"/>
        </w:rPr>
        <w:t xml:space="preserve"> actor important în economia mondială, fiind unul din membrii fondatori ai G7, G8, ai zonei euro și a Organizați</w:t>
      </w:r>
      <w:r>
        <w:rPr>
          <w:sz w:val="24"/>
          <w:szCs w:val="24"/>
          <w:lang w:val="en-US"/>
        </w:rPr>
        <w:t>ei</w:t>
      </w:r>
      <w:r w:rsidRPr="00797BF3">
        <w:rPr>
          <w:sz w:val="24"/>
          <w:szCs w:val="24"/>
          <w:lang w:val="en-US"/>
        </w:rPr>
        <w:t xml:space="preserve"> pentru Cooperare și Dezvoltare Economică</w:t>
      </w:r>
      <w:r>
        <w:rPr>
          <w:sz w:val="24"/>
          <w:szCs w:val="24"/>
          <w:lang w:val="en-US"/>
        </w:rPr>
        <w:t xml:space="preserve">. </w:t>
      </w:r>
      <w:r w:rsidRPr="00797BF3">
        <w:rPr>
          <w:sz w:val="24"/>
          <w:szCs w:val="24"/>
          <w:lang w:val="fr-FR"/>
        </w:rPr>
        <w:t xml:space="preserve">Este compusă din 20 de regiuni și </w:t>
      </w:r>
      <w:proofErr w:type="gramStart"/>
      <w:r w:rsidRPr="00797BF3">
        <w:rPr>
          <w:sz w:val="24"/>
          <w:szCs w:val="24"/>
          <w:lang w:val="fr-FR"/>
        </w:rPr>
        <w:t>a</w:t>
      </w:r>
      <w:proofErr w:type="gramEnd"/>
      <w:r w:rsidRPr="00797BF3">
        <w:rPr>
          <w:sz w:val="24"/>
          <w:szCs w:val="24"/>
          <w:lang w:val="fr-FR"/>
        </w:rPr>
        <w:t xml:space="preserve"> înregistrat o m</w:t>
      </w:r>
      <w:r>
        <w:rPr>
          <w:sz w:val="24"/>
          <w:szCs w:val="24"/>
          <w:lang w:val="fr-FR"/>
        </w:rPr>
        <w:t xml:space="preserve">are diferență a nivelului PIB-ului în acestea. Cea mai mare concentrație a IMM-urilor se află în nordul Italiei (55,6%), în special în </w:t>
      </w:r>
      <w:r w:rsidR="00F21952">
        <w:rPr>
          <w:sz w:val="24"/>
          <w:szCs w:val="24"/>
          <w:lang w:val="fr-FR"/>
        </w:rPr>
        <w:t>n</w:t>
      </w:r>
      <w:r>
        <w:rPr>
          <w:sz w:val="24"/>
          <w:szCs w:val="24"/>
          <w:lang w:val="fr-FR"/>
        </w:rPr>
        <w:t>ord- vest, în timp ce doar 22,8% din IMM-urile italiene se re</w:t>
      </w:r>
      <w:r w:rsidR="00DA08A9">
        <w:rPr>
          <w:sz w:val="24"/>
          <w:szCs w:val="24"/>
          <w:lang w:val="fr-FR"/>
        </w:rPr>
        <w:t>g</w:t>
      </w:r>
      <w:r>
        <w:rPr>
          <w:sz w:val="24"/>
          <w:szCs w:val="24"/>
          <w:lang w:val="fr-FR"/>
        </w:rPr>
        <w:t>ăsesc în sud.</w:t>
      </w:r>
    </w:p>
    <w:p w:rsidR="00797BF3" w:rsidRPr="003043B8" w:rsidRDefault="003043B8" w:rsidP="00103044">
      <w:pPr>
        <w:jc w:val="both"/>
        <w:rPr>
          <w:sz w:val="24"/>
          <w:szCs w:val="24"/>
          <w:lang w:val="fr-FR"/>
        </w:rPr>
      </w:pPr>
      <w:r>
        <w:rPr>
          <w:sz w:val="24"/>
          <w:szCs w:val="24"/>
          <w:lang w:val="fr-FR"/>
        </w:rPr>
        <w:t xml:space="preserve">Structura industrială italiană este în mod excepțional dominată de </w:t>
      </w:r>
      <w:r w:rsidR="00E31C80" w:rsidRPr="00E31C80">
        <w:rPr>
          <w:sz w:val="24"/>
          <w:szCs w:val="24"/>
          <w:lang w:val="fr-FR"/>
        </w:rPr>
        <w:t>micro-întreprinderi</w:t>
      </w:r>
      <w:r>
        <w:rPr>
          <w:sz w:val="24"/>
          <w:szCs w:val="24"/>
          <w:lang w:val="fr-FR"/>
        </w:rPr>
        <w:t xml:space="preserve">, precum și </w:t>
      </w:r>
      <w:proofErr w:type="gramStart"/>
      <w:r>
        <w:rPr>
          <w:sz w:val="24"/>
          <w:szCs w:val="24"/>
          <w:lang w:val="fr-FR"/>
        </w:rPr>
        <w:t>de IMM-uri</w:t>
      </w:r>
      <w:proofErr w:type="gramEnd"/>
      <w:r>
        <w:rPr>
          <w:sz w:val="24"/>
          <w:szCs w:val="24"/>
          <w:lang w:val="fr-FR"/>
        </w:rPr>
        <w:t xml:space="preserve">. </w:t>
      </w:r>
      <w:r w:rsidRPr="003043B8">
        <w:rPr>
          <w:sz w:val="24"/>
          <w:szCs w:val="24"/>
          <w:lang w:val="fr-FR"/>
        </w:rPr>
        <w:t xml:space="preserve">Astfel, 89% din acestea sunt </w:t>
      </w:r>
      <w:r w:rsidR="00E31C80" w:rsidRPr="00E31C80">
        <w:rPr>
          <w:sz w:val="24"/>
          <w:szCs w:val="24"/>
          <w:lang w:val="fr-FR"/>
        </w:rPr>
        <w:t>micro-întreprinderi</w:t>
      </w:r>
      <w:r w:rsidRPr="003043B8">
        <w:rPr>
          <w:sz w:val="24"/>
          <w:szCs w:val="24"/>
          <w:lang w:val="fr-FR"/>
        </w:rPr>
        <w:t xml:space="preserve">, 9,4% sunt </w:t>
      </w:r>
      <w:r w:rsidR="00E31C80">
        <w:rPr>
          <w:sz w:val="24"/>
          <w:szCs w:val="24"/>
          <w:lang w:val="fr-FR"/>
        </w:rPr>
        <w:t xml:space="preserve">întreprinderi </w:t>
      </w:r>
      <w:r w:rsidRPr="003043B8">
        <w:rPr>
          <w:sz w:val="24"/>
          <w:szCs w:val="24"/>
          <w:lang w:val="fr-FR"/>
        </w:rPr>
        <w:t xml:space="preserve">mici iar 1,4% din </w:t>
      </w:r>
      <w:r w:rsidR="00E31C80">
        <w:rPr>
          <w:sz w:val="24"/>
          <w:szCs w:val="24"/>
          <w:lang w:val="fr-FR"/>
        </w:rPr>
        <w:t>acestea</w:t>
      </w:r>
      <w:r>
        <w:rPr>
          <w:sz w:val="24"/>
          <w:szCs w:val="24"/>
          <w:lang w:val="fr-FR"/>
        </w:rPr>
        <w:t xml:space="preserve"> sunt </w:t>
      </w:r>
      <w:r w:rsidR="00E31C80" w:rsidRPr="00E31C80">
        <w:rPr>
          <w:sz w:val="24"/>
          <w:szCs w:val="24"/>
          <w:lang w:val="fr-FR"/>
        </w:rPr>
        <w:t>întreprinderile mijlocii</w:t>
      </w:r>
      <w:r>
        <w:rPr>
          <w:sz w:val="24"/>
          <w:szCs w:val="24"/>
          <w:lang w:val="fr-FR"/>
        </w:rPr>
        <w:t>.</w:t>
      </w:r>
    </w:p>
    <w:p w:rsidR="0068063B" w:rsidRPr="00405B98" w:rsidRDefault="00DB6A29" w:rsidP="00103044">
      <w:pPr>
        <w:autoSpaceDE w:val="0"/>
        <w:autoSpaceDN w:val="0"/>
        <w:adjustRightInd w:val="0"/>
        <w:spacing w:after="0"/>
        <w:jc w:val="both"/>
        <w:rPr>
          <w:rFonts w:cs="ArialMT"/>
          <w:sz w:val="24"/>
          <w:szCs w:val="24"/>
          <w:lang w:val="fr-FR"/>
        </w:rPr>
      </w:pPr>
      <w:r w:rsidRPr="00405B98">
        <w:rPr>
          <w:rFonts w:cs="ArialMT"/>
          <w:sz w:val="24"/>
          <w:szCs w:val="24"/>
          <w:lang w:val="fr-FR"/>
        </w:rPr>
        <w:lastRenderedPageBreak/>
        <w:t xml:space="preserve">În 2013, rolul proeminent al IMM-urilor pentru economia </w:t>
      </w:r>
      <w:r w:rsidR="008B4721" w:rsidRPr="00405B98">
        <w:rPr>
          <w:rFonts w:cs="ArialMT"/>
          <w:sz w:val="24"/>
          <w:szCs w:val="24"/>
          <w:lang w:val="fr-FR"/>
        </w:rPr>
        <w:t xml:space="preserve">italiană </w:t>
      </w:r>
      <w:r w:rsidR="00280B29" w:rsidRPr="00405B98">
        <w:rPr>
          <w:rFonts w:cs="ArialMT"/>
          <w:sz w:val="24"/>
          <w:szCs w:val="24"/>
          <w:lang w:val="fr-FR"/>
        </w:rPr>
        <w:t xml:space="preserve">este evidențiat de </w:t>
      </w:r>
      <w:r w:rsidR="00B3305D" w:rsidRPr="00B3305D">
        <w:rPr>
          <w:rFonts w:cs="ArialMT"/>
          <w:sz w:val="24"/>
          <w:szCs w:val="24"/>
          <w:lang w:val="fr-FR"/>
        </w:rPr>
        <w:t xml:space="preserve">rata </w:t>
      </w:r>
      <w:proofErr w:type="gramStart"/>
      <w:r w:rsidR="00B3305D" w:rsidRPr="00B3305D">
        <w:rPr>
          <w:rFonts w:cs="ArialMT"/>
          <w:sz w:val="24"/>
          <w:szCs w:val="24"/>
          <w:lang w:val="fr-FR"/>
        </w:rPr>
        <w:t>de angajare</w:t>
      </w:r>
      <w:proofErr w:type="gramEnd"/>
      <w:r w:rsidR="00DB4822" w:rsidRPr="00405B98">
        <w:rPr>
          <w:rFonts w:cs="ArialMT"/>
          <w:sz w:val="24"/>
          <w:szCs w:val="24"/>
          <w:lang w:val="fr-FR"/>
        </w:rPr>
        <w:t xml:space="preserve">, </w:t>
      </w:r>
      <w:r w:rsidR="00405B98" w:rsidRPr="00405B98">
        <w:rPr>
          <w:rFonts w:cs="ArialMT"/>
          <w:sz w:val="24"/>
          <w:szCs w:val="24"/>
          <w:lang w:val="fr-FR"/>
        </w:rPr>
        <w:t>80,6% di</w:t>
      </w:r>
      <w:r w:rsidR="00405B98">
        <w:rPr>
          <w:rFonts w:cs="ArialMT"/>
          <w:sz w:val="24"/>
          <w:szCs w:val="24"/>
          <w:lang w:val="fr-FR"/>
        </w:rPr>
        <w:t xml:space="preserve">n angajați </w:t>
      </w:r>
      <w:r w:rsidR="00EB0B9F">
        <w:rPr>
          <w:rFonts w:cs="ArialMT"/>
          <w:sz w:val="24"/>
          <w:szCs w:val="24"/>
          <w:lang w:val="fr-FR"/>
        </w:rPr>
        <w:t>fiind</w:t>
      </w:r>
      <w:r w:rsidR="00405B98">
        <w:rPr>
          <w:rFonts w:cs="ArialMT"/>
          <w:sz w:val="24"/>
          <w:szCs w:val="24"/>
          <w:lang w:val="fr-FR"/>
        </w:rPr>
        <w:t xml:space="preserve"> încadrați în IMM-uri și 47,5% din acestea în </w:t>
      </w:r>
      <w:r w:rsidR="00405B98" w:rsidRPr="00E31C80">
        <w:rPr>
          <w:sz w:val="24"/>
          <w:szCs w:val="24"/>
          <w:lang w:val="fr-FR"/>
        </w:rPr>
        <w:t>micro-întreprinderi</w:t>
      </w:r>
      <w:r w:rsidR="00405B98">
        <w:rPr>
          <w:sz w:val="24"/>
          <w:szCs w:val="24"/>
          <w:lang w:val="fr-FR"/>
        </w:rPr>
        <w:t xml:space="preserve">. </w:t>
      </w:r>
    </w:p>
    <w:p w:rsidR="00087F26" w:rsidRDefault="00BD42CA" w:rsidP="00103044">
      <w:pPr>
        <w:autoSpaceDE w:val="0"/>
        <w:autoSpaceDN w:val="0"/>
        <w:adjustRightInd w:val="0"/>
        <w:spacing w:after="0"/>
        <w:jc w:val="both"/>
        <w:rPr>
          <w:rFonts w:cs="ArialMT"/>
          <w:sz w:val="24"/>
          <w:szCs w:val="24"/>
          <w:lang w:val="fr-FR"/>
        </w:rPr>
      </w:pPr>
      <w:r w:rsidRPr="00BD42CA">
        <w:rPr>
          <w:rFonts w:cs="ArialMT"/>
          <w:sz w:val="24"/>
          <w:szCs w:val="24"/>
          <w:lang w:val="fr-FR"/>
        </w:rPr>
        <w:t xml:space="preserve">Referitor la distribuirea regională a IMM-urilor, diferența dintre nordul și sudul Italiei este chiar mai </w:t>
      </w:r>
      <w:r w:rsidR="00EB0B9F">
        <w:rPr>
          <w:rFonts w:cs="ArialMT"/>
          <w:sz w:val="24"/>
          <w:szCs w:val="24"/>
          <w:lang w:val="fr-FR"/>
        </w:rPr>
        <w:t>accentuată</w:t>
      </w:r>
      <w:r w:rsidRPr="00BD42CA">
        <w:rPr>
          <w:rFonts w:cs="ArialMT"/>
          <w:sz w:val="24"/>
          <w:szCs w:val="24"/>
          <w:lang w:val="fr-FR"/>
        </w:rPr>
        <w:t xml:space="preserve">: </w:t>
      </w:r>
      <w:r w:rsidR="009B33BA">
        <w:rPr>
          <w:rFonts w:cs="ArialMT"/>
          <w:sz w:val="24"/>
          <w:szCs w:val="24"/>
          <w:lang w:val="fr-FR"/>
        </w:rPr>
        <w:t>nordul</w:t>
      </w:r>
      <w:r w:rsidRPr="00BD42CA">
        <w:rPr>
          <w:rFonts w:cs="ArialMT"/>
          <w:sz w:val="24"/>
          <w:szCs w:val="24"/>
          <w:lang w:val="fr-FR"/>
        </w:rPr>
        <w:t xml:space="preserve"> </w:t>
      </w:r>
      <w:r w:rsidR="00B25AF9">
        <w:rPr>
          <w:rFonts w:cs="ArialMT"/>
          <w:sz w:val="24"/>
          <w:szCs w:val="24"/>
          <w:lang w:val="fr-FR"/>
        </w:rPr>
        <w:t>atinge</w:t>
      </w:r>
      <w:r w:rsidRPr="00BD42CA">
        <w:rPr>
          <w:rFonts w:cs="ArialMT"/>
          <w:sz w:val="24"/>
          <w:szCs w:val="24"/>
          <w:lang w:val="fr-FR"/>
        </w:rPr>
        <w:t xml:space="preserve"> peste 60% din totalul locurilor de muncă italiene </w:t>
      </w:r>
      <w:r w:rsidR="00B25AF9">
        <w:rPr>
          <w:rFonts w:cs="ArialMT"/>
          <w:sz w:val="24"/>
          <w:szCs w:val="24"/>
          <w:lang w:val="fr-FR"/>
        </w:rPr>
        <w:t>din</w:t>
      </w:r>
      <w:r w:rsidRPr="00BD42CA">
        <w:rPr>
          <w:rFonts w:cs="ArialMT"/>
          <w:sz w:val="24"/>
          <w:szCs w:val="24"/>
          <w:lang w:val="fr-FR"/>
        </w:rPr>
        <w:t xml:space="preserve"> IMM-uri, în timp ce </w:t>
      </w:r>
      <w:r w:rsidR="00B25AF9">
        <w:rPr>
          <w:rFonts w:cs="ArialMT"/>
          <w:sz w:val="24"/>
          <w:szCs w:val="24"/>
          <w:lang w:val="fr-FR"/>
        </w:rPr>
        <w:t>sudul Italiei</w:t>
      </w:r>
      <w:r w:rsidRPr="00BD42CA">
        <w:rPr>
          <w:rFonts w:cs="ArialMT"/>
          <w:sz w:val="24"/>
          <w:szCs w:val="24"/>
          <w:lang w:val="fr-FR"/>
        </w:rPr>
        <w:t xml:space="preserve"> abia atinge 17,3%.</w:t>
      </w:r>
      <w:r w:rsidR="009B33BA">
        <w:rPr>
          <w:rFonts w:cs="ArialMT"/>
          <w:sz w:val="24"/>
          <w:szCs w:val="24"/>
          <w:lang w:val="fr-FR"/>
        </w:rPr>
        <w:t xml:space="preserve"> </w:t>
      </w:r>
      <w:r w:rsidR="00087F26" w:rsidRPr="00087F26">
        <w:rPr>
          <w:rFonts w:cs="ArialMT"/>
          <w:sz w:val="24"/>
          <w:szCs w:val="24"/>
          <w:lang w:val="fr-FR"/>
        </w:rPr>
        <w:t xml:space="preserve">De asemenea, micro-întreprinderile reprezintă </w:t>
      </w:r>
      <w:r w:rsidR="00087F26">
        <w:rPr>
          <w:rFonts w:cs="ArialMT"/>
          <w:sz w:val="24"/>
          <w:szCs w:val="24"/>
          <w:lang w:val="fr-FR"/>
        </w:rPr>
        <w:t xml:space="preserve">structura de rezistență </w:t>
      </w:r>
      <w:proofErr w:type="gramStart"/>
      <w:r w:rsidR="00087F26">
        <w:rPr>
          <w:rFonts w:cs="ArialMT"/>
          <w:sz w:val="24"/>
          <w:szCs w:val="24"/>
          <w:lang w:val="fr-FR"/>
        </w:rPr>
        <w:t>a</w:t>
      </w:r>
      <w:proofErr w:type="gramEnd"/>
      <w:r w:rsidR="00087F26" w:rsidRPr="00087F26">
        <w:rPr>
          <w:rFonts w:cs="ArialMT"/>
          <w:sz w:val="24"/>
          <w:szCs w:val="24"/>
          <w:lang w:val="fr-FR"/>
        </w:rPr>
        <w:t xml:space="preserve"> sistemului industrial italian, nu numai în ceea ce privește structura industrială, dar și din punctul de vedere al răspunsului dinamic la încetinirea creșterii economice.</w:t>
      </w:r>
      <w:r w:rsidR="00087F26">
        <w:rPr>
          <w:rFonts w:cs="ArialMT"/>
          <w:sz w:val="24"/>
          <w:szCs w:val="24"/>
          <w:lang w:val="fr-FR"/>
        </w:rPr>
        <w:t xml:space="preserve"> </w:t>
      </w:r>
      <w:proofErr w:type="gramStart"/>
      <w:r w:rsidR="00087F26" w:rsidRPr="00087F26">
        <w:rPr>
          <w:rFonts w:cs="ArialMT"/>
          <w:sz w:val="24"/>
          <w:szCs w:val="24"/>
          <w:lang w:val="fr-FR"/>
        </w:rPr>
        <w:t>De asemenea</w:t>
      </w:r>
      <w:proofErr w:type="gramEnd"/>
      <w:r w:rsidR="00087F26" w:rsidRPr="00087F26">
        <w:rPr>
          <w:rFonts w:cs="ArialMT"/>
          <w:sz w:val="24"/>
          <w:szCs w:val="24"/>
          <w:lang w:val="fr-FR"/>
        </w:rPr>
        <w:t xml:space="preserve">, IMM-urile sunt dominante în următoarele sectoare: fabricarea produselor farmaceutice, </w:t>
      </w:r>
      <w:r w:rsidR="00087F26">
        <w:rPr>
          <w:rFonts w:cs="ArialMT"/>
          <w:sz w:val="24"/>
          <w:szCs w:val="24"/>
          <w:lang w:val="fr-FR"/>
        </w:rPr>
        <w:t>manufactură</w:t>
      </w:r>
      <w:r w:rsidR="00087F26" w:rsidRPr="00087F26">
        <w:rPr>
          <w:rFonts w:cs="ArialMT"/>
          <w:sz w:val="24"/>
          <w:szCs w:val="24"/>
          <w:lang w:val="fr-FR"/>
        </w:rPr>
        <w:t>, producția de cocs și de rafinare a petrolului și industria chimică.</w:t>
      </w:r>
    </w:p>
    <w:p w:rsidR="00087F26" w:rsidRPr="00BD42CA" w:rsidRDefault="00087F26" w:rsidP="00103044">
      <w:pPr>
        <w:autoSpaceDE w:val="0"/>
        <w:autoSpaceDN w:val="0"/>
        <w:adjustRightInd w:val="0"/>
        <w:spacing w:after="0"/>
        <w:jc w:val="both"/>
        <w:rPr>
          <w:rFonts w:cs="ArialMT"/>
          <w:sz w:val="24"/>
          <w:szCs w:val="24"/>
          <w:lang w:val="fr-FR"/>
        </w:rPr>
      </w:pPr>
    </w:p>
    <w:p w:rsidR="00044665" w:rsidRDefault="000A1C40" w:rsidP="00FF49FD">
      <w:pPr>
        <w:autoSpaceDE w:val="0"/>
        <w:autoSpaceDN w:val="0"/>
        <w:adjustRightInd w:val="0"/>
        <w:spacing w:after="0"/>
        <w:jc w:val="both"/>
        <w:rPr>
          <w:rFonts w:cs="ArialMT"/>
          <w:sz w:val="24"/>
          <w:szCs w:val="24"/>
          <w:lang w:val="fr-FR" w:eastAsia="it-IT"/>
        </w:rPr>
      </w:pPr>
      <w:r w:rsidRPr="00EB0B9F">
        <w:rPr>
          <w:rFonts w:cs="Palatino-Roman"/>
          <w:sz w:val="24"/>
          <w:szCs w:val="24"/>
          <w:lang w:val="fr-FR" w:eastAsia="it-IT"/>
        </w:rPr>
        <w:t>R</w:t>
      </w:r>
      <w:r w:rsidR="00087F26" w:rsidRPr="00EB0B9F">
        <w:rPr>
          <w:rFonts w:cs="Palatino-Roman"/>
          <w:sz w:val="24"/>
          <w:szCs w:val="24"/>
          <w:lang w:val="fr-FR" w:eastAsia="it-IT"/>
        </w:rPr>
        <w:t>olul esențial al inovării tehnologice în îmbunătățirea productivității</w:t>
      </w:r>
      <w:r w:rsidR="00841394" w:rsidRPr="00EB0B9F">
        <w:rPr>
          <w:rFonts w:cs="Palatino-Roman"/>
          <w:sz w:val="24"/>
          <w:szCs w:val="24"/>
          <w:lang w:val="fr-FR" w:eastAsia="it-IT"/>
        </w:rPr>
        <w:t>, creșterii economice și al standardelor de viață a fost recunoscut</w:t>
      </w:r>
      <w:r w:rsidRPr="00EB0B9F">
        <w:rPr>
          <w:rFonts w:cs="Palatino-Roman"/>
          <w:sz w:val="24"/>
          <w:szCs w:val="24"/>
          <w:lang w:val="fr-FR" w:eastAsia="it-IT"/>
        </w:rPr>
        <w:t xml:space="preserve"> pe scară largă</w:t>
      </w:r>
      <w:r w:rsidR="00841394" w:rsidRPr="00EB0B9F">
        <w:rPr>
          <w:rFonts w:cs="Palatino-Roman"/>
          <w:sz w:val="24"/>
          <w:szCs w:val="24"/>
          <w:lang w:val="fr-FR" w:eastAsia="it-IT"/>
        </w:rPr>
        <w:t xml:space="preserve"> </w:t>
      </w:r>
      <w:r w:rsidR="0089321A" w:rsidRPr="00EB0B9F">
        <w:rPr>
          <w:rFonts w:cs="Palatino-Roman"/>
          <w:sz w:val="24"/>
          <w:szCs w:val="24"/>
          <w:lang w:val="fr-FR" w:eastAsia="it-IT"/>
        </w:rPr>
        <w:t>de către economiști</w:t>
      </w:r>
      <w:r w:rsidRPr="00EB0B9F">
        <w:rPr>
          <w:rFonts w:cs="Palatino-Roman"/>
          <w:sz w:val="24"/>
          <w:szCs w:val="24"/>
          <w:lang w:val="fr-FR" w:eastAsia="it-IT"/>
        </w:rPr>
        <w:t xml:space="preserve"> și</w:t>
      </w:r>
      <w:r w:rsidR="0089321A" w:rsidRPr="00EB0B9F">
        <w:rPr>
          <w:rFonts w:cs="Palatino-Roman"/>
          <w:sz w:val="24"/>
          <w:szCs w:val="24"/>
          <w:lang w:val="fr-FR" w:eastAsia="it-IT"/>
        </w:rPr>
        <w:t xml:space="preserve"> </w:t>
      </w:r>
      <w:r w:rsidR="00E5034B" w:rsidRPr="00EB0B9F">
        <w:rPr>
          <w:rFonts w:cs="Palatino-Roman"/>
          <w:sz w:val="24"/>
          <w:szCs w:val="24"/>
          <w:lang w:val="fr-FR" w:eastAsia="it-IT"/>
        </w:rPr>
        <w:t>factorii de decizie</w:t>
      </w:r>
      <w:r w:rsidR="00342B87" w:rsidRPr="00EB0B9F">
        <w:rPr>
          <w:rFonts w:cs="Palatino-Roman"/>
          <w:sz w:val="24"/>
          <w:szCs w:val="24"/>
          <w:lang w:val="fr-FR" w:eastAsia="it-IT"/>
        </w:rPr>
        <w:t>.</w:t>
      </w:r>
      <w:r w:rsidRPr="00EB0B9F">
        <w:rPr>
          <w:rFonts w:cs="Palatino-Roman"/>
          <w:sz w:val="24"/>
          <w:szCs w:val="24"/>
          <w:lang w:val="fr-FR" w:eastAsia="it-IT"/>
        </w:rPr>
        <w:t xml:space="preserve"> Italia a acumulat în ultimul deceniu un decalaj semnificativ în inovare și creștere economică.</w:t>
      </w:r>
      <w:r w:rsidR="00FC7F02" w:rsidRPr="00EB0B9F">
        <w:rPr>
          <w:rFonts w:cs="Palatino-Roman"/>
          <w:sz w:val="24"/>
          <w:szCs w:val="24"/>
          <w:lang w:val="fr-FR" w:eastAsia="it-IT"/>
        </w:rPr>
        <w:t xml:space="preserve"> </w:t>
      </w:r>
      <w:r w:rsidR="00396918" w:rsidRPr="00EB0B9F">
        <w:rPr>
          <w:rFonts w:cs="Palatino-Roman"/>
          <w:sz w:val="24"/>
          <w:szCs w:val="24"/>
          <w:lang w:val="fr-FR" w:eastAsia="it-IT"/>
        </w:rPr>
        <w:t xml:space="preserve">Promovarea inovării pentru competitivitate </w:t>
      </w:r>
      <w:r w:rsidR="00044665">
        <w:rPr>
          <w:rFonts w:cs="Palatino-Roman"/>
          <w:sz w:val="24"/>
          <w:szCs w:val="24"/>
          <w:lang w:val="fr-FR" w:eastAsia="it-IT"/>
        </w:rPr>
        <w:t>a devenit</w:t>
      </w:r>
      <w:r w:rsidR="00396918" w:rsidRPr="00EB0B9F">
        <w:rPr>
          <w:rFonts w:cs="Palatino-Roman"/>
          <w:sz w:val="24"/>
          <w:szCs w:val="24"/>
          <w:lang w:val="fr-FR" w:eastAsia="it-IT"/>
        </w:rPr>
        <w:t xml:space="preserve"> esențială pentru contracara</w:t>
      </w:r>
      <w:r w:rsidR="00044665">
        <w:rPr>
          <w:rFonts w:cs="Palatino-Roman"/>
          <w:sz w:val="24"/>
          <w:szCs w:val="24"/>
          <w:lang w:val="fr-FR" w:eastAsia="it-IT"/>
        </w:rPr>
        <w:t>rea</w:t>
      </w:r>
      <w:r w:rsidR="00396918" w:rsidRPr="00EB0B9F">
        <w:rPr>
          <w:rFonts w:cs="Palatino-Roman"/>
          <w:sz w:val="24"/>
          <w:szCs w:val="24"/>
          <w:lang w:val="fr-FR" w:eastAsia="it-IT"/>
        </w:rPr>
        <w:t xml:space="preserve"> îmbătrânir</w:t>
      </w:r>
      <w:r w:rsidR="00044665">
        <w:rPr>
          <w:rFonts w:cs="Palatino-Roman"/>
          <w:sz w:val="24"/>
          <w:szCs w:val="24"/>
          <w:lang w:val="fr-FR" w:eastAsia="it-IT"/>
        </w:rPr>
        <w:t>ii</w:t>
      </w:r>
      <w:r w:rsidR="00396918" w:rsidRPr="00EB0B9F">
        <w:rPr>
          <w:rFonts w:cs="Palatino-Roman"/>
          <w:sz w:val="24"/>
          <w:szCs w:val="24"/>
          <w:lang w:val="fr-FR" w:eastAsia="it-IT"/>
        </w:rPr>
        <w:t xml:space="preserve"> populației </w:t>
      </w:r>
      <w:r w:rsidR="00A57CF7" w:rsidRPr="00EB0B9F">
        <w:rPr>
          <w:rFonts w:cs="Palatino-Roman"/>
          <w:sz w:val="24"/>
          <w:szCs w:val="24"/>
          <w:lang w:val="fr-FR" w:eastAsia="it-IT"/>
        </w:rPr>
        <w:t xml:space="preserve">cu declinut </w:t>
      </w:r>
      <w:r w:rsidR="00396918" w:rsidRPr="00EB0B9F">
        <w:rPr>
          <w:rFonts w:cs="Palatino-Roman"/>
          <w:sz w:val="24"/>
          <w:szCs w:val="24"/>
          <w:lang w:val="fr-FR" w:eastAsia="it-IT"/>
        </w:rPr>
        <w:t xml:space="preserve">asociat </w:t>
      </w:r>
      <w:r w:rsidR="00A57CF7" w:rsidRPr="00EB0B9F">
        <w:rPr>
          <w:rFonts w:cs="Palatino-Roman"/>
          <w:sz w:val="24"/>
          <w:szCs w:val="24"/>
          <w:lang w:val="fr-FR" w:eastAsia="it-IT"/>
        </w:rPr>
        <w:t>cu</w:t>
      </w:r>
      <w:r w:rsidR="00026759" w:rsidRPr="00EB0B9F">
        <w:rPr>
          <w:rFonts w:cs="Palatino-Roman"/>
          <w:sz w:val="24"/>
          <w:szCs w:val="24"/>
          <w:lang w:val="fr-FR" w:eastAsia="it-IT"/>
        </w:rPr>
        <w:t xml:space="preserve"> vârsta de muncă a populației </w:t>
      </w:r>
      <w:r w:rsidR="00396918" w:rsidRPr="00EB0B9F">
        <w:rPr>
          <w:rFonts w:cs="Palatino-Roman"/>
          <w:sz w:val="24"/>
          <w:szCs w:val="24"/>
          <w:lang w:val="fr-FR" w:eastAsia="it-IT"/>
        </w:rPr>
        <w:t>și diminuarea forț</w:t>
      </w:r>
      <w:r w:rsidR="00026759" w:rsidRPr="00EB0B9F">
        <w:rPr>
          <w:rFonts w:cs="Palatino-Roman"/>
          <w:sz w:val="24"/>
          <w:szCs w:val="24"/>
          <w:lang w:val="fr-FR" w:eastAsia="it-IT"/>
        </w:rPr>
        <w:t>ei</w:t>
      </w:r>
      <w:r w:rsidR="00396918" w:rsidRPr="00EB0B9F">
        <w:rPr>
          <w:rFonts w:cs="Palatino-Roman"/>
          <w:sz w:val="24"/>
          <w:szCs w:val="24"/>
          <w:lang w:val="fr-FR" w:eastAsia="it-IT"/>
        </w:rPr>
        <w:t xml:space="preserve"> de muncă</w:t>
      </w:r>
      <w:r w:rsidR="00044665">
        <w:rPr>
          <w:rFonts w:cs="Palatino-Roman"/>
          <w:sz w:val="24"/>
          <w:szCs w:val="24"/>
          <w:lang w:val="fr-FR" w:eastAsia="it-IT"/>
        </w:rPr>
        <w:t>, toate acestea</w:t>
      </w:r>
      <w:r w:rsidR="00026759" w:rsidRPr="00EB0B9F">
        <w:rPr>
          <w:rFonts w:cs="Palatino-Roman"/>
          <w:sz w:val="24"/>
          <w:szCs w:val="24"/>
          <w:lang w:val="fr-FR" w:eastAsia="it-IT"/>
        </w:rPr>
        <w:t xml:space="preserve"> răsfrâng</w:t>
      </w:r>
      <w:r w:rsidR="00044665">
        <w:rPr>
          <w:rFonts w:cs="Palatino-Roman"/>
          <w:sz w:val="24"/>
          <w:szCs w:val="24"/>
          <w:lang w:val="fr-FR" w:eastAsia="it-IT"/>
        </w:rPr>
        <w:t>ându-se</w:t>
      </w:r>
      <w:r w:rsidR="00026759" w:rsidRPr="00EB0B9F">
        <w:rPr>
          <w:rFonts w:cs="Palatino-Roman"/>
          <w:sz w:val="24"/>
          <w:szCs w:val="24"/>
          <w:lang w:val="fr-FR" w:eastAsia="it-IT"/>
        </w:rPr>
        <w:t xml:space="preserve"> în factorii de producție </w:t>
      </w:r>
      <w:r w:rsidR="00396918" w:rsidRPr="00EB0B9F">
        <w:rPr>
          <w:rFonts w:cs="Palatino-Roman"/>
          <w:sz w:val="24"/>
          <w:szCs w:val="24"/>
          <w:lang w:val="fr-FR" w:eastAsia="it-IT"/>
        </w:rPr>
        <w:t xml:space="preserve">și </w:t>
      </w:r>
      <w:r w:rsidR="00026759" w:rsidRPr="00EB0B9F">
        <w:rPr>
          <w:rFonts w:cs="Palatino-Roman"/>
          <w:sz w:val="24"/>
          <w:szCs w:val="24"/>
          <w:lang w:val="fr-FR" w:eastAsia="it-IT"/>
        </w:rPr>
        <w:t xml:space="preserve">în </w:t>
      </w:r>
      <w:r w:rsidR="00396918" w:rsidRPr="00EB0B9F">
        <w:rPr>
          <w:rFonts w:cs="Palatino-Roman"/>
          <w:sz w:val="24"/>
          <w:szCs w:val="24"/>
          <w:lang w:val="fr-FR" w:eastAsia="it-IT"/>
        </w:rPr>
        <w:t>investițiil</w:t>
      </w:r>
      <w:r w:rsidR="00026759" w:rsidRPr="00EB0B9F">
        <w:rPr>
          <w:rFonts w:cs="Palatino-Roman"/>
          <w:sz w:val="24"/>
          <w:szCs w:val="24"/>
          <w:lang w:val="fr-FR" w:eastAsia="it-IT"/>
        </w:rPr>
        <w:t>e</w:t>
      </w:r>
      <w:r w:rsidR="00396918" w:rsidRPr="00EB0B9F">
        <w:rPr>
          <w:rFonts w:cs="Palatino-Roman"/>
          <w:sz w:val="24"/>
          <w:szCs w:val="24"/>
          <w:lang w:val="fr-FR" w:eastAsia="it-IT"/>
        </w:rPr>
        <w:t xml:space="preserve"> în capitalul fizic.</w:t>
      </w:r>
      <w:r w:rsidR="00EB0B9F">
        <w:rPr>
          <w:rFonts w:cs="Palatino-Roman"/>
          <w:b/>
          <w:sz w:val="24"/>
          <w:szCs w:val="24"/>
          <w:lang w:val="fr-FR" w:eastAsia="it-IT"/>
        </w:rPr>
        <w:t xml:space="preserve"> </w:t>
      </w:r>
      <w:r w:rsidR="008B0EC9" w:rsidRPr="008B0EC9">
        <w:rPr>
          <w:rFonts w:cs="ArialMT"/>
          <w:sz w:val="24"/>
          <w:szCs w:val="24"/>
          <w:lang w:val="fr-FR" w:eastAsia="it-IT"/>
        </w:rPr>
        <w:t xml:space="preserve">Activitățile inovatoare sunt încă </w:t>
      </w:r>
      <w:r w:rsidR="00EB0B9F">
        <w:rPr>
          <w:rFonts w:cs="ArialMT"/>
          <w:sz w:val="24"/>
          <w:szCs w:val="24"/>
          <w:lang w:val="fr-FR" w:eastAsia="it-IT"/>
        </w:rPr>
        <w:t xml:space="preserve">la un nivel mai mic celui </w:t>
      </w:r>
      <w:r w:rsidR="008B0EC9" w:rsidRPr="008B0EC9">
        <w:rPr>
          <w:rFonts w:cs="ArialMT"/>
          <w:sz w:val="24"/>
          <w:szCs w:val="24"/>
          <w:lang w:val="fr-FR" w:eastAsia="it-IT"/>
        </w:rPr>
        <w:t xml:space="preserve">de </w:t>
      </w:r>
      <w:r w:rsidR="008B0EC9">
        <w:rPr>
          <w:rFonts w:cs="ArialMT"/>
          <w:sz w:val="24"/>
          <w:szCs w:val="24"/>
          <w:lang w:val="fr-FR" w:eastAsia="it-IT"/>
        </w:rPr>
        <w:t xml:space="preserve">dinaintea </w:t>
      </w:r>
      <w:r w:rsidR="008B0EC9" w:rsidRPr="008B0EC9">
        <w:rPr>
          <w:rFonts w:cs="ArialMT"/>
          <w:sz w:val="24"/>
          <w:szCs w:val="24"/>
          <w:lang w:val="fr-FR" w:eastAsia="it-IT"/>
        </w:rPr>
        <w:t>criz</w:t>
      </w:r>
      <w:r w:rsidR="008B0EC9">
        <w:rPr>
          <w:rFonts w:cs="ArialMT"/>
          <w:sz w:val="24"/>
          <w:szCs w:val="24"/>
          <w:lang w:val="fr-FR" w:eastAsia="it-IT"/>
        </w:rPr>
        <w:t>ei economice</w:t>
      </w:r>
      <w:r w:rsidR="008B0EC9" w:rsidRPr="008B0EC9">
        <w:rPr>
          <w:rFonts w:cs="ArialMT"/>
          <w:sz w:val="24"/>
          <w:szCs w:val="24"/>
          <w:lang w:val="fr-FR" w:eastAsia="it-IT"/>
        </w:rPr>
        <w:t xml:space="preserve"> pentru cele mai multe grupuri de firme și această situație determina companiile să amâne sau să abandoneze investițiile în dezvoltarea sau introducerea pe piață a unor noi produse.</w:t>
      </w:r>
      <w:r w:rsidR="00EB0B9F">
        <w:rPr>
          <w:rFonts w:cs="ArialMT"/>
          <w:sz w:val="24"/>
          <w:szCs w:val="24"/>
          <w:lang w:val="fr-FR" w:eastAsia="it-IT"/>
        </w:rPr>
        <w:t xml:space="preserve"> </w:t>
      </w:r>
      <w:r w:rsidR="008B0EC9" w:rsidRPr="002C3AE6">
        <w:rPr>
          <w:rFonts w:cs="ArialMT"/>
          <w:sz w:val="24"/>
          <w:szCs w:val="24"/>
          <w:lang w:val="fr-FR" w:eastAsia="it-IT"/>
        </w:rPr>
        <w:t>Cautarea de noi surse</w:t>
      </w:r>
      <w:r w:rsidR="00044665">
        <w:rPr>
          <w:rFonts w:cs="ArialMT"/>
          <w:sz w:val="24"/>
          <w:szCs w:val="24"/>
          <w:lang w:val="fr-FR" w:eastAsia="it-IT"/>
        </w:rPr>
        <w:t xml:space="preserve"> de</w:t>
      </w:r>
      <w:r w:rsidR="008B0EC9" w:rsidRPr="002C3AE6">
        <w:rPr>
          <w:rFonts w:cs="ArialMT"/>
          <w:sz w:val="24"/>
          <w:szCs w:val="24"/>
          <w:lang w:val="fr-FR" w:eastAsia="it-IT"/>
        </w:rPr>
        <w:t xml:space="preserve"> venituri în străinătate reprezintă singura maniera în care companiile italiene pot să inoveze, deoarece piața internațională necesită un nivel înalt de diferențiere, care p</w:t>
      </w:r>
      <w:r w:rsidR="00044665">
        <w:rPr>
          <w:rFonts w:cs="ArialMT"/>
          <w:sz w:val="24"/>
          <w:szCs w:val="24"/>
          <w:lang w:val="fr-FR" w:eastAsia="it-IT"/>
        </w:rPr>
        <w:t>oate</w:t>
      </w:r>
      <w:r w:rsidR="008B0EC9" w:rsidRPr="002C3AE6">
        <w:rPr>
          <w:rFonts w:cs="ArialMT"/>
          <w:sz w:val="24"/>
          <w:szCs w:val="24"/>
          <w:lang w:val="fr-FR" w:eastAsia="it-IT"/>
        </w:rPr>
        <w:t xml:space="preserve"> fi dobândit prin cercetare-dezvoltare și de inovare. </w:t>
      </w:r>
    </w:p>
    <w:p w:rsidR="00044665" w:rsidRDefault="00044665" w:rsidP="00FF49FD">
      <w:pPr>
        <w:autoSpaceDE w:val="0"/>
        <w:autoSpaceDN w:val="0"/>
        <w:adjustRightInd w:val="0"/>
        <w:spacing w:after="0"/>
        <w:jc w:val="both"/>
        <w:rPr>
          <w:rFonts w:cs="ArialMT"/>
          <w:sz w:val="24"/>
          <w:szCs w:val="24"/>
          <w:lang w:val="fr-FR" w:eastAsia="it-IT"/>
        </w:rPr>
      </w:pPr>
    </w:p>
    <w:p w:rsidR="007E079D" w:rsidRDefault="001525A8" w:rsidP="00FF49FD">
      <w:pPr>
        <w:autoSpaceDE w:val="0"/>
        <w:autoSpaceDN w:val="0"/>
        <w:adjustRightInd w:val="0"/>
        <w:spacing w:after="0"/>
        <w:jc w:val="both"/>
        <w:rPr>
          <w:rFonts w:cs="ArialMT"/>
          <w:sz w:val="24"/>
          <w:szCs w:val="24"/>
          <w:lang w:val="fr-FR" w:eastAsia="it-IT"/>
        </w:rPr>
      </w:pPr>
      <w:r w:rsidRPr="002C3AE6">
        <w:rPr>
          <w:rFonts w:cs="ArialMT"/>
          <w:sz w:val="24"/>
          <w:szCs w:val="24"/>
          <w:lang w:val="fr-FR" w:eastAsia="it-IT"/>
        </w:rPr>
        <w:t xml:space="preserve">Suplimentar </w:t>
      </w:r>
      <w:r w:rsidR="007E079D" w:rsidRPr="002C3AE6">
        <w:rPr>
          <w:rFonts w:cs="ArialMT"/>
          <w:sz w:val="24"/>
          <w:szCs w:val="24"/>
          <w:lang w:val="fr-FR" w:eastAsia="it-IT"/>
        </w:rPr>
        <w:t>față de încetinirea creșterii economice, cele mai bogate economii ale lumii se schimbă</w:t>
      </w:r>
      <w:r w:rsidR="006953A2" w:rsidRPr="002C3AE6">
        <w:rPr>
          <w:rFonts w:cs="ArialMT"/>
          <w:sz w:val="24"/>
          <w:szCs w:val="24"/>
          <w:lang w:val="fr-FR" w:eastAsia="it-IT"/>
        </w:rPr>
        <w:t xml:space="preserve"> tot mai mult</w:t>
      </w:r>
      <w:r w:rsidR="007E079D" w:rsidRPr="002C3AE6">
        <w:rPr>
          <w:rFonts w:cs="ArialMT"/>
          <w:sz w:val="24"/>
          <w:szCs w:val="24"/>
          <w:lang w:val="fr-FR" w:eastAsia="it-IT"/>
        </w:rPr>
        <w:t xml:space="preserve">, </w:t>
      </w:r>
      <w:r w:rsidR="006953A2" w:rsidRPr="002C3AE6">
        <w:rPr>
          <w:rFonts w:cs="ArialMT"/>
          <w:sz w:val="24"/>
          <w:szCs w:val="24"/>
          <w:lang w:val="fr-FR" w:eastAsia="it-IT"/>
        </w:rPr>
        <w:t>schimbându-se</w:t>
      </w:r>
      <w:r w:rsidR="007E079D" w:rsidRPr="002C3AE6">
        <w:rPr>
          <w:rFonts w:cs="ArialMT"/>
          <w:sz w:val="24"/>
          <w:szCs w:val="24"/>
          <w:lang w:val="fr-FR" w:eastAsia="it-IT"/>
        </w:rPr>
        <w:t xml:space="preserve"> din </w:t>
      </w:r>
      <w:r w:rsidR="008C57D7" w:rsidRPr="002C3AE6">
        <w:rPr>
          <w:rFonts w:cs="ArialMT"/>
          <w:sz w:val="24"/>
          <w:szCs w:val="24"/>
          <w:lang w:val="fr-FR" w:eastAsia="it-IT"/>
        </w:rPr>
        <w:t xml:space="preserve">a fi </w:t>
      </w:r>
      <w:r w:rsidR="0039047B" w:rsidRPr="002C3AE6">
        <w:rPr>
          <w:rFonts w:cs="ArialMT"/>
          <w:sz w:val="24"/>
          <w:szCs w:val="24"/>
          <w:lang w:val="fr-FR" w:eastAsia="it-IT"/>
        </w:rPr>
        <w:t>bazate pe</w:t>
      </w:r>
      <w:r w:rsidR="008C57D7" w:rsidRPr="002C3AE6">
        <w:rPr>
          <w:rFonts w:cs="ArialMT"/>
          <w:sz w:val="24"/>
          <w:szCs w:val="24"/>
          <w:lang w:val="fr-FR" w:eastAsia="it-IT"/>
        </w:rPr>
        <w:t xml:space="preserve"> </w:t>
      </w:r>
      <w:r w:rsidR="00BB31C1" w:rsidRPr="002C3AE6">
        <w:rPr>
          <w:rFonts w:cs="ArialMT"/>
          <w:sz w:val="24"/>
          <w:szCs w:val="24"/>
          <w:lang w:val="fr-FR" w:eastAsia="it-IT"/>
        </w:rPr>
        <w:t xml:space="preserve">manufacturi la a fi bazate pe furnizarea de servicii. </w:t>
      </w:r>
      <w:r w:rsidR="0039047B" w:rsidRPr="002C3AE6">
        <w:rPr>
          <w:rFonts w:cs="ArialMT"/>
          <w:sz w:val="24"/>
          <w:szCs w:val="24"/>
          <w:lang w:val="fr-FR" w:eastAsia="it-IT"/>
        </w:rPr>
        <w:t xml:space="preserve"> </w:t>
      </w:r>
      <w:r w:rsidR="007E079D" w:rsidRPr="002C3AE6">
        <w:rPr>
          <w:rFonts w:cs="ArialMT"/>
          <w:sz w:val="24"/>
          <w:szCs w:val="24"/>
          <w:lang w:val="fr-FR" w:eastAsia="it-IT"/>
        </w:rPr>
        <w:t xml:space="preserve">Firmele care </w:t>
      </w:r>
      <w:proofErr w:type="gramStart"/>
      <w:r w:rsidR="007E079D" w:rsidRPr="002C3AE6">
        <w:rPr>
          <w:rFonts w:cs="ArialMT"/>
          <w:sz w:val="24"/>
          <w:szCs w:val="24"/>
          <w:lang w:val="fr-FR" w:eastAsia="it-IT"/>
        </w:rPr>
        <w:t>au inovat</w:t>
      </w:r>
      <w:proofErr w:type="gramEnd"/>
      <w:r w:rsidR="007E079D" w:rsidRPr="002C3AE6">
        <w:rPr>
          <w:rFonts w:cs="ArialMT"/>
          <w:sz w:val="24"/>
          <w:szCs w:val="24"/>
          <w:lang w:val="fr-FR" w:eastAsia="it-IT"/>
        </w:rPr>
        <w:t xml:space="preserve"> </w:t>
      </w:r>
      <w:r w:rsidR="00A15944" w:rsidRPr="002C3AE6">
        <w:rPr>
          <w:rFonts w:cs="ArialMT"/>
          <w:sz w:val="24"/>
          <w:szCs w:val="24"/>
          <w:lang w:val="fr-FR" w:eastAsia="it-IT"/>
        </w:rPr>
        <w:t xml:space="preserve">în </w:t>
      </w:r>
      <w:r w:rsidR="00E86505" w:rsidRPr="002C3AE6">
        <w:rPr>
          <w:rFonts w:cs="ArialMT"/>
          <w:sz w:val="24"/>
          <w:szCs w:val="24"/>
          <w:lang w:val="fr-FR" w:eastAsia="it-IT"/>
        </w:rPr>
        <w:t xml:space="preserve">mod constant în </w:t>
      </w:r>
      <w:r w:rsidR="00A15944" w:rsidRPr="002C3AE6">
        <w:rPr>
          <w:rFonts w:cs="ArialMT"/>
          <w:sz w:val="24"/>
          <w:szCs w:val="24"/>
          <w:lang w:val="fr-FR" w:eastAsia="it-IT"/>
        </w:rPr>
        <w:t>creștere</w:t>
      </w:r>
      <w:r w:rsidR="00E86505" w:rsidRPr="002C3AE6">
        <w:rPr>
          <w:rFonts w:cs="ArialMT"/>
          <w:sz w:val="24"/>
          <w:szCs w:val="24"/>
          <w:lang w:val="fr-FR" w:eastAsia="it-IT"/>
        </w:rPr>
        <w:t>a</w:t>
      </w:r>
      <w:r w:rsidR="007E079D" w:rsidRPr="002C3AE6">
        <w:rPr>
          <w:rFonts w:cs="ArialMT"/>
          <w:sz w:val="24"/>
          <w:szCs w:val="24"/>
          <w:lang w:val="fr-FR" w:eastAsia="it-IT"/>
        </w:rPr>
        <w:t xml:space="preserve"> complexit</w:t>
      </w:r>
      <w:r w:rsidR="00E86505" w:rsidRPr="002C3AE6">
        <w:rPr>
          <w:rFonts w:cs="ArialMT"/>
          <w:sz w:val="24"/>
          <w:szCs w:val="24"/>
          <w:lang w:val="fr-FR" w:eastAsia="it-IT"/>
        </w:rPr>
        <w:t>ății</w:t>
      </w:r>
      <w:r w:rsidR="007E079D" w:rsidRPr="002C3AE6">
        <w:rPr>
          <w:rFonts w:cs="ArialMT"/>
          <w:sz w:val="24"/>
          <w:szCs w:val="24"/>
          <w:lang w:val="fr-FR" w:eastAsia="it-IT"/>
        </w:rPr>
        <w:t xml:space="preserve"> produsel</w:t>
      </w:r>
      <w:r w:rsidR="00DF3698" w:rsidRPr="002C3AE6">
        <w:rPr>
          <w:rFonts w:cs="ArialMT"/>
          <w:sz w:val="24"/>
          <w:szCs w:val="24"/>
          <w:lang w:val="fr-FR" w:eastAsia="it-IT"/>
        </w:rPr>
        <w:t>or</w:t>
      </w:r>
      <w:r w:rsidR="007E079D" w:rsidRPr="002C3AE6">
        <w:rPr>
          <w:rFonts w:cs="ArialMT"/>
          <w:sz w:val="24"/>
          <w:szCs w:val="24"/>
          <w:lang w:val="fr-FR" w:eastAsia="it-IT"/>
        </w:rPr>
        <w:t xml:space="preserve"> lor de a crește marjele și veniturile trebuie acum să inoveze pentru a reduce complexitatea, </w:t>
      </w:r>
      <w:r w:rsidR="00F500F3" w:rsidRPr="002C3AE6">
        <w:rPr>
          <w:rFonts w:cs="ArialMT"/>
          <w:sz w:val="24"/>
          <w:szCs w:val="24"/>
          <w:lang w:val="fr-FR" w:eastAsia="it-IT"/>
        </w:rPr>
        <w:t xml:space="preserve">să </w:t>
      </w:r>
      <w:r w:rsidR="007E079D" w:rsidRPr="002C3AE6">
        <w:rPr>
          <w:rFonts w:cs="ArialMT"/>
          <w:sz w:val="24"/>
          <w:szCs w:val="24"/>
          <w:lang w:val="fr-FR" w:eastAsia="it-IT"/>
        </w:rPr>
        <w:t>ofer</w:t>
      </w:r>
      <w:r w:rsidR="00F500F3" w:rsidRPr="002C3AE6">
        <w:rPr>
          <w:rFonts w:cs="ArialMT"/>
          <w:sz w:val="24"/>
          <w:szCs w:val="24"/>
          <w:lang w:val="fr-FR" w:eastAsia="it-IT"/>
        </w:rPr>
        <w:t xml:space="preserve">e </w:t>
      </w:r>
      <w:r w:rsidR="007E079D" w:rsidRPr="002C3AE6">
        <w:rPr>
          <w:rFonts w:cs="ArialMT"/>
          <w:sz w:val="24"/>
          <w:szCs w:val="24"/>
          <w:lang w:val="fr-FR" w:eastAsia="it-IT"/>
        </w:rPr>
        <w:t xml:space="preserve">valoare </w:t>
      </w:r>
      <w:r w:rsidR="00F500F3" w:rsidRPr="002C3AE6">
        <w:rPr>
          <w:rFonts w:cs="ArialMT"/>
          <w:sz w:val="24"/>
          <w:szCs w:val="24"/>
          <w:lang w:val="fr-FR" w:eastAsia="it-IT"/>
        </w:rPr>
        <w:t>adăugată</w:t>
      </w:r>
      <w:r w:rsidR="007E079D" w:rsidRPr="002C3AE6">
        <w:rPr>
          <w:rFonts w:cs="ArialMT"/>
          <w:sz w:val="24"/>
          <w:szCs w:val="24"/>
          <w:lang w:val="fr-FR" w:eastAsia="it-IT"/>
        </w:rPr>
        <w:t xml:space="preserve"> și pentru a reduce costurile.</w:t>
      </w:r>
    </w:p>
    <w:p w:rsidR="00044665" w:rsidRPr="002C3AE6" w:rsidRDefault="00044665" w:rsidP="00FF49FD">
      <w:pPr>
        <w:autoSpaceDE w:val="0"/>
        <w:autoSpaceDN w:val="0"/>
        <w:adjustRightInd w:val="0"/>
        <w:spacing w:after="0"/>
        <w:jc w:val="both"/>
        <w:rPr>
          <w:rFonts w:cs="ArialMT"/>
          <w:sz w:val="24"/>
          <w:szCs w:val="24"/>
          <w:lang w:val="fr-FR" w:eastAsia="it-IT"/>
        </w:rPr>
      </w:pPr>
    </w:p>
    <w:p w:rsidR="000F599F" w:rsidRPr="000F599F" w:rsidRDefault="00343B07" w:rsidP="0022694B">
      <w:pPr>
        <w:spacing w:after="0"/>
        <w:jc w:val="both"/>
        <w:rPr>
          <w:rFonts w:cs="Palatino-Roman"/>
          <w:sz w:val="24"/>
          <w:szCs w:val="24"/>
          <w:lang w:val="fr-FR" w:eastAsia="it-IT"/>
        </w:rPr>
      </w:pPr>
      <w:r w:rsidRPr="00343B07">
        <w:rPr>
          <w:rFonts w:cs="Palatino-Roman"/>
          <w:sz w:val="24"/>
          <w:szCs w:val="24"/>
          <w:lang w:val="fr-FR" w:eastAsia="it-IT"/>
        </w:rPr>
        <w:t>Provocările legate de promovarea reformelor structurale în Italia, pentru a stimula inovarea și productivitatea sunt amplificate în prezent de un mediu economic incert la nivel mondial, o presiune competitivă mai puternică din partea economiilor emergente cheie și a tehnologiilor în evoluție</w:t>
      </w:r>
      <w:r>
        <w:rPr>
          <w:rFonts w:cs="Palatino-Roman"/>
          <w:sz w:val="24"/>
          <w:szCs w:val="24"/>
          <w:lang w:val="fr-FR" w:eastAsia="it-IT"/>
        </w:rPr>
        <w:t xml:space="preserve"> </w:t>
      </w:r>
      <w:r w:rsidRPr="00343B07">
        <w:rPr>
          <w:rFonts w:cs="Palatino-Roman"/>
          <w:sz w:val="24"/>
          <w:szCs w:val="24"/>
          <w:lang w:val="fr-FR" w:eastAsia="it-IT"/>
        </w:rPr>
        <w:t xml:space="preserve">rapidă </w:t>
      </w:r>
      <w:r>
        <w:rPr>
          <w:rFonts w:cs="Palatino-Roman"/>
          <w:sz w:val="24"/>
          <w:szCs w:val="24"/>
          <w:lang w:val="fr-FR" w:eastAsia="it-IT"/>
        </w:rPr>
        <w:t xml:space="preserve">cât </w:t>
      </w:r>
      <w:r w:rsidRPr="00343B07">
        <w:rPr>
          <w:rFonts w:cs="Palatino-Roman"/>
          <w:sz w:val="24"/>
          <w:szCs w:val="24"/>
          <w:lang w:val="fr-FR" w:eastAsia="it-IT"/>
        </w:rPr>
        <w:t>și a proceselor de producție.</w:t>
      </w:r>
      <w:r w:rsidR="00044665">
        <w:rPr>
          <w:rFonts w:cs="Palatino-Roman"/>
          <w:sz w:val="24"/>
          <w:szCs w:val="24"/>
          <w:lang w:val="fr-FR" w:eastAsia="it-IT"/>
        </w:rPr>
        <w:t xml:space="preserve"> </w:t>
      </w:r>
      <w:r w:rsidR="0022694B">
        <w:rPr>
          <w:rFonts w:cs="Palatino-Roman"/>
          <w:sz w:val="24"/>
          <w:szCs w:val="24"/>
          <w:lang w:val="fr-FR" w:eastAsia="it-IT"/>
        </w:rPr>
        <w:t xml:space="preserve"> </w:t>
      </w:r>
      <w:r w:rsidR="000F599F" w:rsidRPr="000F599F">
        <w:rPr>
          <w:rFonts w:cs="Palatino-Roman"/>
          <w:sz w:val="24"/>
          <w:szCs w:val="24"/>
          <w:lang w:val="fr-FR" w:eastAsia="it-IT"/>
        </w:rPr>
        <w:t xml:space="preserve">Introducereea unui </w:t>
      </w:r>
      <w:r w:rsidR="000F599F">
        <w:rPr>
          <w:rFonts w:cs="Palatino-Roman"/>
          <w:sz w:val="24"/>
          <w:szCs w:val="24"/>
          <w:lang w:val="fr-FR" w:eastAsia="it-IT"/>
        </w:rPr>
        <w:t xml:space="preserve">nou </w:t>
      </w:r>
      <w:r w:rsidR="000F599F" w:rsidRPr="000F599F">
        <w:rPr>
          <w:rFonts w:cs="Palatino-Roman"/>
          <w:sz w:val="24"/>
          <w:szCs w:val="24"/>
          <w:lang w:val="fr-FR" w:eastAsia="it-IT"/>
        </w:rPr>
        <w:t>produs</w:t>
      </w:r>
      <w:r w:rsidR="000F599F">
        <w:rPr>
          <w:rFonts w:cs="Palatino-Roman"/>
          <w:sz w:val="24"/>
          <w:szCs w:val="24"/>
          <w:lang w:val="fr-FR" w:eastAsia="it-IT"/>
        </w:rPr>
        <w:t>, proces sau metodă îmbunătățite substanțial reprezintă</w:t>
      </w:r>
      <w:r w:rsidR="00A06755">
        <w:rPr>
          <w:rFonts w:cs="Palatino-Roman"/>
          <w:sz w:val="24"/>
          <w:szCs w:val="24"/>
          <w:lang w:val="fr-FR" w:eastAsia="it-IT"/>
        </w:rPr>
        <w:t xml:space="preserve"> </w:t>
      </w:r>
      <w:r w:rsidR="000F599F">
        <w:rPr>
          <w:rFonts w:cs="Palatino-Roman"/>
          <w:sz w:val="24"/>
          <w:szCs w:val="24"/>
          <w:lang w:val="fr-FR" w:eastAsia="it-IT"/>
        </w:rPr>
        <w:t>cheia</w:t>
      </w:r>
      <w:r w:rsidR="00A06755">
        <w:rPr>
          <w:rFonts w:cs="Palatino-Roman"/>
          <w:sz w:val="24"/>
          <w:szCs w:val="24"/>
          <w:lang w:val="fr-FR" w:eastAsia="it-IT"/>
        </w:rPr>
        <w:t xml:space="preserve"> </w:t>
      </w:r>
      <w:r w:rsidR="000F599F" w:rsidRPr="000F599F">
        <w:rPr>
          <w:rFonts w:cs="Palatino-Roman"/>
          <w:sz w:val="24"/>
          <w:szCs w:val="24"/>
          <w:lang w:val="fr-FR" w:eastAsia="it-IT"/>
        </w:rPr>
        <w:t xml:space="preserve"> pentru creșterea productivității și a standardelor de viață</w:t>
      </w:r>
      <w:r w:rsidR="000F599F">
        <w:rPr>
          <w:rFonts w:cs="Palatino-Roman"/>
          <w:sz w:val="24"/>
          <w:szCs w:val="24"/>
          <w:lang w:val="fr-FR" w:eastAsia="it-IT"/>
        </w:rPr>
        <w:t xml:space="preserve">. </w:t>
      </w:r>
    </w:p>
    <w:p w:rsidR="001F3805" w:rsidRPr="001F3805" w:rsidRDefault="001F3805" w:rsidP="00103044">
      <w:pPr>
        <w:pStyle w:val="Listparagraf"/>
        <w:numPr>
          <w:ilvl w:val="0"/>
          <w:numId w:val="1"/>
        </w:numPr>
        <w:jc w:val="both"/>
        <w:rPr>
          <w:b/>
          <w:sz w:val="24"/>
          <w:szCs w:val="24"/>
        </w:rPr>
      </w:pPr>
      <w:r w:rsidRPr="001F3805">
        <w:rPr>
          <w:b/>
          <w:sz w:val="24"/>
          <w:szCs w:val="24"/>
        </w:rPr>
        <w:t>Rom</w:t>
      </w:r>
      <w:r w:rsidR="00A06755">
        <w:rPr>
          <w:b/>
          <w:sz w:val="24"/>
          <w:szCs w:val="24"/>
        </w:rPr>
        <w:t>â</w:t>
      </w:r>
      <w:r w:rsidRPr="001F3805">
        <w:rPr>
          <w:b/>
          <w:sz w:val="24"/>
          <w:szCs w:val="24"/>
        </w:rPr>
        <w:t>nia</w:t>
      </w:r>
    </w:p>
    <w:p w:rsidR="00A06755" w:rsidRPr="003E37DF" w:rsidRDefault="00A06755" w:rsidP="003E37DF">
      <w:pPr>
        <w:rPr>
          <w:sz w:val="24"/>
          <w:szCs w:val="24"/>
        </w:rPr>
      </w:pPr>
      <w:r w:rsidRPr="003E37DF">
        <w:rPr>
          <w:sz w:val="24"/>
          <w:szCs w:val="24"/>
        </w:rPr>
        <w:t>Î</w:t>
      </w:r>
      <w:r w:rsidR="00D932A1" w:rsidRPr="003E37DF">
        <w:rPr>
          <w:sz w:val="24"/>
          <w:szCs w:val="24"/>
        </w:rPr>
        <w:t>n Rom</w:t>
      </w:r>
      <w:r w:rsidRPr="003E37DF">
        <w:rPr>
          <w:sz w:val="24"/>
          <w:szCs w:val="24"/>
        </w:rPr>
        <w:t xml:space="preserve">ânia, la fel ca în alte țări europene, IMM-urile reprezintă aproximativ 90% din totalul întreprinderilor. </w:t>
      </w:r>
      <w:r w:rsidR="003E37DF" w:rsidRPr="003E37DF">
        <w:rPr>
          <w:sz w:val="24"/>
          <w:szCs w:val="24"/>
        </w:rPr>
        <w:t xml:space="preserve">IMM-urile sunt predominante în economia românească, având o contribuție substanțială la PIB (70% în 2014) și jocă un rol important în crearea de locuri de muncă (în sectorul IMM-urilor a fost angajată 60,7% din populația activă).  Ca structură, microîntreprinderile domină </w:t>
      </w:r>
      <w:r w:rsidR="003E37DF" w:rsidRPr="003E37DF">
        <w:rPr>
          <w:sz w:val="24"/>
          <w:szCs w:val="24"/>
        </w:rPr>
        <w:lastRenderedPageBreak/>
        <w:t>sectorul IMM-urilor (88%). La nivel național, numărul de societăți noi a crescut semnificativ în 2015, comparativ cu 2014 de la 56.381  la 64.417 întreprinderi. Principalele sectoare care au contribuit în 2014 la PIB-ul regional în Sud-Muntenia au fost agricultura, industria, comerțul și serviciile.</w:t>
      </w:r>
    </w:p>
    <w:p w:rsidR="005D7F8A" w:rsidRDefault="0076766B" w:rsidP="007C21B1">
      <w:pPr>
        <w:autoSpaceDE w:val="0"/>
        <w:autoSpaceDN w:val="0"/>
        <w:adjustRightInd w:val="0"/>
        <w:spacing w:after="0"/>
        <w:jc w:val="both"/>
      </w:pPr>
      <w:r w:rsidRPr="0076766B">
        <w:rPr>
          <w:color w:val="000000" w:themeColor="text1"/>
          <w:sz w:val="24"/>
          <w:szCs w:val="24"/>
        </w:rPr>
        <w:t>Rolul inov</w:t>
      </w:r>
      <w:r w:rsidR="0027483D">
        <w:rPr>
          <w:color w:val="000000" w:themeColor="text1"/>
          <w:sz w:val="24"/>
          <w:szCs w:val="24"/>
        </w:rPr>
        <w:t>ării</w:t>
      </w:r>
      <w:r w:rsidRPr="0076766B">
        <w:rPr>
          <w:color w:val="000000" w:themeColor="text1"/>
          <w:sz w:val="24"/>
          <w:szCs w:val="24"/>
        </w:rPr>
        <w:t xml:space="preserve"> pentru IMM-uri a fost recunoscut, </w:t>
      </w:r>
      <w:r w:rsidR="0027483D">
        <w:rPr>
          <w:color w:val="000000" w:themeColor="text1"/>
          <w:sz w:val="24"/>
          <w:szCs w:val="24"/>
        </w:rPr>
        <w:t xml:space="preserve">respectiv </w:t>
      </w:r>
      <w:r w:rsidR="00524A1B">
        <w:rPr>
          <w:color w:val="000000" w:themeColor="text1"/>
          <w:sz w:val="24"/>
          <w:szCs w:val="24"/>
        </w:rPr>
        <w:t>supraviețuirea</w:t>
      </w:r>
      <w:r w:rsidRPr="0076766B">
        <w:rPr>
          <w:color w:val="000000" w:themeColor="text1"/>
          <w:sz w:val="24"/>
          <w:szCs w:val="24"/>
        </w:rPr>
        <w:t xml:space="preserve"> prin menținerea sau creșterea cotei de piață prin inova</w:t>
      </w:r>
      <w:r w:rsidR="00A22AB1">
        <w:rPr>
          <w:color w:val="000000" w:themeColor="text1"/>
          <w:sz w:val="24"/>
          <w:szCs w:val="24"/>
        </w:rPr>
        <w:t>re</w:t>
      </w:r>
      <w:r w:rsidRPr="0076766B">
        <w:rPr>
          <w:color w:val="000000" w:themeColor="text1"/>
          <w:sz w:val="24"/>
          <w:szCs w:val="24"/>
        </w:rPr>
        <w:t xml:space="preserve"> </w:t>
      </w:r>
      <w:r w:rsidR="00EE79C2">
        <w:rPr>
          <w:color w:val="000000" w:themeColor="text1"/>
          <w:sz w:val="24"/>
          <w:szCs w:val="24"/>
        </w:rPr>
        <w:t xml:space="preserve">este </w:t>
      </w:r>
      <w:r w:rsidRPr="0076766B">
        <w:rPr>
          <w:color w:val="000000" w:themeColor="text1"/>
          <w:sz w:val="24"/>
          <w:szCs w:val="24"/>
        </w:rPr>
        <w:t>văzut</w:t>
      </w:r>
      <w:r w:rsidR="005D7F8A">
        <w:rPr>
          <w:color w:val="000000" w:themeColor="text1"/>
          <w:sz w:val="24"/>
          <w:szCs w:val="24"/>
        </w:rPr>
        <w:t>ă</w:t>
      </w:r>
      <w:r w:rsidRPr="0076766B">
        <w:rPr>
          <w:color w:val="000000" w:themeColor="text1"/>
          <w:sz w:val="24"/>
          <w:szCs w:val="24"/>
        </w:rPr>
        <w:t xml:space="preserve"> ca </w:t>
      </w:r>
      <w:r w:rsidR="005D7F8A">
        <w:rPr>
          <w:color w:val="000000" w:themeColor="text1"/>
          <w:sz w:val="24"/>
          <w:szCs w:val="24"/>
        </w:rPr>
        <w:t xml:space="preserve">fiind </w:t>
      </w:r>
      <w:r w:rsidRPr="0076766B">
        <w:rPr>
          <w:color w:val="000000" w:themeColor="text1"/>
          <w:sz w:val="24"/>
          <w:szCs w:val="24"/>
        </w:rPr>
        <w:t xml:space="preserve">o </w:t>
      </w:r>
      <w:r w:rsidR="0078579D">
        <w:rPr>
          <w:color w:val="000000" w:themeColor="text1"/>
          <w:sz w:val="24"/>
          <w:szCs w:val="24"/>
        </w:rPr>
        <w:t>chestiune importantă</w:t>
      </w:r>
      <w:r w:rsidRPr="0076766B">
        <w:rPr>
          <w:color w:val="000000" w:themeColor="text1"/>
          <w:sz w:val="24"/>
          <w:szCs w:val="24"/>
        </w:rPr>
        <w:t xml:space="preserve"> pentru toate IMM-urile.</w:t>
      </w:r>
      <w:r w:rsidR="007E41A6">
        <w:rPr>
          <w:color w:val="000000" w:themeColor="text1"/>
          <w:sz w:val="24"/>
          <w:szCs w:val="24"/>
        </w:rPr>
        <w:t xml:space="preserve"> </w:t>
      </w:r>
      <w:r w:rsidR="004721DF">
        <w:rPr>
          <w:sz w:val="24"/>
          <w:szCs w:val="24"/>
        </w:rPr>
        <w:t xml:space="preserve">Trendul numărului întreprinderilor inovative, atât la nivel națioal cât și la nivel regional este unul descendent. </w:t>
      </w:r>
      <w:r w:rsidR="005C2DF3" w:rsidRPr="005C2DF3">
        <w:rPr>
          <w:sz w:val="24"/>
          <w:szCs w:val="24"/>
        </w:rPr>
        <w:t>Utilizarea noilor tehnologii pentru a avea acces la serviciile publice sunt mai puțin important</w:t>
      </w:r>
      <w:r w:rsidR="00351D55">
        <w:rPr>
          <w:sz w:val="24"/>
          <w:szCs w:val="24"/>
        </w:rPr>
        <w:t>e</w:t>
      </w:r>
      <w:r w:rsidR="005C2DF3" w:rsidRPr="005C2DF3">
        <w:rPr>
          <w:sz w:val="24"/>
          <w:szCs w:val="24"/>
        </w:rPr>
        <w:t xml:space="preserve"> în România decât în alte țări europene.</w:t>
      </w:r>
      <w:r w:rsidR="00607EF3">
        <w:rPr>
          <w:sz w:val="24"/>
          <w:szCs w:val="24"/>
        </w:rPr>
        <w:t xml:space="preserve"> </w:t>
      </w:r>
      <w:r w:rsidR="00607EF3" w:rsidRPr="00607EF3">
        <w:rPr>
          <w:sz w:val="24"/>
          <w:szCs w:val="24"/>
        </w:rPr>
        <w:t xml:space="preserve">Numai 35,5% dintre cetățeni utilizau internetul în 2013, din care doar 21% </w:t>
      </w:r>
      <w:r w:rsidR="00607EF3">
        <w:rPr>
          <w:sz w:val="24"/>
          <w:szCs w:val="24"/>
        </w:rPr>
        <w:t>l-</w:t>
      </w:r>
      <w:r w:rsidR="00607EF3" w:rsidRPr="00607EF3">
        <w:rPr>
          <w:sz w:val="24"/>
          <w:szCs w:val="24"/>
        </w:rPr>
        <w:t>a</w:t>
      </w:r>
      <w:r w:rsidR="00607EF3">
        <w:rPr>
          <w:sz w:val="24"/>
          <w:szCs w:val="24"/>
        </w:rPr>
        <w:t>u</w:t>
      </w:r>
      <w:r w:rsidR="00607EF3" w:rsidRPr="00607EF3">
        <w:rPr>
          <w:sz w:val="24"/>
          <w:szCs w:val="24"/>
        </w:rPr>
        <w:t xml:space="preserve"> folosit</w:t>
      </w:r>
      <w:r w:rsidR="00607EF3">
        <w:rPr>
          <w:sz w:val="24"/>
          <w:szCs w:val="24"/>
        </w:rPr>
        <w:t xml:space="preserve"> zilnic</w:t>
      </w:r>
      <w:r w:rsidR="00607EF3" w:rsidRPr="00607EF3">
        <w:rPr>
          <w:sz w:val="24"/>
          <w:szCs w:val="24"/>
        </w:rPr>
        <w:t>.</w:t>
      </w:r>
      <w:r w:rsidR="007C21B1" w:rsidRPr="007C21B1">
        <w:t xml:space="preserve"> </w:t>
      </w:r>
    </w:p>
    <w:p w:rsidR="005D7F8A" w:rsidRDefault="007C21B1" w:rsidP="007C21B1">
      <w:pPr>
        <w:autoSpaceDE w:val="0"/>
        <w:autoSpaceDN w:val="0"/>
        <w:adjustRightInd w:val="0"/>
        <w:spacing w:after="0"/>
        <w:jc w:val="both"/>
        <w:rPr>
          <w:sz w:val="24"/>
          <w:szCs w:val="24"/>
        </w:rPr>
      </w:pPr>
      <w:r w:rsidRPr="007C21B1">
        <w:rPr>
          <w:sz w:val="24"/>
          <w:szCs w:val="24"/>
        </w:rPr>
        <w:t xml:space="preserve">În același timp, România este pe locul al 4-lea la nivel mondial în ceea ce privește calitatea rețelelor de comunicații electronice, deci are o rețea capabilă să susțină facilitățile oferite de noile tehnologii. În regiunea Sud Muntenia peste 69% dintre persoanele care locuiesc în mediul urban au gospodăriile echipate cu PC și </w:t>
      </w:r>
      <w:r w:rsidR="005D7F8A">
        <w:rPr>
          <w:sz w:val="24"/>
          <w:szCs w:val="24"/>
        </w:rPr>
        <w:t>doar</w:t>
      </w:r>
      <w:r w:rsidRPr="007C21B1">
        <w:rPr>
          <w:sz w:val="24"/>
          <w:szCs w:val="24"/>
        </w:rPr>
        <w:t xml:space="preserve"> 37,5% dintre persoanele care locuiesc în mediul rural au un calculator personal.</w:t>
      </w:r>
      <w:r>
        <w:rPr>
          <w:sz w:val="24"/>
          <w:szCs w:val="24"/>
        </w:rPr>
        <w:t xml:space="preserve"> Odată cu</w:t>
      </w:r>
      <w:r w:rsidRPr="007C21B1">
        <w:rPr>
          <w:sz w:val="24"/>
          <w:szCs w:val="24"/>
        </w:rPr>
        <w:t xml:space="preserve"> utilizarea calculatoarelor, în România, și, de asemenea, în Sud-Muntenia, regiunea </w:t>
      </w:r>
      <w:r w:rsidR="000C1693">
        <w:rPr>
          <w:sz w:val="24"/>
          <w:szCs w:val="24"/>
        </w:rPr>
        <w:t>a avut</w:t>
      </w:r>
      <w:r w:rsidRPr="007C21B1">
        <w:rPr>
          <w:sz w:val="24"/>
          <w:szCs w:val="24"/>
        </w:rPr>
        <w:t xml:space="preserve"> un impuls </w:t>
      </w:r>
      <w:r w:rsidR="004752CB">
        <w:rPr>
          <w:sz w:val="24"/>
          <w:szCs w:val="24"/>
        </w:rPr>
        <w:t xml:space="preserve">în </w:t>
      </w:r>
      <w:r w:rsidRPr="007C21B1">
        <w:rPr>
          <w:sz w:val="24"/>
          <w:szCs w:val="24"/>
        </w:rPr>
        <w:t>comerțul electronic.</w:t>
      </w:r>
      <w:r w:rsidR="004B7868">
        <w:rPr>
          <w:sz w:val="24"/>
          <w:szCs w:val="24"/>
        </w:rPr>
        <w:t xml:space="preserve"> </w:t>
      </w:r>
    </w:p>
    <w:p w:rsidR="005D7F8A" w:rsidRDefault="005D7F8A" w:rsidP="007C21B1">
      <w:pPr>
        <w:autoSpaceDE w:val="0"/>
        <w:autoSpaceDN w:val="0"/>
        <w:adjustRightInd w:val="0"/>
        <w:spacing w:after="0"/>
        <w:jc w:val="both"/>
        <w:rPr>
          <w:sz w:val="24"/>
          <w:szCs w:val="24"/>
        </w:rPr>
      </w:pPr>
    </w:p>
    <w:p w:rsidR="007E41A6" w:rsidRDefault="005D7F8A" w:rsidP="005D7F8A">
      <w:pPr>
        <w:autoSpaceDE w:val="0"/>
        <w:autoSpaceDN w:val="0"/>
        <w:adjustRightInd w:val="0"/>
        <w:spacing w:after="0"/>
        <w:jc w:val="both"/>
        <w:rPr>
          <w:color w:val="000000" w:themeColor="text1"/>
          <w:sz w:val="24"/>
          <w:szCs w:val="24"/>
        </w:rPr>
      </w:pPr>
      <w:r>
        <w:rPr>
          <w:sz w:val="24"/>
          <w:szCs w:val="24"/>
        </w:rPr>
        <w:t>P</w:t>
      </w:r>
      <w:r w:rsidR="004B7868">
        <w:rPr>
          <w:sz w:val="24"/>
          <w:szCs w:val="24"/>
        </w:rPr>
        <w:t>ercepția românilor</w:t>
      </w:r>
      <w:r>
        <w:rPr>
          <w:sz w:val="24"/>
          <w:szCs w:val="24"/>
        </w:rPr>
        <w:t xml:space="preserve">, la fel ca și cea a spaniolilor, </w:t>
      </w:r>
      <w:r w:rsidR="004B7868">
        <w:rPr>
          <w:sz w:val="24"/>
          <w:szCs w:val="24"/>
        </w:rPr>
        <w:t>este că inovarea reprezintă implementarea unui produs sau proces nou sau semnificativ îmbunătățit</w:t>
      </w:r>
      <w:r w:rsidR="009F43DF">
        <w:rPr>
          <w:sz w:val="24"/>
          <w:szCs w:val="24"/>
        </w:rPr>
        <w:t>,</w:t>
      </w:r>
      <w:r w:rsidR="001A20E7">
        <w:rPr>
          <w:sz w:val="24"/>
          <w:szCs w:val="24"/>
        </w:rPr>
        <w:t xml:space="preserve"> a unei noi</w:t>
      </w:r>
      <w:r w:rsidR="009F43DF" w:rsidRPr="009F43DF">
        <w:rPr>
          <w:sz w:val="24"/>
          <w:szCs w:val="24"/>
        </w:rPr>
        <w:t xml:space="preserve"> metod</w:t>
      </w:r>
      <w:r w:rsidR="001A20E7">
        <w:rPr>
          <w:sz w:val="24"/>
          <w:szCs w:val="24"/>
        </w:rPr>
        <w:t>e</w:t>
      </w:r>
      <w:r w:rsidR="009F43DF" w:rsidRPr="009F43DF">
        <w:rPr>
          <w:sz w:val="24"/>
          <w:szCs w:val="24"/>
        </w:rPr>
        <w:t xml:space="preserve"> de marketing sau de organizare în practicile comerciale, organizarea locului de muncă sau relații externe.</w:t>
      </w:r>
      <w:r>
        <w:rPr>
          <w:sz w:val="24"/>
          <w:szCs w:val="24"/>
        </w:rPr>
        <w:t xml:space="preserve"> </w:t>
      </w:r>
      <w:r w:rsidR="00CC5226" w:rsidRPr="00CC5226">
        <w:rPr>
          <w:sz w:val="24"/>
          <w:szCs w:val="24"/>
        </w:rPr>
        <w:t xml:space="preserve">Inovarea este recunoscută ca fiind un contribuabil important la performanța </w:t>
      </w:r>
      <w:r w:rsidR="00DD3F02">
        <w:rPr>
          <w:sz w:val="24"/>
          <w:szCs w:val="24"/>
        </w:rPr>
        <w:t xml:space="preserve">și succesul </w:t>
      </w:r>
      <w:r w:rsidR="00CC5226" w:rsidRPr="00CC5226">
        <w:rPr>
          <w:sz w:val="24"/>
          <w:szCs w:val="24"/>
        </w:rPr>
        <w:t xml:space="preserve">organizației. </w:t>
      </w:r>
      <w:r w:rsidR="007E41A6">
        <w:rPr>
          <w:color w:val="000000" w:themeColor="text1"/>
          <w:sz w:val="24"/>
          <w:szCs w:val="24"/>
        </w:rPr>
        <w:t>R</w:t>
      </w:r>
      <w:r w:rsidR="007E41A6" w:rsidRPr="0076766B">
        <w:rPr>
          <w:color w:val="000000" w:themeColor="text1"/>
          <w:sz w:val="24"/>
          <w:szCs w:val="24"/>
        </w:rPr>
        <w:t>olul inov</w:t>
      </w:r>
      <w:r w:rsidR="007E41A6">
        <w:rPr>
          <w:color w:val="000000" w:themeColor="text1"/>
          <w:sz w:val="24"/>
          <w:szCs w:val="24"/>
        </w:rPr>
        <w:t>ării</w:t>
      </w:r>
      <w:r w:rsidR="007E41A6" w:rsidRPr="0076766B">
        <w:rPr>
          <w:color w:val="000000" w:themeColor="text1"/>
          <w:sz w:val="24"/>
          <w:szCs w:val="24"/>
        </w:rPr>
        <w:t xml:space="preserve"> pentru IMM-uri a fost recunoscută, </w:t>
      </w:r>
      <w:r w:rsidR="007E41A6">
        <w:rPr>
          <w:color w:val="000000" w:themeColor="text1"/>
          <w:sz w:val="24"/>
          <w:szCs w:val="24"/>
        </w:rPr>
        <w:t>respectiv supraviețuirea</w:t>
      </w:r>
      <w:r w:rsidR="007E41A6" w:rsidRPr="0076766B">
        <w:rPr>
          <w:color w:val="000000" w:themeColor="text1"/>
          <w:sz w:val="24"/>
          <w:szCs w:val="24"/>
        </w:rPr>
        <w:t xml:space="preserve"> prin menținerea sau creșterea cotei de piață prin inova</w:t>
      </w:r>
      <w:r w:rsidR="007E41A6">
        <w:rPr>
          <w:color w:val="000000" w:themeColor="text1"/>
          <w:sz w:val="24"/>
          <w:szCs w:val="24"/>
        </w:rPr>
        <w:t>re</w:t>
      </w:r>
      <w:r w:rsidR="007E41A6" w:rsidRPr="0076766B">
        <w:rPr>
          <w:color w:val="000000" w:themeColor="text1"/>
          <w:sz w:val="24"/>
          <w:szCs w:val="24"/>
        </w:rPr>
        <w:t xml:space="preserve">, </w:t>
      </w:r>
      <w:r w:rsidR="007E41A6">
        <w:rPr>
          <w:color w:val="000000" w:themeColor="text1"/>
          <w:sz w:val="24"/>
          <w:szCs w:val="24"/>
        </w:rPr>
        <w:t xml:space="preserve">este </w:t>
      </w:r>
      <w:r w:rsidR="007E41A6" w:rsidRPr="0076766B">
        <w:rPr>
          <w:color w:val="000000" w:themeColor="text1"/>
          <w:sz w:val="24"/>
          <w:szCs w:val="24"/>
        </w:rPr>
        <w:t xml:space="preserve">văzut ca o </w:t>
      </w:r>
      <w:r w:rsidR="007E41A6">
        <w:rPr>
          <w:color w:val="000000" w:themeColor="text1"/>
          <w:sz w:val="24"/>
          <w:szCs w:val="24"/>
        </w:rPr>
        <w:t>chestiune importantă</w:t>
      </w:r>
      <w:r w:rsidR="007E41A6" w:rsidRPr="0076766B">
        <w:rPr>
          <w:color w:val="000000" w:themeColor="text1"/>
          <w:sz w:val="24"/>
          <w:szCs w:val="24"/>
        </w:rPr>
        <w:t xml:space="preserve"> pentru toate IMM-urile.</w:t>
      </w:r>
      <w:r w:rsidR="007E41A6">
        <w:rPr>
          <w:color w:val="000000" w:themeColor="text1"/>
          <w:sz w:val="24"/>
          <w:szCs w:val="24"/>
        </w:rPr>
        <w:t xml:space="preserve"> </w:t>
      </w:r>
    </w:p>
    <w:p w:rsidR="007E41A6" w:rsidRDefault="007E41A6" w:rsidP="005D7F8A">
      <w:pPr>
        <w:spacing w:after="0"/>
        <w:jc w:val="both"/>
        <w:rPr>
          <w:sz w:val="24"/>
          <w:szCs w:val="24"/>
        </w:rPr>
      </w:pPr>
      <w:r w:rsidRPr="007E41A6">
        <w:rPr>
          <w:sz w:val="24"/>
          <w:szCs w:val="24"/>
        </w:rPr>
        <w:t>În România, promovarea politicii de inovare a devenit o prioritate, după aderarea România la Uniunea Europeană.</w:t>
      </w:r>
      <w:r w:rsidR="005D7F8A">
        <w:rPr>
          <w:sz w:val="24"/>
          <w:szCs w:val="24"/>
        </w:rPr>
        <w:t xml:space="preserve"> </w:t>
      </w:r>
      <w:r w:rsidRPr="007E41A6">
        <w:rPr>
          <w:sz w:val="24"/>
          <w:szCs w:val="24"/>
        </w:rPr>
        <w:t>Astfel, în conformitate cu Innovation Union Scoreboard 2015, România este un inovator modest</w:t>
      </w:r>
      <w:r w:rsidR="005D7F8A">
        <w:rPr>
          <w:sz w:val="24"/>
          <w:szCs w:val="24"/>
        </w:rPr>
        <w:t>. P</w:t>
      </w:r>
      <w:r w:rsidRPr="007E41A6">
        <w:rPr>
          <w:sz w:val="24"/>
          <w:szCs w:val="24"/>
        </w:rPr>
        <w:t xml:space="preserve">erformanța de inovare a crescut </w:t>
      </w:r>
      <w:r>
        <w:rPr>
          <w:sz w:val="24"/>
          <w:szCs w:val="24"/>
        </w:rPr>
        <w:t>în principal</w:t>
      </w:r>
      <w:r w:rsidRPr="007E41A6">
        <w:rPr>
          <w:sz w:val="24"/>
          <w:szCs w:val="24"/>
        </w:rPr>
        <w:t xml:space="preserve"> până în 2011, după care a fost în declin.</w:t>
      </w:r>
      <w:r w:rsidR="005D7F8A">
        <w:rPr>
          <w:sz w:val="24"/>
          <w:szCs w:val="24"/>
        </w:rPr>
        <w:t xml:space="preserve"> </w:t>
      </w:r>
      <w:r w:rsidRPr="007E41A6">
        <w:rPr>
          <w:sz w:val="24"/>
          <w:szCs w:val="24"/>
        </w:rPr>
        <w:t>Mai mult decât atât, România, ca stat nou membru al Uniunii Europene, a întreprins un proces complex de adaptare la noile condiții și cerințe ale pieței europene, în special</w:t>
      </w:r>
      <w:r w:rsidR="005D7F8A">
        <w:rPr>
          <w:sz w:val="24"/>
          <w:szCs w:val="24"/>
        </w:rPr>
        <w:t xml:space="preserve"> la</w:t>
      </w:r>
      <w:r w:rsidRPr="007E41A6">
        <w:rPr>
          <w:sz w:val="24"/>
          <w:szCs w:val="24"/>
        </w:rPr>
        <w:t xml:space="preserve"> competiția tot mai mare de produse și servicii străine odată ce barierele comerciale au căzut.</w:t>
      </w:r>
    </w:p>
    <w:p w:rsidR="005D7F8A" w:rsidRDefault="005D7F8A" w:rsidP="005D7F8A">
      <w:pPr>
        <w:spacing w:after="0"/>
        <w:jc w:val="both"/>
        <w:rPr>
          <w:sz w:val="24"/>
          <w:szCs w:val="24"/>
        </w:rPr>
      </w:pPr>
    </w:p>
    <w:p w:rsidR="00373246" w:rsidRDefault="00CA5078" w:rsidP="005D7F8A">
      <w:pPr>
        <w:jc w:val="both"/>
        <w:rPr>
          <w:sz w:val="24"/>
          <w:szCs w:val="24"/>
        </w:rPr>
      </w:pPr>
      <w:r w:rsidRPr="00CA5078">
        <w:rPr>
          <w:sz w:val="24"/>
          <w:szCs w:val="24"/>
        </w:rPr>
        <w:t xml:space="preserve">Soluțiile care susțin activitatea innovativă a sectorului IMM-urilor sunt: dezghețarea creditarii pentru finanțarea IMM-urilor, un număr mare de facilități fiscale menite să ușureze situația financiară a IMM-urilor, </w:t>
      </w:r>
      <w:r>
        <w:rPr>
          <w:sz w:val="24"/>
          <w:szCs w:val="24"/>
        </w:rPr>
        <w:t>s</w:t>
      </w:r>
      <w:r w:rsidRPr="00CA5078">
        <w:rPr>
          <w:sz w:val="24"/>
          <w:szCs w:val="24"/>
        </w:rPr>
        <w:t>cădere</w:t>
      </w:r>
      <w:r>
        <w:rPr>
          <w:sz w:val="24"/>
          <w:szCs w:val="24"/>
        </w:rPr>
        <w:t>a</w:t>
      </w:r>
      <w:r w:rsidRPr="00CA5078">
        <w:rPr>
          <w:sz w:val="24"/>
          <w:szCs w:val="24"/>
        </w:rPr>
        <w:t xml:space="preserve"> procentual</w:t>
      </w:r>
      <w:r>
        <w:rPr>
          <w:sz w:val="24"/>
          <w:szCs w:val="24"/>
        </w:rPr>
        <w:t>ui la</w:t>
      </w:r>
      <w:r w:rsidRPr="00CA5078">
        <w:rPr>
          <w:sz w:val="24"/>
          <w:szCs w:val="24"/>
        </w:rPr>
        <w:t xml:space="preserve"> contribuți</w:t>
      </w:r>
      <w:r>
        <w:rPr>
          <w:sz w:val="24"/>
          <w:szCs w:val="24"/>
        </w:rPr>
        <w:t>a</w:t>
      </w:r>
      <w:r w:rsidRPr="00CA5078">
        <w:rPr>
          <w:sz w:val="24"/>
          <w:szCs w:val="24"/>
        </w:rPr>
        <w:t xml:space="preserve"> social</w:t>
      </w:r>
      <w:r>
        <w:rPr>
          <w:sz w:val="24"/>
          <w:szCs w:val="24"/>
        </w:rPr>
        <w:t>ă</w:t>
      </w:r>
      <w:r w:rsidRPr="00CA5078">
        <w:rPr>
          <w:sz w:val="24"/>
          <w:szCs w:val="24"/>
        </w:rPr>
        <w:t>, facilitarea creditarii garantate de stat.</w:t>
      </w:r>
      <w:r w:rsidR="005D7F8A">
        <w:rPr>
          <w:sz w:val="24"/>
          <w:szCs w:val="24"/>
        </w:rPr>
        <w:t xml:space="preserve"> </w:t>
      </w:r>
      <w:r w:rsidR="00373246" w:rsidRPr="00373246">
        <w:rPr>
          <w:sz w:val="24"/>
          <w:szCs w:val="24"/>
        </w:rPr>
        <w:t>Anumite măsuri pe care antreprenorii le iau pentru a</w:t>
      </w:r>
      <w:r w:rsidR="00373246">
        <w:rPr>
          <w:sz w:val="24"/>
          <w:szCs w:val="24"/>
        </w:rPr>
        <w:t>-și</w:t>
      </w:r>
      <w:r w:rsidR="00373246" w:rsidRPr="00373246">
        <w:rPr>
          <w:sz w:val="24"/>
          <w:szCs w:val="24"/>
        </w:rPr>
        <w:t xml:space="preserve"> menține activitățile sunt legate de reducerea cheltuielilor administrative (36%),</w:t>
      </w:r>
      <w:r w:rsidR="00373246">
        <w:rPr>
          <w:sz w:val="24"/>
          <w:szCs w:val="24"/>
        </w:rPr>
        <w:t xml:space="preserve">a </w:t>
      </w:r>
      <w:r w:rsidR="00373246" w:rsidRPr="00373246">
        <w:rPr>
          <w:sz w:val="24"/>
          <w:szCs w:val="24"/>
        </w:rPr>
        <w:t>numărul</w:t>
      </w:r>
      <w:r w:rsidR="00373246">
        <w:rPr>
          <w:sz w:val="24"/>
          <w:szCs w:val="24"/>
        </w:rPr>
        <w:t>ui</w:t>
      </w:r>
      <w:r w:rsidR="00373246" w:rsidRPr="00373246">
        <w:rPr>
          <w:sz w:val="24"/>
          <w:szCs w:val="24"/>
        </w:rPr>
        <w:t xml:space="preserve"> de angajați (19%), si </w:t>
      </w:r>
      <w:r w:rsidR="005D7F8A">
        <w:rPr>
          <w:sz w:val="24"/>
          <w:szCs w:val="24"/>
        </w:rPr>
        <w:t>salariile</w:t>
      </w:r>
      <w:r w:rsidR="00373246" w:rsidRPr="00373246">
        <w:rPr>
          <w:sz w:val="24"/>
          <w:szCs w:val="24"/>
        </w:rPr>
        <w:t xml:space="preserve"> angaja</w:t>
      </w:r>
      <w:r w:rsidR="00373246">
        <w:rPr>
          <w:sz w:val="24"/>
          <w:szCs w:val="24"/>
        </w:rPr>
        <w:t>ț</w:t>
      </w:r>
      <w:r w:rsidR="00373246" w:rsidRPr="00373246">
        <w:rPr>
          <w:sz w:val="24"/>
          <w:szCs w:val="24"/>
        </w:rPr>
        <w:t>ilor (9%).</w:t>
      </w:r>
    </w:p>
    <w:p w:rsidR="002D4940" w:rsidRDefault="006C6236" w:rsidP="00103044">
      <w:pPr>
        <w:spacing w:after="0"/>
        <w:jc w:val="both"/>
        <w:rPr>
          <w:sz w:val="24"/>
          <w:szCs w:val="24"/>
        </w:rPr>
      </w:pPr>
      <w:r w:rsidRPr="006C6236">
        <w:rPr>
          <w:sz w:val="24"/>
          <w:szCs w:val="24"/>
        </w:rPr>
        <w:t>În situația</w:t>
      </w:r>
      <w:r>
        <w:rPr>
          <w:sz w:val="24"/>
          <w:szCs w:val="24"/>
        </w:rPr>
        <w:t xml:space="preserve"> actuală contribuția IMM-urilor</w:t>
      </w:r>
      <w:r w:rsidRPr="006C6236">
        <w:rPr>
          <w:sz w:val="24"/>
          <w:szCs w:val="24"/>
        </w:rPr>
        <w:t xml:space="preserve"> la PIB este de aproximativ 70%, având în vedere </w:t>
      </w:r>
      <w:r>
        <w:rPr>
          <w:sz w:val="24"/>
          <w:szCs w:val="24"/>
        </w:rPr>
        <w:t xml:space="preserve">faptul că existau </w:t>
      </w:r>
      <w:r w:rsidRPr="006C6236">
        <w:rPr>
          <w:sz w:val="24"/>
          <w:szCs w:val="24"/>
        </w:rPr>
        <w:t xml:space="preserve">600.000 </w:t>
      </w:r>
      <w:r>
        <w:rPr>
          <w:sz w:val="24"/>
          <w:szCs w:val="24"/>
        </w:rPr>
        <w:t xml:space="preserve">de </w:t>
      </w:r>
      <w:r w:rsidRPr="006C6236">
        <w:rPr>
          <w:sz w:val="24"/>
          <w:szCs w:val="24"/>
        </w:rPr>
        <w:t>IMM</w:t>
      </w:r>
      <w:r>
        <w:rPr>
          <w:sz w:val="24"/>
          <w:szCs w:val="24"/>
        </w:rPr>
        <w:t>-uri î</w:t>
      </w:r>
      <w:r w:rsidRPr="006C6236">
        <w:rPr>
          <w:sz w:val="24"/>
          <w:szCs w:val="24"/>
        </w:rPr>
        <w:t>n România la începutul anului 2010.</w:t>
      </w:r>
      <w:r w:rsidR="004E563B">
        <w:rPr>
          <w:sz w:val="24"/>
          <w:szCs w:val="24"/>
        </w:rPr>
        <w:t xml:space="preserve"> </w:t>
      </w:r>
      <w:r>
        <w:rPr>
          <w:sz w:val="24"/>
          <w:szCs w:val="24"/>
        </w:rPr>
        <w:t xml:space="preserve">Conform </w:t>
      </w:r>
      <w:r w:rsidRPr="006C6236">
        <w:rPr>
          <w:sz w:val="24"/>
          <w:szCs w:val="24"/>
        </w:rPr>
        <w:t>raportului național</w:t>
      </w:r>
      <w:r w:rsidR="00D9712B">
        <w:rPr>
          <w:sz w:val="24"/>
          <w:szCs w:val="24"/>
        </w:rPr>
        <w:t xml:space="preserve">, </w:t>
      </w:r>
      <w:r w:rsidRPr="006C6236">
        <w:rPr>
          <w:sz w:val="24"/>
          <w:szCs w:val="24"/>
        </w:rPr>
        <w:t xml:space="preserve">30% din IMM-urile </w:t>
      </w:r>
      <w:r w:rsidR="00D9712B">
        <w:rPr>
          <w:sz w:val="24"/>
          <w:szCs w:val="24"/>
        </w:rPr>
        <w:t xml:space="preserve">actuale </w:t>
      </w:r>
      <w:r w:rsidRPr="006C6236">
        <w:rPr>
          <w:sz w:val="24"/>
          <w:szCs w:val="24"/>
        </w:rPr>
        <w:t>ar putea intra în faliment din cauza crizei financ</w:t>
      </w:r>
      <w:r w:rsidR="00D9712B">
        <w:rPr>
          <w:sz w:val="24"/>
          <w:szCs w:val="24"/>
        </w:rPr>
        <w:t>iare actuale. Situația dificilă cu</w:t>
      </w:r>
      <w:r w:rsidRPr="006C6236">
        <w:rPr>
          <w:sz w:val="24"/>
          <w:szCs w:val="24"/>
        </w:rPr>
        <w:t xml:space="preserve"> care </w:t>
      </w:r>
      <w:r w:rsidR="00D9712B">
        <w:rPr>
          <w:sz w:val="24"/>
          <w:szCs w:val="24"/>
        </w:rPr>
        <w:t>se</w:t>
      </w:r>
      <w:r w:rsidRPr="006C6236">
        <w:rPr>
          <w:sz w:val="24"/>
          <w:szCs w:val="24"/>
        </w:rPr>
        <w:t xml:space="preserve"> confruntă economia românească, duce la o creștere alarmantă a falimentului în rândul IMM-urilor.</w:t>
      </w:r>
    </w:p>
    <w:p w:rsidR="006C6236" w:rsidRDefault="006C6236" w:rsidP="00103044">
      <w:pPr>
        <w:spacing w:after="0"/>
        <w:jc w:val="both"/>
        <w:rPr>
          <w:sz w:val="24"/>
          <w:szCs w:val="24"/>
          <w:highlight w:val="yellow"/>
        </w:rPr>
      </w:pPr>
    </w:p>
    <w:p w:rsidR="00B5299F" w:rsidRDefault="00F36187" w:rsidP="00F36187">
      <w:pPr>
        <w:spacing w:after="0"/>
        <w:jc w:val="both"/>
        <w:rPr>
          <w:rFonts w:cs="Univers"/>
          <w:b/>
          <w:color w:val="17365D" w:themeColor="text2" w:themeShade="BF"/>
          <w:sz w:val="24"/>
          <w:szCs w:val="24"/>
          <w:lang w:val="fr-FR" w:eastAsia="es-ES"/>
        </w:rPr>
      </w:pPr>
      <w:r w:rsidRPr="00F36187">
        <w:rPr>
          <w:rFonts w:cs="Univers"/>
          <w:b/>
          <w:color w:val="4214D6"/>
          <w:sz w:val="24"/>
          <w:szCs w:val="24"/>
          <w:lang w:val="fr-FR" w:eastAsia="es-ES"/>
        </w:rPr>
        <w:t>PRINCIPALELE CONCLUZII PRIVIND CONTEXTELE NAȚIONALE ALE PARTENERILOR</w:t>
      </w:r>
    </w:p>
    <w:p w:rsidR="00304505" w:rsidRPr="00304505" w:rsidRDefault="00304505" w:rsidP="00103044">
      <w:pPr>
        <w:spacing w:after="0"/>
        <w:jc w:val="both"/>
        <w:rPr>
          <w:rFonts w:cs="Univers"/>
          <w:b/>
          <w:color w:val="17365D" w:themeColor="text2" w:themeShade="BF"/>
          <w:sz w:val="24"/>
          <w:szCs w:val="24"/>
          <w:lang w:val="fr-FR" w:eastAsia="es-ES"/>
        </w:rPr>
      </w:pPr>
    </w:p>
    <w:p w:rsidR="00CA4101" w:rsidRPr="00CA4101" w:rsidRDefault="00F36187" w:rsidP="006D2129">
      <w:pPr>
        <w:autoSpaceDE w:val="0"/>
        <w:autoSpaceDN w:val="0"/>
        <w:adjustRightInd w:val="0"/>
        <w:jc w:val="both"/>
        <w:rPr>
          <w:rFonts w:cstheme="minorHAnsi"/>
          <w:sz w:val="24"/>
          <w:szCs w:val="24"/>
          <w:lang w:val="fr-FR"/>
        </w:rPr>
      </w:pPr>
      <w:r>
        <w:rPr>
          <w:rFonts w:cstheme="minorHAnsi"/>
          <w:sz w:val="24"/>
          <w:szCs w:val="24"/>
          <w:lang w:val="fr-FR"/>
        </w:rPr>
        <w:t>Analizând contextele</w:t>
      </w:r>
      <w:r w:rsidRPr="00F36187">
        <w:rPr>
          <w:rFonts w:cstheme="minorHAnsi"/>
          <w:sz w:val="24"/>
          <w:szCs w:val="24"/>
          <w:lang w:val="fr-FR"/>
        </w:rPr>
        <w:t xml:space="preserve"> național</w:t>
      </w:r>
      <w:r>
        <w:rPr>
          <w:rFonts w:cstheme="minorHAnsi"/>
          <w:sz w:val="24"/>
          <w:szCs w:val="24"/>
          <w:lang w:val="fr-FR"/>
        </w:rPr>
        <w:t>e</w:t>
      </w:r>
      <w:r w:rsidRPr="00F36187">
        <w:rPr>
          <w:rFonts w:cstheme="minorHAnsi"/>
          <w:sz w:val="24"/>
          <w:szCs w:val="24"/>
          <w:lang w:val="fr-FR"/>
        </w:rPr>
        <w:t xml:space="preserve"> al</w:t>
      </w:r>
      <w:r>
        <w:rPr>
          <w:rFonts w:cstheme="minorHAnsi"/>
          <w:sz w:val="24"/>
          <w:szCs w:val="24"/>
          <w:lang w:val="fr-FR"/>
        </w:rPr>
        <w:t>e</w:t>
      </w:r>
      <w:r w:rsidRPr="00F36187">
        <w:rPr>
          <w:rFonts w:cstheme="minorHAnsi"/>
          <w:sz w:val="24"/>
          <w:szCs w:val="24"/>
          <w:lang w:val="fr-FR"/>
        </w:rPr>
        <w:t xml:space="preserve"> tuturor partenerilor implicați în proiectul INMA, s</w:t>
      </w:r>
      <w:r>
        <w:rPr>
          <w:rFonts w:cstheme="minorHAnsi"/>
          <w:sz w:val="24"/>
          <w:szCs w:val="24"/>
          <w:lang w:val="fr-FR"/>
        </w:rPr>
        <w:t>-a constatat</w:t>
      </w:r>
      <w:r w:rsidRPr="00F36187">
        <w:rPr>
          <w:rFonts w:cstheme="minorHAnsi"/>
          <w:sz w:val="24"/>
          <w:szCs w:val="24"/>
          <w:lang w:val="fr-FR"/>
        </w:rPr>
        <w:t xml:space="preserve"> </w:t>
      </w:r>
      <w:r>
        <w:rPr>
          <w:rFonts w:cstheme="minorHAnsi"/>
          <w:sz w:val="24"/>
          <w:szCs w:val="24"/>
          <w:lang w:val="fr-FR"/>
        </w:rPr>
        <w:t xml:space="preserve">faptul </w:t>
      </w:r>
      <w:r w:rsidRPr="00F36187">
        <w:rPr>
          <w:rFonts w:cstheme="minorHAnsi"/>
          <w:sz w:val="24"/>
          <w:szCs w:val="24"/>
          <w:lang w:val="fr-FR"/>
        </w:rPr>
        <w:t xml:space="preserve">că criza economică a afectat profund economia mondială </w:t>
      </w:r>
      <w:r>
        <w:rPr>
          <w:rFonts w:cstheme="minorHAnsi"/>
          <w:sz w:val="24"/>
          <w:szCs w:val="24"/>
          <w:lang w:val="fr-FR"/>
        </w:rPr>
        <w:t>ș</w:t>
      </w:r>
      <w:r w:rsidRPr="00F36187">
        <w:rPr>
          <w:rFonts w:cstheme="minorHAnsi"/>
          <w:sz w:val="24"/>
          <w:szCs w:val="24"/>
          <w:lang w:val="fr-FR"/>
        </w:rPr>
        <w:t>i, prin urmare, economiile tuturor partenerilor INMA.</w:t>
      </w:r>
      <w:r w:rsidR="004E563B">
        <w:rPr>
          <w:rFonts w:cstheme="minorHAnsi"/>
          <w:sz w:val="24"/>
          <w:szCs w:val="24"/>
          <w:lang w:val="fr-FR"/>
        </w:rPr>
        <w:t xml:space="preserve">  </w:t>
      </w:r>
      <w:r w:rsidR="003A588D" w:rsidRPr="003A588D">
        <w:rPr>
          <w:rFonts w:cstheme="minorHAnsi"/>
          <w:sz w:val="24"/>
          <w:szCs w:val="24"/>
          <w:lang w:val="fr-FR"/>
        </w:rPr>
        <w:t>Prin urmare, din graficul prezentat mai jos se poate observa că, în 2008, PIB-ul a scăzut brusc în toate țările</w:t>
      </w:r>
      <w:r w:rsidR="001A5F6D">
        <w:rPr>
          <w:rFonts w:cstheme="minorHAnsi"/>
          <w:sz w:val="24"/>
          <w:szCs w:val="24"/>
          <w:lang w:val="fr-FR"/>
        </w:rPr>
        <w:t>. M</w:t>
      </w:r>
      <w:r w:rsidR="003A588D" w:rsidRPr="003A588D">
        <w:rPr>
          <w:rFonts w:cstheme="minorHAnsi"/>
          <w:sz w:val="24"/>
          <w:szCs w:val="24"/>
          <w:lang w:val="fr-FR"/>
        </w:rPr>
        <w:t>ăsurile economice</w:t>
      </w:r>
      <w:r w:rsidR="001A5F6D">
        <w:rPr>
          <w:rFonts w:cstheme="minorHAnsi"/>
          <w:sz w:val="24"/>
          <w:szCs w:val="24"/>
          <w:lang w:val="fr-FR"/>
        </w:rPr>
        <w:t xml:space="preserve"> întreprinse</w:t>
      </w:r>
      <w:r w:rsidR="003A588D" w:rsidRPr="003A588D">
        <w:rPr>
          <w:rFonts w:cstheme="minorHAnsi"/>
          <w:sz w:val="24"/>
          <w:szCs w:val="24"/>
          <w:lang w:val="fr-FR"/>
        </w:rPr>
        <w:t xml:space="preserve"> pentru stimularea </w:t>
      </w:r>
      <w:r w:rsidR="001A5F6D">
        <w:rPr>
          <w:rFonts w:cstheme="minorHAnsi"/>
          <w:sz w:val="24"/>
          <w:szCs w:val="24"/>
          <w:lang w:val="fr-FR"/>
        </w:rPr>
        <w:t>dezvoltării</w:t>
      </w:r>
      <w:r w:rsidR="00817720">
        <w:rPr>
          <w:rFonts w:cstheme="minorHAnsi"/>
          <w:sz w:val="24"/>
          <w:szCs w:val="24"/>
          <w:lang w:val="fr-FR"/>
        </w:rPr>
        <w:t xml:space="preserve"> </w:t>
      </w:r>
      <w:proofErr w:type="gramStart"/>
      <w:r w:rsidR="00817720">
        <w:rPr>
          <w:rFonts w:cstheme="minorHAnsi"/>
          <w:sz w:val="24"/>
          <w:szCs w:val="24"/>
          <w:lang w:val="fr-FR"/>
        </w:rPr>
        <w:t xml:space="preserve">au </w:t>
      </w:r>
      <w:r w:rsidR="003A588D" w:rsidRPr="003A588D">
        <w:rPr>
          <w:rFonts w:cstheme="minorHAnsi"/>
          <w:sz w:val="24"/>
          <w:szCs w:val="24"/>
          <w:lang w:val="fr-FR"/>
        </w:rPr>
        <w:t>avut</w:t>
      </w:r>
      <w:proofErr w:type="gramEnd"/>
      <w:r w:rsidR="003A588D" w:rsidRPr="003A588D">
        <w:rPr>
          <w:rFonts w:cstheme="minorHAnsi"/>
          <w:sz w:val="24"/>
          <w:szCs w:val="24"/>
          <w:lang w:val="fr-FR"/>
        </w:rPr>
        <w:t xml:space="preserve"> succes</w:t>
      </w:r>
      <w:r w:rsidR="001A5F6D">
        <w:rPr>
          <w:rFonts w:cstheme="minorHAnsi"/>
          <w:sz w:val="24"/>
          <w:szCs w:val="24"/>
          <w:lang w:val="fr-FR"/>
        </w:rPr>
        <w:t>,</w:t>
      </w:r>
      <w:r w:rsidR="000E783F">
        <w:rPr>
          <w:rFonts w:cstheme="minorHAnsi"/>
          <w:sz w:val="24"/>
          <w:szCs w:val="24"/>
          <w:lang w:val="fr-FR"/>
        </w:rPr>
        <w:t xml:space="preserve"> fiind transpuse într-o </w:t>
      </w:r>
      <w:r w:rsidR="00CA4101">
        <w:rPr>
          <w:rFonts w:cstheme="minorHAnsi"/>
          <w:sz w:val="24"/>
          <w:szCs w:val="24"/>
          <w:lang w:val="fr-FR"/>
        </w:rPr>
        <w:t>revenire inteligentă</w:t>
      </w:r>
      <w:r w:rsidR="003A588D" w:rsidRPr="003A588D">
        <w:rPr>
          <w:rFonts w:cstheme="minorHAnsi"/>
          <w:sz w:val="24"/>
          <w:szCs w:val="24"/>
          <w:lang w:val="fr-FR"/>
        </w:rPr>
        <w:t xml:space="preserve"> în 2010.</w:t>
      </w:r>
      <w:r w:rsidR="00CA4101">
        <w:rPr>
          <w:rFonts w:cstheme="minorHAnsi"/>
          <w:sz w:val="24"/>
          <w:szCs w:val="24"/>
          <w:lang w:val="fr-FR"/>
        </w:rPr>
        <w:t xml:space="preserve"> </w:t>
      </w:r>
      <w:r w:rsidR="00CA4101" w:rsidRPr="00CA4101">
        <w:rPr>
          <w:rFonts w:cstheme="minorHAnsi"/>
          <w:sz w:val="24"/>
          <w:szCs w:val="24"/>
          <w:lang w:val="fr-FR"/>
        </w:rPr>
        <w:t>2011</w:t>
      </w:r>
      <w:r w:rsidR="00CA4101">
        <w:rPr>
          <w:rFonts w:cstheme="minorHAnsi"/>
          <w:sz w:val="24"/>
          <w:szCs w:val="24"/>
          <w:lang w:val="fr-FR"/>
        </w:rPr>
        <w:t xml:space="preserve"> a fost un an mai dificil, astfel că PIB-urile </w:t>
      </w:r>
      <w:r w:rsidR="00CA4101" w:rsidRPr="00CA4101">
        <w:rPr>
          <w:rFonts w:cstheme="minorHAnsi"/>
          <w:sz w:val="24"/>
          <w:szCs w:val="24"/>
          <w:lang w:val="fr-FR"/>
        </w:rPr>
        <w:t>partenerilor implicați în proiect au scăzut din nou.</w:t>
      </w:r>
    </w:p>
    <w:p w:rsidR="00D07993" w:rsidRDefault="00D07993" w:rsidP="00145105">
      <w:pPr>
        <w:autoSpaceDE w:val="0"/>
        <w:autoSpaceDN w:val="0"/>
        <w:adjustRightInd w:val="0"/>
        <w:spacing w:after="0"/>
        <w:jc w:val="center"/>
        <w:rPr>
          <w:rFonts w:cstheme="minorHAnsi"/>
          <w:sz w:val="24"/>
          <w:szCs w:val="24"/>
          <w:lang w:val="en-US"/>
        </w:rPr>
      </w:pPr>
      <w:r w:rsidRPr="00D07993">
        <w:rPr>
          <w:noProof/>
          <w:sz w:val="24"/>
          <w:szCs w:val="24"/>
          <w:lang w:val="en-US"/>
        </w:rPr>
        <w:drawing>
          <wp:inline distT="0" distB="0" distL="0" distR="0">
            <wp:extent cx="4542450" cy="2068821"/>
            <wp:effectExtent l="19050" t="0" r="0" b="0"/>
            <wp:docPr id="4" name="Imagine 4" descr="C:\Users\Geanina Magureanu\Desktop\Screenshot 2016-06-08 15.05.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anina Magureanu\Desktop\Screenshot 2016-06-08 15.05.29.png"/>
                    <pic:cNvPicPr>
                      <a:picLocks noChangeAspect="1" noChangeArrowheads="1"/>
                    </pic:cNvPicPr>
                  </pic:nvPicPr>
                  <pic:blipFill>
                    <a:blip r:embed="rId10" cstate="print"/>
                    <a:srcRect/>
                    <a:stretch>
                      <a:fillRect/>
                    </a:stretch>
                  </pic:blipFill>
                  <pic:spPr bwMode="auto">
                    <a:xfrm>
                      <a:off x="0" y="0"/>
                      <a:ext cx="4548907" cy="2071762"/>
                    </a:xfrm>
                    <a:prstGeom prst="rect">
                      <a:avLst/>
                    </a:prstGeom>
                    <a:noFill/>
                    <a:ln w="9525">
                      <a:noFill/>
                      <a:miter lim="800000"/>
                      <a:headEnd/>
                      <a:tailEnd/>
                    </a:ln>
                  </pic:spPr>
                </pic:pic>
              </a:graphicData>
            </a:graphic>
          </wp:inline>
        </w:drawing>
      </w:r>
    </w:p>
    <w:p w:rsidR="00D07993" w:rsidRPr="00817720" w:rsidRDefault="00CE489D" w:rsidP="00D07993">
      <w:pPr>
        <w:autoSpaceDE w:val="0"/>
        <w:autoSpaceDN w:val="0"/>
        <w:adjustRightInd w:val="0"/>
        <w:spacing w:after="0"/>
        <w:jc w:val="center"/>
        <w:rPr>
          <w:rFonts w:cstheme="minorHAnsi"/>
          <w:i/>
          <w:lang w:val="en-US"/>
        </w:rPr>
      </w:pPr>
      <w:r w:rsidRPr="00817720">
        <w:rPr>
          <w:rFonts w:cstheme="minorHAnsi"/>
          <w:i/>
          <w:lang w:val="en-US"/>
        </w:rPr>
        <w:t>Tabelul</w:t>
      </w:r>
      <w:r w:rsidR="00D07993" w:rsidRPr="00817720">
        <w:rPr>
          <w:rFonts w:cstheme="minorHAnsi"/>
          <w:i/>
          <w:lang w:val="en-US"/>
        </w:rPr>
        <w:t xml:space="preserve"> 1 </w:t>
      </w:r>
      <w:r w:rsidRPr="00817720">
        <w:rPr>
          <w:rFonts w:cstheme="minorHAnsi"/>
          <w:i/>
          <w:lang w:val="en-US"/>
        </w:rPr>
        <w:t>–</w:t>
      </w:r>
      <w:r w:rsidR="00D07993" w:rsidRPr="00817720">
        <w:rPr>
          <w:rFonts w:cstheme="minorHAnsi"/>
          <w:i/>
          <w:lang w:val="en-US"/>
        </w:rPr>
        <w:t xml:space="preserve"> Evolu</w:t>
      </w:r>
      <w:r w:rsidRPr="00817720">
        <w:rPr>
          <w:rFonts w:cstheme="minorHAnsi"/>
          <w:i/>
          <w:lang w:val="en-US"/>
        </w:rPr>
        <w:t>ția</w:t>
      </w:r>
      <w:r w:rsidR="00D07993" w:rsidRPr="00817720">
        <w:rPr>
          <w:rFonts w:cstheme="minorHAnsi"/>
          <w:i/>
          <w:lang w:val="en-US"/>
        </w:rPr>
        <w:t xml:space="preserve"> </w:t>
      </w:r>
      <w:r w:rsidRPr="00817720">
        <w:rPr>
          <w:rFonts w:cstheme="minorHAnsi"/>
          <w:i/>
          <w:lang w:val="en-US"/>
        </w:rPr>
        <w:t>PIB-ului partenerilor în perioada</w:t>
      </w:r>
      <w:r w:rsidR="00D07993" w:rsidRPr="00817720">
        <w:rPr>
          <w:rFonts w:cstheme="minorHAnsi"/>
          <w:i/>
          <w:lang w:val="en-US"/>
        </w:rPr>
        <w:t xml:space="preserve"> 2006 -2014</w:t>
      </w:r>
    </w:p>
    <w:p w:rsidR="00D07993" w:rsidRPr="00817720" w:rsidRDefault="00D07993" w:rsidP="00D07993">
      <w:pPr>
        <w:autoSpaceDE w:val="0"/>
        <w:autoSpaceDN w:val="0"/>
        <w:adjustRightInd w:val="0"/>
        <w:spacing w:after="0"/>
        <w:jc w:val="center"/>
        <w:rPr>
          <w:rFonts w:cstheme="minorHAnsi"/>
          <w:i/>
          <w:sz w:val="24"/>
          <w:szCs w:val="24"/>
          <w:lang w:val="en-US"/>
        </w:rPr>
      </w:pPr>
    </w:p>
    <w:p w:rsidR="008C40EC" w:rsidRPr="004E563B" w:rsidRDefault="002E56AA" w:rsidP="003D5544">
      <w:pPr>
        <w:autoSpaceDE w:val="0"/>
        <w:autoSpaceDN w:val="0"/>
        <w:adjustRightInd w:val="0"/>
        <w:spacing w:after="0"/>
        <w:jc w:val="both"/>
        <w:rPr>
          <w:rFonts w:cstheme="minorHAnsi"/>
          <w:sz w:val="24"/>
          <w:szCs w:val="24"/>
          <w:lang w:val="fr-FR"/>
        </w:rPr>
      </w:pPr>
      <w:r w:rsidRPr="004E563B">
        <w:rPr>
          <w:rFonts w:cstheme="minorHAnsi"/>
          <w:sz w:val="24"/>
          <w:szCs w:val="24"/>
          <w:lang w:val="fr-FR"/>
        </w:rPr>
        <w:t>Î</w:t>
      </w:r>
      <w:r w:rsidR="0042648A" w:rsidRPr="004E563B">
        <w:rPr>
          <w:rFonts w:cstheme="minorHAnsi"/>
          <w:sz w:val="24"/>
          <w:szCs w:val="24"/>
          <w:lang w:val="fr-FR"/>
        </w:rPr>
        <w:t xml:space="preserve">n timp ce multe economii au întâmpinat dificultăți </w:t>
      </w:r>
      <w:r w:rsidRPr="004E563B">
        <w:rPr>
          <w:rFonts w:cstheme="minorHAnsi"/>
          <w:sz w:val="24"/>
          <w:szCs w:val="24"/>
          <w:lang w:val="fr-FR"/>
        </w:rPr>
        <w:t>în a-și</w:t>
      </w:r>
      <w:r w:rsidR="0042648A" w:rsidRPr="004E563B">
        <w:rPr>
          <w:rFonts w:cstheme="minorHAnsi"/>
          <w:sz w:val="24"/>
          <w:szCs w:val="24"/>
          <w:lang w:val="fr-FR"/>
        </w:rPr>
        <w:t xml:space="preserve"> re</w:t>
      </w:r>
      <w:r w:rsidRPr="004E563B">
        <w:rPr>
          <w:rFonts w:cstheme="minorHAnsi"/>
          <w:sz w:val="24"/>
          <w:szCs w:val="24"/>
          <w:lang w:val="fr-FR"/>
        </w:rPr>
        <w:t>veni</w:t>
      </w:r>
      <w:r w:rsidR="0042648A" w:rsidRPr="004E563B">
        <w:rPr>
          <w:rFonts w:cstheme="minorHAnsi"/>
          <w:sz w:val="24"/>
          <w:szCs w:val="24"/>
          <w:lang w:val="fr-FR"/>
        </w:rPr>
        <w:t xml:space="preserve"> de la recenta recesiune financiară globală, economia Turciei a crescut cu 9,2% în 2010 și 8,5% în 2011, </w:t>
      </w:r>
      <w:r w:rsidR="0006070F" w:rsidRPr="004E563B">
        <w:rPr>
          <w:rFonts w:cstheme="minorHAnsi"/>
          <w:sz w:val="24"/>
          <w:szCs w:val="24"/>
          <w:lang w:val="fr-FR"/>
        </w:rPr>
        <w:t xml:space="preserve">fiind </w:t>
      </w:r>
      <w:r w:rsidR="00D37A09" w:rsidRPr="004E563B">
        <w:rPr>
          <w:rFonts w:cstheme="minorHAnsi"/>
          <w:sz w:val="24"/>
          <w:szCs w:val="24"/>
          <w:lang w:val="fr-FR"/>
        </w:rPr>
        <w:t xml:space="preserve">astfel </w:t>
      </w:r>
      <w:r w:rsidR="0006070F" w:rsidRPr="004E563B">
        <w:rPr>
          <w:rFonts w:cstheme="minorHAnsi"/>
          <w:sz w:val="24"/>
          <w:szCs w:val="24"/>
          <w:lang w:val="fr-FR"/>
        </w:rPr>
        <w:t xml:space="preserve">economia cu cea </w:t>
      </w:r>
      <w:r w:rsidR="0042648A" w:rsidRPr="004E563B">
        <w:rPr>
          <w:rFonts w:cstheme="minorHAnsi"/>
          <w:sz w:val="24"/>
          <w:szCs w:val="24"/>
          <w:lang w:val="fr-FR"/>
        </w:rPr>
        <w:t xml:space="preserve"> mai rapidă creștere din Europa și una dintre cele mai rapid</w:t>
      </w:r>
      <w:r w:rsidR="00CA45DF" w:rsidRPr="004E563B">
        <w:rPr>
          <w:rFonts w:cstheme="minorHAnsi"/>
          <w:sz w:val="24"/>
          <w:szCs w:val="24"/>
          <w:lang w:val="fr-FR"/>
        </w:rPr>
        <w:t xml:space="preserve"> dezvoltat</w:t>
      </w:r>
      <w:r w:rsidR="0006070F" w:rsidRPr="004E563B">
        <w:rPr>
          <w:rFonts w:cstheme="minorHAnsi"/>
          <w:sz w:val="24"/>
          <w:szCs w:val="24"/>
          <w:lang w:val="fr-FR"/>
        </w:rPr>
        <w:t>e</w:t>
      </w:r>
      <w:r w:rsidR="00D37A09" w:rsidRPr="004E563B">
        <w:rPr>
          <w:rFonts w:cstheme="minorHAnsi"/>
          <w:sz w:val="24"/>
          <w:szCs w:val="24"/>
          <w:lang w:val="fr-FR"/>
        </w:rPr>
        <w:t xml:space="preserve"> din lume</w:t>
      </w:r>
      <w:r w:rsidR="0042648A" w:rsidRPr="004E563B">
        <w:rPr>
          <w:rFonts w:cstheme="minorHAnsi"/>
          <w:sz w:val="24"/>
          <w:szCs w:val="24"/>
          <w:lang w:val="fr-FR"/>
        </w:rPr>
        <w:t>.</w:t>
      </w:r>
      <w:r w:rsidR="004E563B" w:rsidRPr="004E563B">
        <w:rPr>
          <w:rFonts w:cstheme="minorHAnsi"/>
          <w:sz w:val="24"/>
          <w:szCs w:val="24"/>
          <w:lang w:val="fr-FR"/>
        </w:rPr>
        <w:t xml:space="preserve"> </w:t>
      </w:r>
      <w:r w:rsidR="008C40EC" w:rsidRPr="004E563B">
        <w:rPr>
          <w:rFonts w:cstheme="minorHAnsi"/>
          <w:sz w:val="24"/>
          <w:szCs w:val="24"/>
          <w:lang w:val="fr-FR"/>
        </w:rPr>
        <w:t xml:space="preserve">Începând cu anul 2012, s-a înregistrat o ușoară creștere </w:t>
      </w:r>
      <w:proofErr w:type="gramStart"/>
      <w:r w:rsidR="008C40EC" w:rsidRPr="004E563B">
        <w:rPr>
          <w:rFonts w:cstheme="minorHAnsi"/>
          <w:sz w:val="24"/>
          <w:szCs w:val="24"/>
          <w:lang w:val="fr-FR"/>
        </w:rPr>
        <w:t>a</w:t>
      </w:r>
      <w:proofErr w:type="gramEnd"/>
      <w:r w:rsidR="008C40EC" w:rsidRPr="004E563B">
        <w:rPr>
          <w:rFonts w:cstheme="minorHAnsi"/>
          <w:sz w:val="24"/>
          <w:szCs w:val="24"/>
          <w:lang w:val="fr-FR"/>
        </w:rPr>
        <w:t xml:space="preserve"> PIB-ului pentru toate țările implicate în proiectul INMA. În plus, investiția din PIB în cercetare și dezvoltare în perioada analizată oferă o imagine clară cu privire la dezvoltarea de noi instrumente și abordări pentru </w:t>
      </w:r>
      <w:r w:rsidR="00286EEC" w:rsidRPr="004E563B">
        <w:rPr>
          <w:rFonts w:cstheme="minorHAnsi"/>
          <w:sz w:val="24"/>
          <w:szCs w:val="24"/>
          <w:lang w:val="fr-FR"/>
        </w:rPr>
        <w:t>a face față</w:t>
      </w:r>
      <w:r w:rsidR="008C40EC" w:rsidRPr="004E563B">
        <w:rPr>
          <w:rFonts w:cstheme="minorHAnsi"/>
          <w:sz w:val="24"/>
          <w:szCs w:val="24"/>
          <w:lang w:val="fr-FR"/>
        </w:rPr>
        <w:t xml:space="preserve"> provocărilor </w:t>
      </w:r>
      <w:r w:rsidR="00286EEC" w:rsidRPr="004E563B">
        <w:rPr>
          <w:rFonts w:cstheme="minorHAnsi"/>
          <w:sz w:val="24"/>
          <w:szCs w:val="24"/>
          <w:lang w:val="fr-FR"/>
        </w:rPr>
        <w:t xml:space="preserve">majore </w:t>
      </w:r>
      <w:r w:rsidR="008C40EC" w:rsidRPr="004E563B">
        <w:rPr>
          <w:rFonts w:cstheme="minorHAnsi"/>
          <w:sz w:val="24"/>
          <w:szCs w:val="24"/>
          <w:lang w:val="fr-FR"/>
        </w:rPr>
        <w:t>ale societății si îmbunătățirea calității vieții.</w:t>
      </w:r>
    </w:p>
    <w:p w:rsidR="008C40EC" w:rsidRDefault="008C40EC" w:rsidP="003D5544">
      <w:pPr>
        <w:autoSpaceDE w:val="0"/>
        <w:autoSpaceDN w:val="0"/>
        <w:adjustRightInd w:val="0"/>
        <w:spacing w:after="0"/>
        <w:jc w:val="both"/>
        <w:rPr>
          <w:sz w:val="24"/>
          <w:szCs w:val="24"/>
        </w:rPr>
      </w:pPr>
    </w:p>
    <w:p w:rsidR="008A3596" w:rsidRPr="008A3596" w:rsidRDefault="00286EEC" w:rsidP="005E5B2B">
      <w:pPr>
        <w:autoSpaceDE w:val="0"/>
        <w:autoSpaceDN w:val="0"/>
        <w:adjustRightInd w:val="0"/>
        <w:spacing w:after="0"/>
        <w:jc w:val="both"/>
        <w:rPr>
          <w:rFonts w:cstheme="minorHAnsi"/>
          <w:sz w:val="24"/>
          <w:szCs w:val="24"/>
          <w:lang w:val="fr-FR"/>
        </w:rPr>
      </w:pPr>
      <w:r w:rsidRPr="00286EEC">
        <w:rPr>
          <w:rFonts w:cstheme="minorHAnsi"/>
          <w:sz w:val="24"/>
          <w:szCs w:val="24"/>
          <w:lang w:val="fr-FR"/>
        </w:rPr>
        <w:t xml:space="preserve">După cum </w:t>
      </w:r>
      <w:r w:rsidR="00894CBB">
        <w:rPr>
          <w:rFonts w:cstheme="minorHAnsi"/>
          <w:sz w:val="24"/>
          <w:szCs w:val="24"/>
          <w:lang w:val="fr-FR"/>
        </w:rPr>
        <w:t>este știut</w:t>
      </w:r>
      <w:r w:rsidRPr="00286EEC">
        <w:rPr>
          <w:rFonts w:cstheme="minorHAnsi"/>
          <w:sz w:val="24"/>
          <w:szCs w:val="24"/>
          <w:lang w:val="fr-FR"/>
        </w:rPr>
        <w:t xml:space="preserve">, rata șomajului implică o transformare radicală </w:t>
      </w:r>
      <w:proofErr w:type="gramStart"/>
      <w:r w:rsidRPr="00286EEC">
        <w:rPr>
          <w:rFonts w:cstheme="minorHAnsi"/>
          <w:sz w:val="24"/>
          <w:szCs w:val="24"/>
          <w:lang w:val="fr-FR"/>
        </w:rPr>
        <w:t>a</w:t>
      </w:r>
      <w:proofErr w:type="gramEnd"/>
      <w:r w:rsidRPr="00286EEC">
        <w:rPr>
          <w:rFonts w:cstheme="minorHAnsi"/>
          <w:sz w:val="24"/>
          <w:szCs w:val="24"/>
          <w:lang w:val="fr-FR"/>
        </w:rPr>
        <w:t xml:space="preserve"> pieței forței de muncă, care a fost </w:t>
      </w:r>
      <w:r w:rsidR="00894CBB">
        <w:rPr>
          <w:rFonts w:cstheme="minorHAnsi"/>
          <w:sz w:val="24"/>
          <w:szCs w:val="24"/>
          <w:lang w:val="fr-FR"/>
        </w:rPr>
        <w:t>transpus</w:t>
      </w:r>
      <w:r w:rsidR="004E563B">
        <w:rPr>
          <w:rFonts w:cstheme="minorHAnsi"/>
          <w:sz w:val="24"/>
          <w:szCs w:val="24"/>
          <w:lang w:val="fr-FR"/>
        </w:rPr>
        <w:t>ă</w:t>
      </w:r>
      <w:r w:rsidR="00894CBB">
        <w:rPr>
          <w:rFonts w:cstheme="minorHAnsi"/>
          <w:sz w:val="24"/>
          <w:szCs w:val="24"/>
          <w:lang w:val="fr-FR"/>
        </w:rPr>
        <w:t xml:space="preserve"> în</w:t>
      </w:r>
      <w:r w:rsidRPr="00286EEC">
        <w:rPr>
          <w:rFonts w:cstheme="minorHAnsi"/>
          <w:sz w:val="24"/>
          <w:szCs w:val="24"/>
          <w:lang w:val="fr-FR"/>
        </w:rPr>
        <w:t xml:space="preserve"> locurile de muncă care au dispărut sau </w:t>
      </w:r>
      <w:r w:rsidR="008A3596">
        <w:rPr>
          <w:rFonts w:cstheme="minorHAnsi"/>
          <w:sz w:val="24"/>
          <w:szCs w:val="24"/>
          <w:lang w:val="fr-FR"/>
        </w:rPr>
        <w:t>s-</w:t>
      </w:r>
      <w:r w:rsidRPr="00286EEC">
        <w:rPr>
          <w:rFonts w:cstheme="minorHAnsi"/>
          <w:sz w:val="24"/>
          <w:szCs w:val="24"/>
          <w:lang w:val="fr-FR"/>
        </w:rPr>
        <w:t xml:space="preserve">au transformat </w:t>
      </w:r>
      <w:r w:rsidR="008A3596">
        <w:rPr>
          <w:rFonts w:cstheme="minorHAnsi"/>
          <w:sz w:val="24"/>
          <w:szCs w:val="24"/>
          <w:lang w:val="fr-FR"/>
        </w:rPr>
        <w:t>pe</w:t>
      </w:r>
      <w:r w:rsidRPr="00286EEC">
        <w:rPr>
          <w:rFonts w:cstheme="minorHAnsi"/>
          <w:sz w:val="24"/>
          <w:szCs w:val="24"/>
          <w:lang w:val="fr-FR"/>
        </w:rPr>
        <w:t xml:space="preserve"> piața europeană a muncii.</w:t>
      </w:r>
      <w:r w:rsidR="004E563B">
        <w:rPr>
          <w:rFonts w:cstheme="minorHAnsi"/>
          <w:sz w:val="24"/>
          <w:szCs w:val="24"/>
          <w:lang w:val="fr-FR"/>
        </w:rPr>
        <w:t xml:space="preserve"> </w:t>
      </w:r>
      <w:r w:rsidR="008A3596" w:rsidRPr="008A3596">
        <w:rPr>
          <w:rFonts w:cstheme="minorHAnsi"/>
          <w:sz w:val="24"/>
          <w:szCs w:val="24"/>
          <w:lang w:val="fr-FR"/>
        </w:rPr>
        <w:t>În această sens, se poate afirma că rata șomajului Spaniei (peste 20%) reprezintă o problemă reală.</w:t>
      </w:r>
    </w:p>
    <w:p w:rsidR="008A3596" w:rsidRDefault="008A3596" w:rsidP="005E5B2B">
      <w:pPr>
        <w:autoSpaceDE w:val="0"/>
        <w:autoSpaceDN w:val="0"/>
        <w:adjustRightInd w:val="0"/>
        <w:spacing w:after="0"/>
        <w:jc w:val="both"/>
        <w:rPr>
          <w:sz w:val="24"/>
          <w:szCs w:val="24"/>
        </w:rPr>
      </w:pPr>
      <w:r w:rsidRPr="008A3596">
        <w:rPr>
          <w:sz w:val="24"/>
          <w:szCs w:val="24"/>
        </w:rPr>
        <w:t>În timp ce rata șomajului românesc a fost redus</w:t>
      </w:r>
      <w:r>
        <w:rPr>
          <w:sz w:val="24"/>
          <w:szCs w:val="24"/>
        </w:rPr>
        <w:t>ă semnificativ, rata șomajului</w:t>
      </w:r>
      <w:r w:rsidRPr="008A3596">
        <w:rPr>
          <w:sz w:val="24"/>
          <w:szCs w:val="24"/>
        </w:rPr>
        <w:t xml:space="preserve"> partenerilor portughezi și italieni a crescut semnificativ în ultimii ani. </w:t>
      </w:r>
      <w:r>
        <w:rPr>
          <w:sz w:val="24"/>
          <w:szCs w:val="24"/>
        </w:rPr>
        <w:t>Mai mult</w:t>
      </w:r>
      <w:r w:rsidRPr="008A3596">
        <w:rPr>
          <w:sz w:val="24"/>
          <w:szCs w:val="24"/>
        </w:rPr>
        <w:t>, în</w:t>
      </w:r>
      <w:r>
        <w:rPr>
          <w:sz w:val="24"/>
          <w:szCs w:val="24"/>
        </w:rPr>
        <w:t xml:space="preserve"> </w:t>
      </w:r>
      <w:r w:rsidRPr="008A3596">
        <w:rPr>
          <w:sz w:val="24"/>
          <w:szCs w:val="24"/>
        </w:rPr>
        <w:t>toate țările partener</w:t>
      </w:r>
      <w:r>
        <w:rPr>
          <w:sz w:val="24"/>
          <w:szCs w:val="24"/>
        </w:rPr>
        <w:t>e</w:t>
      </w:r>
      <w:r w:rsidRPr="008A3596">
        <w:rPr>
          <w:sz w:val="24"/>
          <w:szCs w:val="24"/>
        </w:rPr>
        <w:t xml:space="preserve"> rata șomajului în rândul femeilor este mai mare decât cea a bărbaților.</w:t>
      </w:r>
    </w:p>
    <w:p w:rsidR="008A3596" w:rsidRDefault="00382CEB" w:rsidP="005E5B2B">
      <w:pPr>
        <w:autoSpaceDE w:val="0"/>
        <w:autoSpaceDN w:val="0"/>
        <w:adjustRightInd w:val="0"/>
        <w:spacing w:after="0"/>
        <w:jc w:val="both"/>
        <w:rPr>
          <w:sz w:val="24"/>
          <w:szCs w:val="24"/>
        </w:rPr>
      </w:pPr>
      <w:r w:rsidRPr="00382CEB">
        <w:rPr>
          <w:sz w:val="24"/>
          <w:szCs w:val="24"/>
        </w:rPr>
        <w:t xml:space="preserve">De asemenea, IMM-urile joacă un rol important în economia mondială, datorită </w:t>
      </w:r>
      <w:r>
        <w:rPr>
          <w:sz w:val="24"/>
          <w:szCs w:val="24"/>
        </w:rPr>
        <w:t>ponderii</w:t>
      </w:r>
      <w:r w:rsidRPr="00382CEB">
        <w:rPr>
          <w:sz w:val="24"/>
          <w:szCs w:val="24"/>
        </w:rPr>
        <w:t xml:space="preserve"> </w:t>
      </w:r>
      <w:r>
        <w:rPr>
          <w:sz w:val="24"/>
          <w:szCs w:val="24"/>
        </w:rPr>
        <w:t>acestora</w:t>
      </w:r>
      <w:r w:rsidRPr="00382CEB">
        <w:rPr>
          <w:sz w:val="24"/>
          <w:szCs w:val="24"/>
        </w:rPr>
        <w:t xml:space="preserve"> mar</w:t>
      </w:r>
      <w:r>
        <w:rPr>
          <w:sz w:val="24"/>
          <w:szCs w:val="24"/>
        </w:rPr>
        <w:t>i din</w:t>
      </w:r>
      <w:r w:rsidRPr="00382CEB">
        <w:rPr>
          <w:sz w:val="24"/>
          <w:szCs w:val="24"/>
        </w:rPr>
        <w:t xml:space="preserve"> numărul total de întreprinderi </w:t>
      </w:r>
      <w:r>
        <w:rPr>
          <w:sz w:val="24"/>
          <w:szCs w:val="24"/>
        </w:rPr>
        <w:t>ș</w:t>
      </w:r>
      <w:r w:rsidRPr="00382CEB">
        <w:rPr>
          <w:sz w:val="24"/>
          <w:szCs w:val="24"/>
        </w:rPr>
        <w:t>i în totalul populației ocupate. Astfel, 99,9% dintre companiile din Turcia sunt microîntreprinderi sau întreprinderi mici, 95% din întreprinderi</w:t>
      </w:r>
      <w:r w:rsidR="00087B7C">
        <w:rPr>
          <w:sz w:val="24"/>
          <w:szCs w:val="24"/>
        </w:rPr>
        <w:t>le portugheze</w:t>
      </w:r>
      <w:r w:rsidRPr="00382CEB">
        <w:rPr>
          <w:sz w:val="24"/>
          <w:szCs w:val="24"/>
        </w:rPr>
        <w:t xml:space="preserve"> sunt micro</w:t>
      </w:r>
      <w:r w:rsidR="006F374F">
        <w:rPr>
          <w:sz w:val="24"/>
          <w:szCs w:val="24"/>
        </w:rPr>
        <w:t>î</w:t>
      </w:r>
      <w:r w:rsidRPr="00382CEB">
        <w:rPr>
          <w:sz w:val="24"/>
          <w:szCs w:val="24"/>
        </w:rPr>
        <w:t>ntreprinderi, 89% dintre companiile italiene sunt micro întreprinderi și 90% din întreprinderile românești sunt IMM-uri.</w:t>
      </w:r>
    </w:p>
    <w:p w:rsidR="006F374F" w:rsidRDefault="006F374F" w:rsidP="005E5B2B">
      <w:pPr>
        <w:autoSpaceDE w:val="0"/>
        <w:autoSpaceDN w:val="0"/>
        <w:adjustRightInd w:val="0"/>
        <w:spacing w:after="0"/>
        <w:jc w:val="both"/>
        <w:rPr>
          <w:sz w:val="24"/>
          <w:szCs w:val="24"/>
        </w:rPr>
      </w:pPr>
    </w:p>
    <w:p w:rsidR="00DB26DD" w:rsidRDefault="006F374F" w:rsidP="001975F0">
      <w:pPr>
        <w:autoSpaceDE w:val="0"/>
        <w:autoSpaceDN w:val="0"/>
        <w:adjustRightInd w:val="0"/>
        <w:spacing w:after="0" w:line="240" w:lineRule="auto"/>
        <w:jc w:val="both"/>
        <w:rPr>
          <w:sz w:val="24"/>
          <w:szCs w:val="24"/>
        </w:rPr>
      </w:pPr>
      <w:r w:rsidRPr="006F374F">
        <w:rPr>
          <w:sz w:val="24"/>
          <w:szCs w:val="24"/>
        </w:rPr>
        <w:t xml:space="preserve">Principalele provocări cu care se confruntă reprezentanții IMM-urilor, în </w:t>
      </w:r>
      <w:r w:rsidR="00E92094">
        <w:rPr>
          <w:sz w:val="24"/>
          <w:szCs w:val="24"/>
        </w:rPr>
        <w:t>vederea furnizării de</w:t>
      </w:r>
      <w:r w:rsidRPr="006F374F">
        <w:rPr>
          <w:sz w:val="24"/>
          <w:szCs w:val="24"/>
        </w:rPr>
        <w:t xml:space="preserve"> produse și servicii inovatoare clienților, au fost provocările din sfera cunoașterii și creșterea cerințelor privind competitivitatea companiei pe piață.</w:t>
      </w:r>
      <w:r w:rsidR="003E37DF">
        <w:rPr>
          <w:sz w:val="24"/>
          <w:szCs w:val="24"/>
        </w:rPr>
        <w:t xml:space="preserve"> </w:t>
      </w:r>
      <w:r w:rsidR="00DB26DD" w:rsidRPr="00DB26DD">
        <w:rPr>
          <w:sz w:val="24"/>
          <w:szCs w:val="24"/>
        </w:rPr>
        <w:t xml:space="preserve">Mai mult decât atât, IMM-urile au diferite puncte slabe, cum ar fi: lipsa conștiințelor </w:t>
      </w:r>
      <w:r w:rsidR="00DB26DD">
        <w:rPr>
          <w:sz w:val="24"/>
          <w:szCs w:val="24"/>
        </w:rPr>
        <w:t>în</w:t>
      </w:r>
      <w:r w:rsidR="00DB26DD" w:rsidRPr="00DB26DD">
        <w:rPr>
          <w:sz w:val="24"/>
          <w:szCs w:val="24"/>
        </w:rPr>
        <w:t xml:space="preserve"> tehnologie, cercetare-dezvoltare și inovare, utilizarea redus</w:t>
      </w:r>
      <w:r w:rsidR="00DB26DD">
        <w:rPr>
          <w:sz w:val="24"/>
          <w:szCs w:val="24"/>
        </w:rPr>
        <w:t>ă</w:t>
      </w:r>
      <w:r w:rsidR="00DB26DD" w:rsidRPr="00DB26DD">
        <w:rPr>
          <w:sz w:val="24"/>
          <w:szCs w:val="24"/>
        </w:rPr>
        <w:t xml:space="preserve"> a creditelor bancare, accesul insuficient la finanțare, sistem de garantare a creditelor</w:t>
      </w:r>
      <w:r w:rsidR="00397BC5">
        <w:rPr>
          <w:sz w:val="24"/>
          <w:szCs w:val="24"/>
        </w:rPr>
        <w:t xml:space="preserve"> </w:t>
      </w:r>
      <w:r w:rsidR="00397BC5" w:rsidRPr="00DB26DD">
        <w:rPr>
          <w:sz w:val="24"/>
          <w:szCs w:val="24"/>
        </w:rPr>
        <w:t>insuficient</w:t>
      </w:r>
      <w:r w:rsidR="00DB26DD" w:rsidRPr="00DB26DD">
        <w:rPr>
          <w:sz w:val="24"/>
          <w:szCs w:val="24"/>
        </w:rPr>
        <w:t xml:space="preserve">, lipsa </w:t>
      </w:r>
      <w:r w:rsidR="00397BC5">
        <w:rPr>
          <w:sz w:val="24"/>
          <w:szCs w:val="24"/>
        </w:rPr>
        <w:t>folosirii</w:t>
      </w:r>
      <w:r w:rsidR="00DB26DD" w:rsidRPr="00DB26DD">
        <w:rPr>
          <w:sz w:val="24"/>
          <w:szCs w:val="24"/>
        </w:rPr>
        <w:t xml:space="preserve"> tehnicilor moderne de marketing, lipsa conștiințe</w:t>
      </w:r>
      <w:r w:rsidR="00397BC5">
        <w:rPr>
          <w:sz w:val="24"/>
          <w:szCs w:val="24"/>
        </w:rPr>
        <w:t xml:space="preserve">lor referitoare la conceptul de marcă comercială și </w:t>
      </w:r>
      <w:r w:rsidR="00DB26DD" w:rsidRPr="00DB26DD">
        <w:rPr>
          <w:sz w:val="24"/>
          <w:szCs w:val="24"/>
        </w:rPr>
        <w:t xml:space="preserve">calitate, lipsa de fonduri și de personal calificat, lipsa de capital pentru investiții de înaltă tehnologie și un nivel scăzut de cooperare și lipsa de armonizare </w:t>
      </w:r>
      <w:r w:rsidR="00C3121B">
        <w:rPr>
          <w:sz w:val="24"/>
          <w:szCs w:val="24"/>
        </w:rPr>
        <w:t>l</w:t>
      </w:r>
      <w:r w:rsidR="00DB26DD" w:rsidRPr="00DB26DD">
        <w:rPr>
          <w:sz w:val="24"/>
          <w:szCs w:val="24"/>
        </w:rPr>
        <w:t>a standardel</w:t>
      </w:r>
      <w:r w:rsidR="00593746">
        <w:rPr>
          <w:sz w:val="24"/>
          <w:szCs w:val="24"/>
        </w:rPr>
        <w:t>e</w:t>
      </w:r>
      <w:r w:rsidR="00DB26DD" w:rsidRPr="00DB26DD">
        <w:rPr>
          <w:sz w:val="24"/>
          <w:szCs w:val="24"/>
        </w:rPr>
        <w:t xml:space="preserve"> globale.</w:t>
      </w:r>
    </w:p>
    <w:p w:rsidR="00DB26DD" w:rsidRDefault="00DB26DD" w:rsidP="008A0BDC">
      <w:pPr>
        <w:spacing w:after="0"/>
        <w:jc w:val="both"/>
        <w:rPr>
          <w:rFonts w:cs="Arial"/>
          <w:sz w:val="24"/>
          <w:szCs w:val="24"/>
        </w:rPr>
      </w:pPr>
    </w:p>
    <w:p w:rsidR="00464A3D" w:rsidRPr="00A15434" w:rsidRDefault="0039575D" w:rsidP="008A0BDC">
      <w:pPr>
        <w:spacing w:after="0"/>
        <w:jc w:val="both"/>
        <w:rPr>
          <w:rFonts w:cstheme="minorHAnsi"/>
          <w:sz w:val="24"/>
          <w:szCs w:val="24"/>
        </w:rPr>
      </w:pPr>
      <w:r w:rsidRPr="00464A3D">
        <w:rPr>
          <w:rFonts w:cstheme="minorHAnsi"/>
          <w:sz w:val="24"/>
          <w:szCs w:val="24"/>
        </w:rPr>
        <w:t>În ceea ce privește soluțiile care pot îmbunătăți activitatea sectorului IMM-urilor, care este, fără îndoială, cel mai important sector din economia țărilor partenerilor, sunt: dezghețarea creditarii pentru finanțarea IMM-urilor, facilit</w:t>
      </w:r>
      <w:r w:rsidR="004F50E3" w:rsidRPr="00464A3D">
        <w:rPr>
          <w:rFonts w:cstheme="minorHAnsi"/>
          <w:sz w:val="24"/>
          <w:szCs w:val="24"/>
        </w:rPr>
        <w:t>area</w:t>
      </w:r>
      <w:r w:rsidRPr="00464A3D">
        <w:rPr>
          <w:rFonts w:cstheme="minorHAnsi"/>
          <w:sz w:val="24"/>
          <w:szCs w:val="24"/>
        </w:rPr>
        <w:t xml:space="preserve"> creditarii garantată de stat, </w:t>
      </w:r>
      <w:r w:rsidR="002D39D4" w:rsidRPr="00464A3D">
        <w:rPr>
          <w:rFonts w:cstheme="minorHAnsi"/>
          <w:sz w:val="24"/>
          <w:szCs w:val="24"/>
        </w:rPr>
        <w:t xml:space="preserve">creșterea facilităților fiscale pentru </w:t>
      </w:r>
      <w:r w:rsidRPr="00464A3D">
        <w:rPr>
          <w:rFonts w:cstheme="minorHAnsi"/>
          <w:sz w:val="24"/>
          <w:szCs w:val="24"/>
        </w:rPr>
        <w:t>IMM-uri</w:t>
      </w:r>
      <w:r w:rsidR="002D39D4" w:rsidRPr="00464A3D">
        <w:rPr>
          <w:rFonts w:cstheme="minorHAnsi"/>
          <w:sz w:val="24"/>
          <w:szCs w:val="24"/>
        </w:rPr>
        <w:t xml:space="preserve"> </w:t>
      </w:r>
      <w:r w:rsidRPr="00464A3D">
        <w:rPr>
          <w:rFonts w:cstheme="minorHAnsi"/>
          <w:sz w:val="24"/>
          <w:szCs w:val="24"/>
        </w:rPr>
        <w:t>și scăderea procentu</w:t>
      </w:r>
      <w:r w:rsidR="00A350D8" w:rsidRPr="00464A3D">
        <w:rPr>
          <w:rFonts w:cstheme="minorHAnsi"/>
          <w:sz w:val="24"/>
          <w:szCs w:val="24"/>
        </w:rPr>
        <w:t>lui l</w:t>
      </w:r>
      <w:r w:rsidRPr="00464A3D">
        <w:rPr>
          <w:rFonts w:cstheme="minorHAnsi"/>
          <w:sz w:val="24"/>
          <w:szCs w:val="24"/>
        </w:rPr>
        <w:t>a contribuți</w:t>
      </w:r>
      <w:r w:rsidR="00A350D8" w:rsidRPr="00464A3D">
        <w:rPr>
          <w:rFonts w:cstheme="minorHAnsi"/>
          <w:sz w:val="24"/>
          <w:szCs w:val="24"/>
        </w:rPr>
        <w:t>a</w:t>
      </w:r>
      <w:r w:rsidRPr="00464A3D">
        <w:rPr>
          <w:rFonts w:cstheme="minorHAnsi"/>
          <w:sz w:val="24"/>
          <w:szCs w:val="24"/>
        </w:rPr>
        <w:t xml:space="preserve"> socială, crearea facilități</w:t>
      </w:r>
      <w:r w:rsidR="008F11AC" w:rsidRPr="00464A3D">
        <w:rPr>
          <w:rFonts w:cstheme="minorHAnsi"/>
          <w:sz w:val="24"/>
          <w:szCs w:val="24"/>
        </w:rPr>
        <w:t>lor</w:t>
      </w:r>
      <w:r w:rsidRPr="00464A3D">
        <w:rPr>
          <w:rFonts w:cstheme="minorHAnsi"/>
          <w:sz w:val="24"/>
          <w:szCs w:val="24"/>
        </w:rPr>
        <w:t xml:space="preserve"> si noi programe de finanțare care sprijină antreprenorii care angajează </w:t>
      </w:r>
      <w:r w:rsidR="0075119D" w:rsidRPr="00464A3D">
        <w:rPr>
          <w:rFonts w:cstheme="minorHAnsi"/>
          <w:sz w:val="24"/>
          <w:szCs w:val="24"/>
        </w:rPr>
        <w:t>personal calificat</w:t>
      </w:r>
      <w:r w:rsidRPr="00464A3D">
        <w:rPr>
          <w:rFonts w:cstheme="minorHAnsi"/>
          <w:sz w:val="24"/>
          <w:szCs w:val="24"/>
        </w:rPr>
        <w:t xml:space="preserve"> și oferă angajaților lor posibilitatea de a participa la cursuri de formare periodice.</w:t>
      </w:r>
      <w:r w:rsidR="003E37DF">
        <w:rPr>
          <w:rFonts w:cstheme="minorHAnsi"/>
          <w:sz w:val="24"/>
          <w:szCs w:val="24"/>
        </w:rPr>
        <w:t xml:space="preserve"> </w:t>
      </w:r>
      <w:r w:rsidR="00464A3D" w:rsidRPr="00A15434">
        <w:rPr>
          <w:rFonts w:cstheme="minorHAnsi"/>
          <w:sz w:val="24"/>
          <w:szCs w:val="24"/>
        </w:rPr>
        <w:t>Din cauza faptului că inovarea și organizarea studiu</w:t>
      </w:r>
      <w:r w:rsidR="00BA4441" w:rsidRPr="00A15434">
        <w:rPr>
          <w:rFonts w:cstheme="minorHAnsi"/>
          <w:sz w:val="24"/>
          <w:szCs w:val="24"/>
        </w:rPr>
        <w:t>lui</w:t>
      </w:r>
      <w:r w:rsidR="00464A3D" w:rsidRPr="00A15434">
        <w:rPr>
          <w:rFonts w:cstheme="minorHAnsi"/>
          <w:sz w:val="24"/>
          <w:szCs w:val="24"/>
        </w:rPr>
        <w:t xml:space="preserve"> sunt extrem de relevante pentru activitățile IMM-urilor, este important să se crea</w:t>
      </w:r>
      <w:r w:rsidR="00B5028F" w:rsidRPr="00A15434">
        <w:rPr>
          <w:rFonts w:cstheme="minorHAnsi"/>
          <w:sz w:val="24"/>
          <w:szCs w:val="24"/>
        </w:rPr>
        <w:t>scă gradul de conștientizare a a</w:t>
      </w:r>
      <w:r w:rsidR="00464A3D" w:rsidRPr="00A15434">
        <w:rPr>
          <w:rFonts w:cstheme="minorHAnsi"/>
          <w:sz w:val="24"/>
          <w:szCs w:val="24"/>
        </w:rPr>
        <w:t>ntreprenoriat</w:t>
      </w:r>
      <w:r w:rsidR="00B5028F" w:rsidRPr="00A15434">
        <w:rPr>
          <w:rFonts w:cstheme="minorHAnsi"/>
          <w:sz w:val="24"/>
          <w:szCs w:val="24"/>
        </w:rPr>
        <w:t>ului</w:t>
      </w:r>
      <w:r w:rsidR="00464A3D" w:rsidRPr="00A15434">
        <w:rPr>
          <w:rFonts w:cstheme="minorHAnsi"/>
          <w:sz w:val="24"/>
          <w:szCs w:val="24"/>
        </w:rPr>
        <w:t>, pentru a stimula start-up</w:t>
      </w:r>
      <w:r w:rsidR="006977CC" w:rsidRPr="00A15434">
        <w:rPr>
          <w:rFonts w:cstheme="minorHAnsi"/>
          <w:sz w:val="24"/>
          <w:szCs w:val="24"/>
        </w:rPr>
        <w:t>-urile</w:t>
      </w:r>
      <w:r w:rsidR="00464A3D" w:rsidRPr="00A15434">
        <w:rPr>
          <w:rFonts w:cstheme="minorHAnsi"/>
          <w:sz w:val="24"/>
          <w:szCs w:val="24"/>
        </w:rPr>
        <w:t xml:space="preserve"> bazate pe</w:t>
      </w:r>
      <w:r w:rsidR="00DB18EA" w:rsidRPr="00A15434">
        <w:rPr>
          <w:rFonts w:cstheme="minorHAnsi"/>
          <w:sz w:val="24"/>
          <w:szCs w:val="24"/>
        </w:rPr>
        <w:t xml:space="preserve"> noi </w:t>
      </w:r>
      <w:r w:rsidR="00464A3D" w:rsidRPr="00A15434">
        <w:rPr>
          <w:rFonts w:cstheme="minorHAnsi"/>
          <w:sz w:val="24"/>
          <w:szCs w:val="24"/>
        </w:rPr>
        <w:t>tehnologi</w:t>
      </w:r>
      <w:r w:rsidR="00DB18EA" w:rsidRPr="00A15434">
        <w:rPr>
          <w:rFonts w:cstheme="minorHAnsi"/>
          <w:sz w:val="24"/>
          <w:szCs w:val="24"/>
        </w:rPr>
        <w:t>i</w:t>
      </w:r>
      <w:r w:rsidR="00464A3D" w:rsidRPr="00A15434">
        <w:rPr>
          <w:rFonts w:cstheme="minorHAnsi"/>
          <w:sz w:val="24"/>
          <w:szCs w:val="24"/>
        </w:rPr>
        <w:t xml:space="preserve"> în rândul studenților si absolvenților</w:t>
      </w:r>
      <w:r w:rsidR="00803531" w:rsidRPr="00A15434">
        <w:rPr>
          <w:rFonts w:cstheme="minorHAnsi"/>
          <w:sz w:val="24"/>
          <w:szCs w:val="24"/>
        </w:rPr>
        <w:t xml:space="preserve"> universitari</w:t>
      </w:r>
      <w:r w:rsidR="003E3855" w:rsidRPr="00A15434">
        <w:rPr>
          <w:rFonts w:cstheme="minorHAnsi"/>
          <w:sz w:val="24"/>
          <w:szCs w:val="24"/>
        </w:rPr>
        <w:t xml:space="preserve"> și</w:t>
      </w:r>
      <w:r w:rsidR="00464A3D" w:rsidRPr="00A15434">
        <w:rPr>
          <w:rFonts w:cstheme="minorHAnsi"/>
          <w:sz w:val="24"/>
          <w:szCs w:val="24"/>
        </w:rPr>
        <w:t xml:space="preserve"> pentru a crea noi locuri de muncă.</w:t>
      </w:r>
    </w:p>
    <w:p w:rsidR="00E13011" w:rsidRDefault="00E13011" w:rsidP="008A0BDC">
      <w:pPr>
        <w:spacing w:after="0"/>
        <w:jc w:val="both"/>
        <w:rPr>
          <w:sz w:val="24"/>
          <w:szCs w:val="24"/>
        </w:rPr>
      </w:pPr>
    </w:p>
    <w:p w:rsidR="00392666" w:rsidRPr="00814909" w:rsidRDefault="00F07492" w:rsidP="00103044">
      <w:pPr>
        <w:jc w:val="both"/>
        <w:rPr>
          <w:rFonts w:cs="ArialMT"/>
          <w:color w:val="4214D6"/>
          <w:sz w:val="24"/>
          <w:szCs w:val="24"/>
          <w:lang w:val="fr-FR"/>
        </w:rPr>
      </w:pPr>
      <w:r>
        <w:rPr>
          <w:b/>
          <w:color w:val="4214D6"/>
          <w:sz w:val="24"/>
          <w:szCs w:val="24"/>
        </w:rPr>
        <w:t>INOVAREA ÎN ÎNTREPRINDERE</w:t>
      </w:r>
    </w:p>
    <w:p w:rsidR="008C1318" w:rsidRDefault="00814909" w:rsidP="00103044">
      <w:pPr>
        <w:jc w:val="both"/>
        <w:rPr>
          <w:sz w:val="24"/>
          <w:szCs w:val="24"/>
        </w:rPr>
      </w:pPr>
      <w:r>
        <w:rPr>
          <w:sz w:val="24"/>
          <w:szCs w:val="24"/>
        </w:rPr>
        <w:t>În aproape toate țările partenere, principalii actori ai sitemului de inovare sunt, conform studiului realizat, IMM-urile, urm</w:t>
      </w:r>
      <w:r w:rsidR="003E37DF">
        <w:rPr>
          <w:sz w:val="24"/>
          <w:szCs w:val="24"/>
        </w:rPr>
        <w:t>ate</w:t>
      </w:r>
      <w:r>
        <w:rPr>
          <w:sz w:val="24"/>
          <w:szCs w:val="24"/>
        </w:rPr>
        <w:t xml:space="preserve"> de universități și institute de cercetare. </w:t>
      </w:r>
      <w:r w:rsidR="008C1318" w:rsidRPr="008C1318">
        <w:rPr>
          <w:sz w:val="24"/>
          <w:szCs w:val="24"/>
        </w:rPr>
        <w:t>Mai mult decât atât, eforturile inovatoare în</w:t>
      </w:r>
      <w:r w:rsidR="008C1318">
        <w:rPr>
          <w:sz w:val="24"/>
          <w:szCs w:val="24"/>
        </w:rPr>
        <w:t>treprinse</w:t>
      </w:r>
      <w:r w:rsidR="008C1318" w:rsidRPr="008C1318">
        <w:rPr>
          <w:sz w:val="24"/>
          <w:szCs w:val="24"/>
        </w:rPr>
        <w:t xml:space="preserve"> cadrul IMM-urilor sunt axate în special pe produse noi, noi tehnologii, noi abordări manageriale și de marketing, reînnoirea sistemului informațional și formarea resurselor umane.</w:t>
      </w:r>
      <w:r w:rsidR="003E37DF">
        <w:rPr>
          <w:sz w:val="24"/>
          <w:szCs w:val="24"/>
        </w:rPr>
        <w:t xml:space="preserve"> </w:t>
      </w:r>
      <w:r w:rsidR="008C1318">
        <w:rPr>
          <w:sz w:val="24"/>
          <w:szCs w:val="24"/>
        </w:rPr>
        <w:t xml:space="preserve">Implementarea </w:t>
      </w:r>
      <w:r w:rsidR="008C1318" w:rsidRPr="008C1318">
        <w:rPr>
          <w:sz w:val="24"/>
          <w:szCs w:val="24"/>
        </w:rPr>
        <w:t>acestor forme de inovare necesită, de asemenea, schimbări la nivel organizațional, modificări tehnice, modificări strategice și a schimbărilor procedurale, ceea ce implică un proces inovativ mai complex, la nivel organizațional.</w:t>
      </w:r>
    </w:p>
    <w:p w:rsidR="008C1318" w:rsidRDefault="008C1318" w:rsidP="00103044">
      <w:pPr>
        <w:jc w:val="both"/>
        <w:rPr>
          <w:sz w:val="24"/>
          <w:szCs w:val="24"/>
        </w:rPr>
      </w:pPr>
      <w:r w:rsidRPr="008C1318">
        <w:rPr>
          <w:sz w:val="24"/>
          <w:szCs w:val="24"/>
        </w:rPr>
        <w:t>Conform răs</w:t>
      </w:r>
      <w:r w:rsidR="00F6577D">
        <w:rPr>
          <w:sz w:val="24"/>
          <w:szCs w:val="24"/>
        </w:rPr>
        <w:t>punsurilor</w:t>
      </w:r>
      <w:r w:rsidR="003E37DF">
        <w:rPr>
          <w:sz w:val="24"/>
          <w:szCs w:val="24"/>
        </w:rPr>
        <w:t xml:space="preserve"> primite din</w:t>
      </w:r>
      <w:r w:rsidR="00F6577D">
        <w:rPr>
          <w:sz w:val="24"/>
          <w:szCs w:val="24"/>
        </w:rPr>
        <w:t xml:space="preserve"> chestionar</w:t>
      </w:r>
      <w:r w:rsidR="003E37DF">
        <w:rPr>
          <w:sz w:val="24"/>
          <w:szCs w:val="24"/>
        </w:rPr>
        <w:t>ele utilizate pentru cercetarea națională</w:t>
      </w:r>
      <w:r w:rsidR="00F6577D">
        <w:rPr>
          <w:sz w:val="24"/>
          <w:szCs w:val="24"/>
        </w:rPr>
        <w:t xml:space="preserve">, </w:t>
      </w:r>
      <w:r w:rsidRPr="008C1318">
        <w:rPr>
          <w:sz w:val="24"/>
          <w:szCs w:val="24"/>
        </w:rPr>
        <w:t>"inova</w:t>
      </w:r>
      <w:r w:rsidR="00217333">
        <w:rPr>
          <w:sz w:val="24"/>
          <w:szCs w:val="24"/>
        </w:rPr>
        <w:t>rea</w:t>
      </w:r>
      <w:r w:rsidRPr="008C1318">
        <w:rPr>
          <w:sz w:val="24"/>
          <w:szCs w:val="24"/>
        </w:rPr>
        <w:t xml:space="preserve"> de pro</w:t>
      </w:r>
      <w:r w:rsidR="003E37DF">
        <w:rPr>
          <w:sz w:val="24"/>
          <w:szCs w:val="24"/>
        </w:rPr>
        <w:t>dus" este modalitatea</w:t>
      </w:r>
      <w:r w:rsidRPr="008C1318">
        <w:rPr>
          <w:sz w:val="24"/>
          <w:szCs w:val="24"/>
        </w:rPr>
        <w:t xml:space="preserve"> ce</w:t>
      </w:r>
      <w:r w:rsidR="003E37DF">
        <w:rPr>
          <w:sz w:val="24"/>
          <w:szCs w:val="24"/>
        </w:rPr>
        <w:t>a</w:t>
      </w:r>
      <w:r w:rsidRPr="008C1318">
        <w:rPr>
          <w:sz w:val="24"/>
          <w:szCs w:val="24"/>
        </w:rPr>
        <w:t xml:space="preserve"> mai </w:t>
      </w:r>
      <w:r w:rsidR="00773AD2">
        <w:rPr>
          <w:sz w:val="24"/>
          <w:szCs w:val="24"/>
        </w:rPr>
        <w:t>comun</w:t>
      </w:r>
      <w:r w:rsidR="003E37DF">
        <w:rPr>
          <w:sz w:val="24"/>
          <w:szCs w:val="24"/>
        </w:rPr>
        <w:t>ă</w:t>
      </w:r>
      <w:r w:rsidR="00773AD2">
        <w:rPr>
          <w:sz w:val="24"/>
          <w:szCs w:val="24"/>
        </w:rPr>
        <w:t xml:space="preserve"> </w:t>
      </w:r>
      <w:r w:rsidRPr="008C1318">
        <w:rPr>
          <w:sz w:val="24"/>
          <w:szCs w:val="24"/>
        </w:rPr>
        <w:t xml:space="preserve">pentru un IMM de a inova. O altă parte </w:t>
      </w:r>
      <w:r w:rsidR="0047385F">
        <w:rPr>
          <w:sz w:val="24"/>
          <w:szCs w:val="24"/>
        </w:rPr>
        <w:t>a participanților la sondaj</w:t>
      </w:r>
      <w:r w:rsidRPr="008C1318">
        <w:rPr>
          <w:sz w:val="24"/>
          <w:szCs w:val="24"/>
        </w:rPr>
        <w:t xml:space="preserve"> au susținut că o companie poate inova folosind procesul de inovare, inovare de marketing sau inovare organizațională.</w:t>
      </w:r>
      <w:r w:rsidR="006549FB">
        <w:rPr>
          <w:sz w:val="24"/>
          <w:szCs w:val="24"/>
        </w:rPr>
        <w:t xml:space="preserve"> </w:t>
      </w:r>
    </w:p>
    <w:p w:rsidR="000D6FAB" w:rsidRDefault="00BA0ADF" w:rsidP="00103044">
      <w:pPr>
        <w:jc w:val="both"/>
        <w:rPr>
          <w:sz w:val="24"/>
          <w:szCs w:val="24"/>
          <w:lang w:eastAsia="pt-PT"/>
        </w:rPr>
      </w:pPr>
      <w:r w:rsidRPr="00BA0ADF">
        <w:rPr>
          <w:sz w:val="24"/>
          <w:szCs w:val="24"/>
          <w:lang w:eastAsia="pt-PT"/>
        </w:rPr>
        <w:t xml:space="preserve">Partenerul </w:t>
      </w:r>
      <w:r w:rsidR="001B4CE8">
        <w:rPr>
          <w:sz w:val="24"/>
          <w:szCs w:val="24"/>
          <w:lang w:eastAsia="pt-PT"/>
        </w:rPr>
        <w:t>spaniol</w:t>
      </w:r>
      <w:r w:rsidRPr="00BA0ADF">
        <w:rPr>
          <w:sz w:val="24"/>
          <w:szCs w:val="24"/>
          <w:lang w:eastAsia="pt-PT"/>
        </w:rPr>
        <w:t xml:space="preserve"> </w:t>
      </w:r>
      <w:r w:rsidR="00FE6B77">
        <w:rPr>
          <w:sz w:val="24"/>
          <w:szCs w:val="24"/>
          <w:lang w:eastAsia="pt-PT"/>
        </w:rPr>
        <w:t xml:space="preserve">a susținut </w:t>
      </w:r>
      <w:r w:rsidRPr="00BA0ADF">
        <w:rPr>
          <w:sz w:val="24"/>
          <w:szCs w:val="24"/>
          <w:lang w:eastAsia="pt-PT"/>
        </w:rPr>
        <w:t>că protecția cunoștințelor este semnificativă pentru acele sectoare cu un profil tehnologic matur, deoarece modelul adoptat de majoritatea IMM-urilor, în Spania și, de asemenea, în alte țări, este modelul GAZELLE.</w:t>
      </w:r>
      <w:r w:rsidR="00FE6B77">
        <w:rPr>
          <w:sz w:val="24"/>
          <w:szCs w:val="24"/>
          <w:lang w:eastAsia="pt-PT"/>
        </w:rPr>
        <w:t xml:space="preserve"> </w:t>
      </w:r>
      <w:r w:rsidR="003E38AA" w:rsidRPr="003E38AA">
        <w:rPr>
          <w:sz w:val="24"/>
          <w:szCs w:val="24"/>
          <w:lang w:eastAsia="pt-PT"/>
        </w:rPr>
        <w:t xml:space="preserve">Guvernele din multe țări au </w:t>
      </w:r>
      <w:r w:rsidR="002616FC">
        <w:rPr>
          <w:sz w:val="24"/>
          <w:szCs w:val="24"/>
          <w:lang w:eastAsia="pt-PT"/>
        </w:rPr>
        <w:t>introdus</w:t>
      </w:r>
      <w:r w:rsidR="003E38AA" w:rsidRPr="003E38AA">
        <w:rPr>
          <w:sz w:val="24"/>
          <w:szCs w:val="24"/>
          <w:lang w:eastAsia="pt-PT"/>
        </w:rPr>
        <w:t xml:space="preserve"> urmărirea </w:t>
      </w:r>
      <w:r w:rsidR="00B05016">
        <w:rPr>
          <w:sz w:val="24"/>
          <w:szCs w:val="24"/>
          <w:lang w:eastAsia="pt-PT"/>
        </w:rPr>
        <w:t xml:space="preserve">modelelor de </w:t>
      </w:r>
      <w:r w:rsidR="003E38AA" w:rsidRPr="003E38AA">
        <w:rPr>
          <w:sz w:val="24"/>
          <w:szCs w:val="24"/>
          <w:lang w:eastAsia="pt-PT"/>
        </w:rPr>
        <w:t xml:space="preserve">companii </w:t>
      </w:r>
      <w:r w:rsidR="00B05016" w:rsidRPr="00B05016">
        <w:rPr>
          <w:rFonts w:cs="Arial"/>
          <w:i/>
          <w:sz w:val="24"/>
          <w:szCs w:val="24"/>
        </w:rPr>
        <w:t>GAZELLES</w:t>
      </w:r>
      <w:r w:rsidR="003E38AA" w:rsidRPr="003E38AA">
        <w:rPr>
          <w:sz w:val="24"/>
          <w:szCs w:val="24"/>
          <w:lang w:eastAsia="pt-PT"/>
        </w:rPr>
        <w:t xml:space="preserve"> ca un model de măsuri prioritare menite să încurajeze crearea de întreprinderi și îmbunătățirea </w:t>
      </w:r>
      <w:r w:rsidR="002616FC">
        <w:rPr>
          <w:sz w:val="24"/>
          <w:szCs w:val="24"/>
          <w:lang w:eastAsia="pt-PT"/>
        </w:rPr>
        <w:t>tiparului existent</w:t>
      </w:r>
      <w:r w:rsidR="00F50FF9">
        <w:rPr>
          <w:sz w:val="24"/>
          <w:szCs w:val="24"/>
          <w:lang w:eastAsia="pt-PT"/>
        </w:rPr>
        <w:t>.</w:t>
      </w:r>
      <w:r w:rsidR="00ED6CDC">
        <w:rPr>
          <w:sz w:val="24"/>
          <w:szCs w:val="24"/>
          <w:lang w:eastAsia="pt-PT"/>
        </w:rPr>
        <w:t xml:space="preserve"> </w:t>
      </w:r>
    </w:p>
    <w:p w:rsidR="00ED6CDC" w:rsidRDefault="00ED6CDC" w:rsidP="00103044">
      <w:pPr>
        <w:jc w:val="both"/>
        <w:rPr>
          <w:sz w:val="24"/>
          <w:szCs w:val="24"/>
        </w:rPr>
      </w:pPr>
      <w:r w:rsidRPr="00ED6CDC">
        <w:rPr>
          <w:sz w:val="24"/>
          <w:szCs w:val="24"/>
          <w:lang w:eastAsia="pt-PT"/>
        </w:rPr>
        <w:t xml:space="preserve">În plus, respondenții </w:t>
      </w:r>
      <w:r>
        <w:rPr>
          <w:sz w:val="24"/>
          <w:szCs w:val="24"/>
          <w:lang w:eastAsia="pt-PT"/>
        </w:rPr>
        <w:t xml:space="preserve">din cadrul </w:t>
      </w:r>
      <w:r w:rsidRPr="00ED6CDC">
        <w:rPr>
          <w:sz w:val="24"/>
          <w:szCs w:val="24"/>
          <w:lang w:eastAsia="pt-PT"/>
        </w:rPr>
        <w:t>IMM-urilor au afirmat că adoptarea "</w:t>
      </w:r>
      <w:r>
        <w:rPr>
          <w:sz w:val="24"/>
          <w:szCs w:val="24"/>
          <w:lang w:eastAsia="pt-PT"/>
        </w:rPr>
        <w:t>N</w:t>
      </w:r>
      <w:r w:rsidRPr="00ED6CDC">
        <w:rPr>
          <w:sz w:val="24"/>
          <w:szCs w:val="24"/>
          <w:lang w:eastAsia="pt-PT"/>
        </w:rPr>
        <w:t>oilor tehnologii" este utilă pentru activitățile organizației.</w:t>
      </w:r>
      <w:r>
        <w:rPr>
          <w:sz w:val="24"/>
          <w:szCs w:val="24"/>
          <w:lang w:eastAsia="pt-PT"/>
        </w:rPr>
        <w:t xml:space="preserve"> </w:t>
      </w:r>
      <w:r w:rsidRPr="00ED6CDC">
        <w:rPr>
          <w:sz w:val="24"/>
          <w:szCs w:val="24"/>
          <w:lang w:eastAsia="pt-PT"/>
        </w:rPr>
        <w:t xml:space="preserve">Mai mult decât atât, o parte din ele au susținut că rata de utilizare a </w:t>
      </w:r>
      <w:r w:rsidRPr="00ED6CDC">
        <w:rPr>
          <w:sz w:val="24"/>
          <w:szCs w:val="24"/>
          <w:lang w:eastAsia="pt-PT"/>
        </w:rPr>
        <w:lastRenderedPageBreak/>
        <w:t>noilor tehnologii în organizarea lor este de peste 50%.</w:t>
      </w:r>
      <w:r>
        <w:rPr>
          <w:sz w:val="24"/>
          <w:szCs w:val="24"/>
          <w:lang w:eastAsia="pt-PT"/>
        </w:rPr>
        <w:t xml:space="preserve"> </w:t>
      </w:r>
      <w:r>
        <w:rPr>
          <w:sz w:val="24"/>
          <w:szCs w:val="24"/>
        </w:rPr>
        <w:t xml:space="preserve">Așa cum a evidențiat partenerul turc, </w:t>
      </w:r>
      <w:r w:rsidRPr="00ED6CDC">
        <w:rPr>
          <w:sz w:val="24"/>
          <w:szCs w:val="24"/>
        </w:rPr>
        <w:t>30% dintre IMM-uri inovatoare</w:t>
      </w:r>
      <w:r>
        <w:rPr>
          <w:sz w:val="24"/>
          <w:szCs w:val="24"/>
        </w:rPr>
        <w:t xml:space="preserve"> au solicitat </w:t>
      </w:r>
      <w:r w:rsidRPr="00ED6CDC">
        <w:rPr>
          <w:sz w:val="24"/>
          <w:szCs w:val="24"/>
        </w:rPr>
        <w:t>noi tehnologii pentru inov</w:t>
      </w:r>
      <w:r>
        <w:rPr>
          <w:sz w:val="24"/>
          <w:szCs w:val="24"/>
        </w:rPr>
        <w:t>ările</w:t>
      </w:r>
      <w:r w:rsidRPr="00ED6CDC">
        <w:rPr>
          <w:sz w:val="24"/>
          <w:szCs w:val="24"/>
        </w:rPr>
        <w:t xml:space="preserve"> lor de produse.</w:t>
      </w:r>
      <w:r w:rsidR="00D451E4">
        <w:rPr>
          <w:sz w:val="24"/>
          <w:szCs w:val="24"/>
        </w:rPr>
        <w:t xml:space="preserve"> </w:t>
      </w:r>
      <w:r w:rsidR="00D451E4" w:rsidRPr="00D451E4">
        <w:rPr>
          <w:sz w:val="24"/>
          <w:szCs w:val="24"/>
        </w:rPr>
        <w:t xml:space="preserve">Se poate observa că politica </w:t>
      </w:r>
      <w:r w:rsidR="00D451E4">
        <w:rPr>
          <w:sz w:val="24"/>
          <w:szCs w:val="24"/>
        </w:rPr>
        <w:t xml:space="preserve">asupra </w:t>
      </w:r>
      <w:r w:rsidR="00D451E4" w:rsidRPr="00D451E4">
        <w:rPr>
          <w:sz w:val="24"/>
          <w:szCs w:val="24"/>
        </w:rPr>
        <w:t>inov</w:t>
      </w:r>
      <w:r w:rsidR="00D451E4">
        <w:rPr>
          <w:sz w:val="24"/>
          <w:szCs w:val="24"/>
        </w:rPr>
        <w:t>ării</w:t>
      </w:r>
      <w:r w:rsidR="00D451E4" w:rsidRPr="00D451E4">
        <w:rPr>
          <w:sz w:val="24"/>
          <w:szCs w:val="24"/>
        </w:rPr>
        <w:t xml:space="preserve"> IMM-urilor ar trebui să evite susținerea noilor tehnologii, în general, deoarece procesul de inovare ar trebui să se concentreze în primul râ</w:t>
      </w:r>
      <w:r w:rsidR="00D451E4">
        <w:rPr>
          <w:sz w:val="24"/>
          <w:szCs w:val="24"/>
        </w:rPr>
        <w:t xml:space="preserve">nd asupra acelor </w:t>
      </w:r>
      <w:r w:rsidR="00BA1E38">
        <w:rPr>
          <w:sz w:val="24"/>
          <w:szCs w:val="24"/>
        </w:rPr>
        <w:t xml:space="preserve">noi </w:t>
      </w:r>
      <w:r w:rsidR="00D451E4">
        <w:rPr>
          <w:sz w:val="24"/>
          <w:szCs w:val="24"/>
        </w:rPr>
        <w:t xml:space="preserve">tehnologii </w:t>
      </w:r>
      <w:r w:rsidR="00D451E4" w:rsidRPr="00D451E4">
        <w:rPr>
          <w:sz w:val="24"/>
          <w:szCs w:val="24"/>
        </w:rPr>
        <w:t>care sunt necesare pentru inovare</w:t>
      </w:r>
      <w:r w:rsidR="00BA1E38">
        <w:rPr>
          <w:sz w:val="24"/>
          <w:szCs w:val="24"/>
        </w:rPr>
        <w:t>a</w:t>
      </w:r>
      <w:r w:rsidR="00D451E4" w:rsidRPr="00D451E4">
        <w:rPr>
          <w:sz w:val="24"/>
          <w:szCs w:val="24"/>
        </w:rPr>
        <w:t xml:space="preserve"> de produs, </w:t>
      </w:r>
      <w:r w:rsidR="00D451E4">
        <w:rPr>
          <w:sz w:val="24"/>
          <w:szCs w:val="24"/>
        </w:rPr>
        <w:t>referitoare la</w:t>
      </w:r>
      <w:r w:rsidR="00D451E4" w:rsidRPr="00D451E4">
        <w:rPr>
          <w:sz w:val="24"/>
          <w:szCs w:val="24"/>
        </w:rPr>
        <w:t xml:space="preserve"> îmbunătățirea calității precum și produse complet noi.</w:t>
      </w:r>
      <w:r w:rsidR="00D451E4" w:rsidRPr="00D451E4">
        <w:t xml:space="preserve"> </w:t>
      </w:r>
      <w:r w:rsidR="00D451E4" w:rsidRPr="00D451E4">
        <w:rPr>
          <w:sz w:val="24"/>
          <w:szCs w:val="24"/>
        </w:rPr>
        <w:t>Un alt aspect al sprijinului este permite</w:t>
      </w:r>
      <w:r w:rsidR="00D451E4">
        <w:rPr>
          <w:sz w:val="24"/>
          <w:szCs w:val="24"/>
        </w:rPr>
        <w:t>rea</w:t>
      </w:r>
      <w:r w:rsidR="00D451E4" w:rsidRPr="00D451E4">
        <w:rPr>
          <w:sz w:val="24"/>
          <w:szCs w:val="24"/>
        </w:rPr>
        <w:t xml:space="preserve"> întreprinderilor să exploateze pe deplin potențialul noilor tehnologii pentru </w:t>
      </w:r>
      <w:r w:rsidR="00D451E4">
        <w:rPr>
          <w:sz w:val="24"/>
          <w:szCs w:val="24"/>
        </w:rPr>
        <w:t>inovarea de produs</w:t>
      </w:r>
      <w:r w:rsidR="00D451E4" w:rsidRPr="00D451E4">
        <w:rPr>
          <w:sz w:val="24"/>
          <w:szCs w:val="24"/>
        </w:rPr>
        <w:t>.</w:t>
      </w:r>
    </w:p>
    <w:p w:rsidR="00BA1E38" w:rsidRDefault="00D451E4" w:rsidP="00103044">
      <w:pPr>
        <w:jc w:val="both"/>
      </w:pPr>
      <w:r w:rsidRPr="00D451E4">
        <w:rPr>
          <w:sz w:val="24"/>
          <w:szCs w:val="24"/>
        </w:rPr>
        <w:t xml:space="preserve">Este cunoscut faptul că </w:t>
      </w:r>
      <w:r>
        <w:rPr>
          <w:sz w:val="24"/>
          <w:szCs w:val="24"/>
        </w:rPr>
        <w:t>A</w:t>
      </w:r>
      <w:r w:rsidRPr="00D451E4">
        <w:rPr>
          <w:sz w:val="24"/>
          <w:szCs w:val="24"/>
        </w:rPr>
        <w:t>dministrația publică are un rol crucial în dezvoltarea economic</w:t>
      </w:r>
      <w:r>
        <w:rPr>
          <w:sz w:val="24"/>
          <w:szCs w:val="24"/>
        </w:rPr>
        <w:t>ă</w:t>
      </w:r>
      <w:r w:rsidRPr="00D451E4">
        <w:rPr>
          <w:sz w:val="24"/>
          <w:szCs w:val="24"/>
        </w:rPr>
        <w:t xml:space="preserve"> a unei țări / regiuni. În ceea ce privește activitățile de inovare, sectorul public ar trebui să crească eficiența serviciilor sale către cetățeni (ar trebui </w:t>
      </w:r>
      <w:r>
        <w:rPr>
          <w:sz w:val="24"/>
          <w:szCs w:val="24"/>
        </w:rPr>
        <w:t>utilizate tehnologiile digitale</w:t>
      </w:r>
      <w:r w:rsidRPr="00D451E4">
        <w:rPr>
          <w:sz w:val="24"/>
          <w:szCs w:val="24"/>
        </w:rPr>
        <w:t xml:space="preserve"> la toate nivelurile administrațiilor publice</w:t>
      </w:r>
      <w:r>
        <w:rPr>
          <w:sz w:val="24"/>
          <w:szCs w:val="24"/>
        </w:rPr>
        <w:t xml:space="preserve"> și ar trebui să se dezvolte "</w:t>
      </w:r>
      <w:r w:rsidRPr="00D451E4">
        <w:rPr>
          <w:sz w:val="24"/>
          <w:szCs w:val="24"/>
        </w:rPr>
        <w:t xml:space="preserve">e-servicii", în </w:t>
      </w:r>
      <w:r>
        <w:rPr>
          <w:sz w:val="24"/>
          <w:szCs w:val="24"/>
        </w:rPr>
        <w:t xml:space="preserve">vederea fluidizării activităților </w:t>
      </w:r>
      <w:r w:rsidRPr="00D451E4">
        <w:rPr>
          <w:sz w:val="24"/>
          <w:szCs w:val="24"/>
        </w:rPr>
        <w:t>în aceste organizații).</w:t>
      </w:r>
      <w:r w:rsidR="00BA1E38">
        <w:rPr>
          <w:sz w:val="24"/>
          <w:szCs w:val="24"/>
        </w:rPr>
        <w:t xml:space="preserve"> </w:t>
      </w:r>
      <w:r w:rsidR="00651B03" w:rsidRPr="00651B03">
        <w:rPr>
          <w:sz w:val="24"/>
          <w:szCs w:val="24"/>
        </w:rPr>
        <w:t>În paralel, dezvoltarea de noi cursuri de formare pentru angaja</w:t>
      </w:r>
      <w:r w:rsidR="00651B03">
        <w:rPr>
          <w:sz w:val="24"/>
          <w:szCs w:val="24"/>
        </w:rPr>
        <w:t>ții Administrației publice ș</w:t>
      </w:r>
      <w:r w:rsidR="00651B03" w:rsidRPr="00651B03">
        <w:rPr>
          <w:sz w:val="24"/>
          <w:szCs w:val="24"/>
        </w:rPr>
        <w:t xml:space="preserve">i adoptarea de noi tehnologii de management sunt principalele probleme care </w:t>
      </w:r>
      <w:r w:rsidR="00651B03">
        <w:rPr>
          <w:sz w:val="24"/>
          <w:szCs w:val="24"/>
        </w:rPr>
        <w:t xml:space="preserve">ar trebui schimbate </w:t>
      </w:r>
      <w:r w:rsidR="00651B03" w:rsidRPr="00651B03">
        <w:rPr>
          <w:sz w:val="24"/>
          <w:szCs w:val="24"/>
        </w:rPr>
        <w:t>cât mai curând posibil.</w:t>
      </w:r>
      <w:r w:rsidR="00D57807" w:rsidRPr="00D57807">
        <w:t xml:space="preserve"> </w:t>
      </w:r>
    </w:p>
    <w:p w:rsidR="00D37346" w:rsidRDefault="00D57807" w:rsidP="00103044">
      <w:pPr>
        <w:jc w:val="both"/>
        <w:rPr>
          <w:sz w:val="24"/>
          <w:szCs w:val="24"/>
          <w:lang w:eastAsia="pt-PT"/>
        </w:rPr>
      </w:pPr>
      <w:r w:rsidRPr="00D37346">
        <w:rPr>
          <w:sz w:val="24"/>
          <w:szCs w:val="24"/>
        </w:rPr>
        <w:t>În plus, universitățile și institutele de cercetare au un rol important în dezvoltarea activităților de inovare în mediul de cercetare și dezvoltare. Sectorul de cercetare-dezvoltare se concentrează</w:t>
      </w:r>
      <w:r w:rsidR="00F7167B" w:rsidRPr="00D37346">
        <w:rPr>
          <w:sz w:val="24"/>
          <w:szCs w:val="24"/>
        </w:rPr>
        <w:t xml:space="preserve"> </w:t>
      </w:r>
      <w:r w:rsidR="00D37346" w:rsidRPr="00D37346">
        <w:rPr>
          <w:sz w:val="24"/>
          <w:szCs w:val="24"/>
        </w:rPr>
        <w:t xml:space="preserve">pe viitor </w:t>
      </w:r>
      <w:r w:rsidRPr="00D37346">
        <w:rPr>
          <w:sz w:val="24"/>
          <w:szCs w:val="24"/>
        </w:rPr>
        <w:t xml:space="preserve">în adoptarea unor noi metode și modalități de lucru pentru a garanta că inovarea se va întâmpla </w:t>
      </w:r>
      <w:r w:rsidR="00F7167B" w:rsidRPr="00D37346">
        <w:rPr>
          <w:sz w:val="24"/>
          <w:szCs w:val="24"/>
        </w:rPr>
        <w:t>în mod co</w:t>
      </w:r>
      <w:r w:rsidR="00BA1E38">
        <w:rPr>
          <w:sz w:val="24"/>
          <w:szCs w:val="24"/>
        </w:rPr>
        <w:t>nstant</w:t>
      </w:r>
      <w:r w:rsidRPr="00D37346">
        <w:rPr>
          <w:sz w:val="24"/>
          <w:szCs w:val="24"/>
        </w:rPr>
        <w:t xml:space="preserve"> într-</w:t>
      </w:r>
      <w:r w:rsidR="00F7167B" w:rsidRPr="00D37346">
        <w:rPr>
          <w:sz w:val="24"/>
          <w:szCs w:val="24"/>
        </w:rPr>
        <w:t>a manieră fluidă</w:t>
      </w:r>
      <w:r w:rsidRPr="00D37346">
        <w:rPr>
          <w:sz w:val="24"/>
          <w:szCs w:val="24"/>
        </w:rPr>
        <w:t xml:space="preserve"> în organizația lor.</w:t>
      </w:r>
      <w:r w:rsidR="00BA1E38">
        <w:rPr>
          <w:sz w:val="24"/>
          <w:szCs w:val="24"/>
        </w:rPr>
        <w:t xml:space="preserve"> </w:t>
      </w:r>
      <w:r w:rsidR="00D37346" w:rsidRPr="00D37346">
        <w:rPr>
          <w:sz w:val="24"/>
          <w:szCs w:val="24"/>
        </w:rPr>
        <w:t>Mai mult decât atât, cele mai noi tehnologii ar trebui să îmbunătățească productivitatea și resursele financiare și umane ale companiei, ar trebui să dezvolte și să i</w:t>
      </w:r>
      <w:r w:rsidR="00D37346">
        <w:rPr>
          <w:sz w:val="24"/>
          <w:szCs w:val="24"/>
        </w:rPr>
        <w:t>ntroducă</w:t>
      </w:r>
      <w:r w:rsidR="00D37346" w:rsidRPr="00D37346">
        <w:rPr>
          <w:sz w:val="24"/>
          <w:szCs w:val="24"/>
        </w:rPr>
        <w:t xml:space="preserve"> noi produse și servicii pe piață și ar trebui să mențină un avantaj competitiv faț</w:t>
      </w:r>
      <w:r w:rsidR="00D37346">
        <w:rPr>
          <w:sz w:val="24"/>
          <w:szCs w:val="24"/>
        </w:rPr>
        <w:t>ă</w:t>
      </w:r>
      <w:r w:rsidR="00D37346" w:rsidRPr="00D37346">
        <w:rPr>
          <w:sz w:val="24"/>
          <w:szCs w:val="24"/>
        </w:rPr>
        <w:t xml:space="preserve"> </w:t>
      </w:r>
      <w:r w:rsidR="00D37346">
        <w:rPr>
          <w:sz w:val="24"/>
          <w:szCs w:val="24"/>
        </w:rPr>
        <w:t xml:space="preserve">de </w:t>
      </w:r>
      <w:r w:rsidR="00D37346" w:rsidRPr="00D37346">
        <w:rPr>
          <w:sz w:val="24"/>
          <w:szCs w:val="24"/>
        </w:rPr>
        <w:t>concurenților lor.</w:t>
      </w:r>
      <w:r w:rsidR="00BA1E38">
        <w:rPr>
          <w:sz w:val="24"/>
          <w:szCs w:val="24"/>
        </w:rPr>
        <w:t xml:space="preserve"> </w:t>
      </w:r>
      <w:r w:rsidR="00D37346" w:rsidRPr="00D37346">
        <w:rPr>
          <w:sz w:val="24"/>
          <w:szCs w:val="24"/>
          <w:lang w:eastAsia="pt-PT"/>
        </w:rPr>
        <w:t xml:space="preserve">Spre exemplu, în universitățile spaniole, inițiativa de educație formală </w:t>
      </w:r>
      <w:r w:rsidR="00D37346">
        <w:rPr>
          <w:sz w:val="24"/>
          <w:szCs w:val="24"/>
          <w:lang w:eastAsia="pt-PT"/>
        </w:rPr>
        <w:t>a fost</w:t>
      </w:r>
      <w:r w:rsidR="00D37346" w:rsidRPr="00D37346">
        <w:rPr>
          <w:sz w:val="24"/>
          <w:szCs w:val="24"/>
          <w:lang w:eastAsia="pt-PT"/>
        </w:rPr>
        <w:t xml:space="preserve"> stabilit</w:t>
      </w:r>
      <w:r w:rsidR="00D37346">
        <w:rPr>
          <w:sz w:val="24"/>
          <w:szCs w:val="24"/>
          <w:lang w:eastAsia="pt-PT"/>
        </w:rPr>
        <w:t>ă</w:t>
      </w:r>
      <w:r w:rsidR="00D37346" w:rsidRPr="00D37346">
        <w:rPr>
          <w:sz w:val="24"/>
          <w:szCs w:val="24"/>
          <w:lang w:eastAsia="pt-PT"/>
        </w:rPr>
        <w:t xml:space="preserve"> pentru crearea de întreprinderi și promovarea antreprenoriatului, deși cu diferite grade de dezvoltare și profunzime între universitățile publice </w:t>
      </w:r>
      <w:r w:rsidR="00166B91">
        <w:rPr>
          <w:sz w:val="24"/>
          <w:szCs w:val="24"/>
          <w:lang w:eastAsia="pt-PT"/>
        </w:rPr>
        <w:t>ș</w:t>
      </w:r>
      <w:r w:rsidR="00D37346" w:rsidRPr="00D37346">
        <w:rPr>
          <w:sz w:val="24"/>
          <w:szCs w:val="24"/>
          <w:lang w:eastAsia="pt-PT"/>
        </w:rPr>
        <w:t>i / sau private, în scopul promov</w:t>
      </w:r>
      <w:r w:rsidR="00D37346">
        <w:rPr>
          <w:sz w:val="24"/>
          <w:szCs w:val="24"/>
          <w:lang w:eastAsia="pt-PT"/>
        </w:rPr>
        <w:t>ării</w:t>
      </w:r>
      <w:r w:rsidR="00D37346" w:rsidRPr="00D37346">
        <w:rPr>
          <w:sz w:val="24"/>
          <w:szCs w:val="24"/>
          <w:lang w:eastAsia="pt-PT"/>
        </w:rPr>
        <w:t xml:space="preserve"> inovați</w:t>
      </w:r>
      <w:r w:rsidR="00D37346">
        <w:rPr>
          <w:sz w:val="24"/>
          <w:szCs w:val="24"/>
          <w:lang w:eastAsia="pt-PT"/>
        </w:rPr>
        <w:t>ei</w:t>
      </w:r>
      <w:r w:rsidR="00D37346" w:rsidRPr="00D37346">
        <w:rPr>
          <w:sz w:val="24"/>
          <w:szCs w:val="24"/>
          <w:lang w:eastAsia="pt-PT"/>
        </w:rPr>
        <w:t xml:space="preserve"> și</w:t>
      </w:r>
      <w:r w:rsidR="00D37346">
        <w:rPr>
          <w:sz w:val="24"/>
          <w:szCs w:val="24"/>
          <w:lang w:eastAsia="pt-PT"/>
        </w:rPr>
        <w:t xml:space="preserve"> a</w:t>
      </w:r>
      <w:r w:rsidR="00D37346" w:rsidRPr="00D37346">
        <w:rPr>
          <w:sz w:val="24"/>
          <w:szCs w:val="24"/>
          <w:lang w:eastAsia="pt-PT"/>
        </w:rPr>
        <w:t xml:space="preserve"> caracterul antreprenorial în rândul studenților </w:t>
      </w:r>
      <w:r w:rsidR="00D37346">
        <w:rPr>
          <w:sz w:val="24"/>
          <w:szCs w:val="24"/>
          <w:lang w:eastAsia="pt-PT"/>
        </w:rPr>
        <w:t>ș</w:t>
      </w:r>
      <w:r w:rsidR="00D37346" w:rsidRPr="00D37346">
        <w:rPr>
          <w:sz w:val="24"/>
          <w:szCs w:val="24"/>
          <w:lang w:eastAsia="pt-PT"/>
        </w:rPr>
        <w:t xml:space="preserve">i să introducă tehnici de </w:t>
      </w:r>
      <w:r w:rsidR="00BA1E38">
        <w:rPr>
          <w:sz w:val="24"/>
          <w:szCs w:val="24"/>
          <w:lang w:eastAsia="pt-PT"/>
        </w:rPr>
        <w:t>înființare</w:t>
      </w:r>
      <w:r w:rsidR="00D37346">
        <w:rPr>
          <w:sz w:val="24"/>
          <w:szCs w:val="24"/>
          <w:lang w:eastAsia="pt-PT"/>
        </w:rPr>
        <w:t xml:space="preserve"> a afacerilor</w:t>
      </w:r>
      <w:r w:rsidR="00D37346" w:rsidRPr="00D37346">
        <w:rPr>
          <w:sz w:val="24"/>
          <w:szCs w:val="24"/>
          <w:lang w:eastAsia="pt-PT"/>
        </w:rPr>
        <w:t>.</w:t>
      </w:r>
    </w:p>
    <w:p w:rsidR="00166B91" w:rsidRDefault="00166B91" w:rsidP="00103044">
      <w:pPr>
        <w:jc w:val="both"/>
        <w:rPr>
          <w:sz w:val="24"/>
          <w:szCs w:val="24"/>
          <w:lang w:eastAsia="pt-PT"/>
        </w:rPr>
      </w:pPr>
      <w:r>
        <w:rPr>
          <w:sz w:val="24"/>
          <w:szCs w:val="24"/>
          <w:lang w:eastAsia="pt-PT"/>
        </w:rPr>
        <w:t>Î</w:t>
      </w:r>
      <w:r w:rsidRPr="00166B91">
        <w:rPr>
          <w:sz w:val="24"/>
          <w:szCs w:val="24"/>
          <w:lang w:eastAsia="pt-PT"/>
        </w:rPr>
        <w:t xml:space="preserve">n ceea ce privește relația dintre principalii actori ai sistemului de inovare, </w:t>
      </w:r>
      <w:r>
        <w:rPr>
          <w:sz w:val="24"/>
          <w:szCs w:val="24"/>
          <w:lang w:eastAsia="pt-PT"/>
        </w:rPr>
        <w:t>ne confruntăm cu două</w:t>
      </w:r>
      <w:r w:rsidRPr="00166B91">
        <w:rPr>
          <w:sz w:val="24"/>
          <w:szCs w:val="24"/>
          <w:lang w:eastAsia="pt-PT"/>
        </w:rPr>
        <w:t xml:space="preserve"> situații diferite: prima, în care a</w:t>
      </w:r>
      <w:r w:rsidR="005965CC">
        <w:rPr>
          <w:sz w:val="24"/>
          <w:szCs w:val="24"/>
          <w:lang w:eastAsia="pt-PT"/>
        </w:rPr>
        <w:t>u</w:t>
      </w:r>
      <w:r w:rsidRPr="00166B91">
        <w:rPr>
          <w:sz w:val="24"/>
          <w:szCs w:val="24"/>
          <w:lang w:eastAsia="pt-PT"/>
        </w:rPr>
        <w:t xml:space="preserve"> fost elaborat</w:t>
      </w:r>
      <w:r>
        <w:rPr>
          <w:sz w:val="24"/>
          <w:szCs w:val="24"/>
          <w:lang w:eastAsia="pt-PT"/>
        </w:rPr>
        <w:t>e</w:t>
      </w:r>
      <w:r w:rsidRPr="00166B91">
        <w:rPr>
          <w:sz w:val="24"/>
          <w:szCs w:val="24"/>
          <w:lang w:eastAsia="pt-PT"/>
        </w:rPr>
        <w:t xml:space="preserve"> și pus</w:t>
      </w:r>
      <w:r>
        <w:rPr>
          <w:sz w:val="24"/>
          <w:szCs w:val="24"/>
          <w:lang w:eastAsia="pt-PT"/>
        </w:rPr>
        <w:t>e</w:t>
      </w:r>
      <w:r w:rsidRPr="00166B91">
        <w:rPr>
          <w:sz w:val="24"/>
          <w:szCs w:val="24"/>
          <w:lang w:eastAsia="pt-PT"/>
        </w:rPr>
        <w:t xml:space="preserve"> în aplicare politici de cooperare între universități, guvern și IMM-uri, toate acestea în conformitate cu cadrul </w:t>
      </w:r>
      <w:r>
        <w:rPr>
          <w:sz w:val="24"/>
          <w:szCs w:val="24"/>
          <w:lang w:eastAsia="pt-PT"/>
        </w:rPr>
        <w:t>de</w:t>
      </w:r>
      <w:r w:rsidRPr="00166B91">
        <w:rPr>
          <w:sz w:val="24"/>
          <w:szCs w:val="24"/>
          <w:lang w:eastAsia="pt-PT"/>
        </w:rPr>
        <w:t xml:space="preserve"> acțiune</w:t>
      </w:r>
      <w:r>
        <w:rPr>
          <w:sz w:val="24"/>
          <w:szCs w:val="24"/>
          <w:lang w:eastAsia="pt-PT"/>
        </w:rPr>
        <w:t xml:space="preserve"> </w:t>
      </w:r>
      <w:r w:rsidRPr="00166B91">
        <w:rPr>
          <w:sz w:val="24"/>
          <w:szCs w:val="24"/>
          <w:lang w:eastAsia="pt-PT"/>
        </w:rPr>
        <w:t>a</w:t>
      </w:r>
      <w:r>
        <w:rPr>
          <w:sz w:val="24"/>
          <w:szCs w:val="24"/>
          <w:lang w:eastAsia="pt-PT"/>
        </w:rPr>
        <w:t>l</w:t>
      </w:r>
      <w:r w:rsidRPr="00166B91">
        <w:rPr>
          <w:sz w:val="24"/>
          <w:szCs w:val="24"/>
          <w:lang w:eastAsia="pt-PT"/>
        </w:rPr>
        <w:t xml:space="preserve"> UE, iar </w:t>
      </w:r>
      <w:r w:rsidR="005965CC">
        <w:rPr>
          <w:sz w:val="24"/>
          <w:szCs w:val="24"/>
          <w:lang w:eastAsia="pt-PT"/>
        </w:rPr>
        <w:t>a</w:t>
      </w:r>
      <w:r w:rsidRPr="00166B91">
        <w:rPr>
          <w:sz w:val="24"/>
          <w:szCs w:val="24"/>
          <w:lang w:eastAsia="pt-PT"/>
        </w:rPr>
        <w:t xml:space="preserve"> do</w:t>
      </w:r>
      <w:r w:rsidR="005965CC">
        <w:rPr>
          <w:sz w:val="24"/>
          <w:szCs w:val="24"/>
          <w:lang w:eastAsia="pt-PT"/>
        </w:rPr>
        <w:t>ua</w:t>
      </w:r>
      <w:r w:rsidRPr="00166B91">
        <w:rPr>
          <w:sz w:val="24"/>
          <w:szCs w:val="24"/>
          <w:lang w:eastAsia="pt-PT"/>
        </w:rPr>
        <w:t xml:space="preserve"> în care reprezentanții IMM-urilor </w:t>
      </w:r>
      <w:r w:rsidR="00431E47">
        <w:rPr>
          <w:sz w:val="24"/>
          <w:szCs w:val="24"/>
          <w:lang w:eastAsia="pt-PT"/>
        </w:rPr>
        <w:t xml:space="preserve">au </w:t>
      </w:r>
      <w:r w:rsidRPr="00166B91">
        <w:rPr>
          <w:sz w:val="24"/>
          <w:szCs w:val="24"/>
          <w:lang w:eastAsia="pt-PT"/>
        </w:rPr>
        <w:t>susținut că nu au nici o relație de colaborare sau cooperare cu Administrația</w:t>
      </w:r>
      <w:r w:rsidR="00431E47">
        <w:rPr>
          <w:sz w:val="24"/>
          <w:szCs w:val="24"/>
          <w:lang w:eastAsia="pt-PT"/>
        </w:rPr>
        <w:t xml:space="preserve"> publică</w:t>
      </w:r>
      <w:r w:rsidR="00C450D8">
        <w:rPr>
          <w:sz w:val="24"/>
          <w:szCs w:val="24"/>
          <w:lang w:eastAsia="pt-PT"/>
        </w:rPr>
        <w:t>,</w:t>
      </w:r>
      <w:r w:rsidRPr="00166B91">
        <w:rPr>
          <w:sz w:val="24"/>
          <w:szCs w:val="24"/>
          <w:lang w:eastAsia="pt-PT"/>
        </w:rPr>
        <w:t xml:space="preserve"> Universități</w:t>
      </w:r>
      <w:r w:rsidR="00431E47">
        <w:rPr>
          <w:sz w:val="24"/>
          <w:szCs w:val="24"/>
          <w:lang w:eastAsia="pt-PT"/>
        </w:rPr>
        <w:t>le ș</w:t>
      </w:r>
      <w:r w:rsidRPr="00166B91">
        <w:rPr>
          <w:sz w:val="24"/>
          <w:szCs w:val="24"/>
          <w:lang w:eastAsia="pt-PT"/>
        </w:rPr>
        <w:t>i institute</w:t>
      </w:r>
      <w:r w:rsidR="00431E47">
        <w:rPr>
          <w:sz w:val="24"/>
          <w:szCs w:val="24"/>
          <w:lang w:eastAsia="pt-PT"/>
        </w:rPr>
        <w:t>le</w:t>
      </w:r>
      <w:r w:rsidRPr="00166B91">
        <w:rPr>
          <w:sz w:val="24"/>
          <w:szCs w:val="24"/>
          <w:lang w:eastAsia="pt-PT"/>
        </w:rPr>
        <w:t xml:space="preserve"> de cercetare.</w:t>
      </w:r>
    </w:p>
    <w:p w:rsidR="001C0830" w:rsidRDefault="001C0830" w:rsidP="00103044">
      <w:pPr>
        <w:jc w:val="both"/>
        <w:rPr>
          <w:sz w:val="24"/>
          <w:szCs w:val="24"/>
          <w:lang w:eastAsia="pt-PT"/>
        </w:rPr>
      </w:pPr>
      <w:r w:rsidRPr="001C0830">
        <w:rPr>
          <w:sz w:val="24"/>
          <w:szCs w:val="24"/>
          <w:lang w:eastAsia="pt-PT"/>
        </w:rPr>
        <w:t>În Spania, actori</w:t>
      </w:r>
      <w:r w:rsidR="001703E5">
        <w:rPr>
          <w:sz w:val="24"/>
          <w:szCs w:val="24"/>
          <w:lang w:eastAsia="pt-PT"/>
        </w:rPr>
        <w:t xml:space="preserve"> interesați </w:t>
      </w:r>
      <w:r w:rsidRPr="001C0830">
        <w:rPr>
          <w:sz w:val="24"/>
          <w:szCs w:val="24"/>
          <w:lang w:eastAsia="pt-PT"/>
        </w:rPr>
        <w:t>precum universități</w:t>
      </w:r>
      <w:r w:rsidR="00A15434">
        <w:rPr>
          <w:sz w:val="24"/>
          <w:szCs w:val="24"/>
          <w:lang w:eastAsia="pt-PT"/>
        </w:rPr>
        <w:t>, Camere</w:t>
      </w:r>
      <w:r w:rsidRPr="001C0830">
        <w:rPr>
          <w:sz w:val="24"/>
          <w:szCs w:val="24"/>
          <w:lang w:eastAsia="pt-PT"/>
        </w:rPr>
        <w:t xml:space="preserve"> de Comerț și asociații, împreună cu instituțiile publice, autoritățile r</w:t>
      </w:r>
      <w:r>
        <w:rPr>
          <w:sz w:val="24"/>
          <w:szCs w:val="24"/>
          <w:lang w:eastAsia="pt-PT"/>
        </w:rPr>
        <w:t xml:space="preserve">egionale și locale au elaborat </w:t>
      </w:r>
      <w:r w:rsidRPr="001C0830">
        <w:rPr>
          <w:sz w:val="24"/>
          <w:szCs w:val="24"/>
          <w:lang w:eastAsia="pt-PT"/>
        </w:rPr>
        <w:t xml:space="preserve">propriile inițiative pentru a </w:t>
      </w:r>
      <w:r>
        <w:rPr>
          <w:sz w:val="24"/>
          <w:szCs w:val="24"/>
          <w:lang w:eastAsia="pt-PT"/>
        </w:rPr>
        <w:t xml:space="preserve"> dezvolta</w:t>
      </w:r>
      <w:r w:rsidRPr="001C0830">
        <w:rPr>
          <w:sz w:val="24"/>
          <w:szCs w:val="24"/>
          <w:lang w:eastAsia="pt-PT"/>
        </w:rPr>
        <w:t xml:space="preserve"> și pune</w:t>
      </w:r>
      <w:r>
        <w:rPr>
          <w:sz w:val="24"/>
          <w:szCs w:val="24"/>
          <w:lang w:eastAsia="pt-PT"/>
        </w:rPr>
        <w:t xml:space="preserve"> în aplicare </w:t>
      </w:r>
      <w:r w:rsidRPr="001C0830">
        <w:rPr>
          <w:sz w:val="24"/>
          <w:szCs w:val="24"/>
          <w:lang w:eastAsia="pt-PT"/>
        </w:rPr>
        <w:t>inov</w:t>
      </w:r>
      <w:r w:rsidR="0080465E">
        <w:rPr>
          <w:sz w:val="24"/>
          <w:szCs w:val="24"/>
          <w:lang w:eastAsia="pt-PT"/>
        </w:rPr>
        <w:t>area</w:t>
      </w:r>
      <w:r w:rsidRPr="001C0830">
        <w:rPr>
          <w:sz w:val="24"/>
          <w:szCs w:val="24"/>
          <w:lang w:eastAsia="pt-PT"/>
        </w:rPr>
        <w:t xml:space="preserve"> de afaceri</w:t>
      </w:r>
      <w:r w:rsidR="00D3619F">
        <w:rPr>
          <w:sz w:val="24"/>
          <w:szCs w:val="24"/>
          <w:lang w:eastAsia="pt-PT"/>
        </w:rPr>
        <w:t>.</w:t>
      </w:r>
      <w:r w:rsidRPr="001C0830">
        <w:rPr>
          <w:sz w:val="24"/>
          <w:szCs w:val="24"/>
          <w:lang w:eastAsia="pt-PT"/>
        </w:rPr>
        <w:t xml:space="preserve"> </w:t>
      </w:r>
      <w:r w:rsidR="00D3619F">
        <w:rPr>
          <w:sz w:val="24"/>
          <w:szCs w:val="24"/>
          <w:lang w:eastAsia="pt-PT"/>
        </w:rPr>
        <w:t xml:space="preserve">În Turcia, </w:t>
      </w:r>
      <w:r w:rsidRPr="001C0830">
        <w:rPr>
          <w:sz w:val="24"/>
          <w:szCs w:val="24"/>
          <w:lang w:eastAsia="pt-PT"/>
        </w:rPr>
        <w:t>centrele de inovare și tehnologie îndeplineasc în mod eficient rolul lor de a crea sinergi</w:t>
      </w:r>
      <w:r w:rsidR="00D3619F">
        <w:rPr>
          <w:sz w:val="24"/>
          <w:szCs w:val="24"/>
          <w:lang w:eastAsia="pt-PT"/>
        </w:rPr>
        <w:t>i</w:t>
      </w:r>
      <w:r w:rsidRPr="001C0830">
        <w:rPr>
          <w:sz w:val="24"/>
          <w:szCs w:val="24"/>
          <w:lang w:eastAsia="pt-PT"/>
        </w:rPr>
        <w:t xml:space="preserve"> între IMM-urilor, administrații</w:t>
      </w:r>
      <w:r w:rsidR="00D3619F">
        <w:rPr>
          <w:sz w:val="24"/>
          <w:szCs w:val="24"/>
          <w:lang w:eastAsia="pt-PT"/>
        </w:rPr>
        <w:t>a</w:t>
      </w:r>
      <w:r w:rsidRPr="001C0830">
        <w:rPr>
          <w:sz w:val="24"/>
          <w:szCs w:val="24"/>
          <w:lang w:eastAsia="pt-PT"/>
        </w:rPr>
        <w:t xml:space="preserve"> public</w:t>
      </w:r>
      <w:r w:rsidR="00D3619F">
        <w:rPr>
          <w:sz w:val="24"/>
          <w:szCs w:val="24"/>
          <w:lang w:eastAsia="pt-PT"/>
        </w:rPr>
        <w:t>ă</w:t>
      </w:r>
      <w:r w:rsidRPr="001C0830">
        <w:rPr>
          <w:sz w:val="24"/>
          <w:szCs w:val="24"/>
          <w:lang w:eastAsia="pt-PT"/>
        </w:rPr>
        <w:t xml:space="preserve"> și universități. În România și Portugalia, doar un </w:t>
      </w:r>
      <w:r w:rsidR="00071A0C" w:rsidRPr="001C0830">
        <w:rPr>
          <w:sz w:val="24"/>
          <w:szCs w:val="24"/>
          <w:lang w:eastAsia="pt-PT"/>
        </w:rPr>
        <w:t xml:space="preserve">mic </w:t>
      </w:r>
      <w:r w:rsidRPr="001C0830">
        <w:rPr>
          <w:sz w:val="24"/>
          <w:szCs w:val="24"/>
          <w:lang w:eastAsia="pt-PT"/>
        </w:rPr>
        <w:t xml:space="preserve">procent </w:t>
      </w:r>
      <w:r w:rsidR="00071A0C">
        <w:rPr>
          <w:sz w:val="24"/>
          <w:szCs w:val="24"/>
          <w:lang w:eastAsia="pt-PT"/>
        </w:rPr>
        <w:t>al</w:t>
      </w:r>
      <w:r w:rsidRPr="001C0830">
        <w:rPr>
          <w:sz w:val="24"/>
          <w:szCs w:val="24"/>
          <w:lang w:eastAsia="pt-PT"/>
        </w:rPr>
        <w:t xml:space="preserve"> </w:t>
      </w:r>
      <w:r w:rsidR="00071A0C">
        <w:rPr>
          <w:sz w:val="24"/>
          <w:szCs w:val="24"/>
          <w:lang w:eastAsia="pt-PT"/>
        </w:rPr>
        <w:t xml:space="preserve">reprezentanților </w:t>
      </w:r>
      <w:r w:rsidRPr="001C0830">
        <w:rPr>
          <w:sz w:val="24"/>
          <w:szCs w:val="24"/>
          <w:lang w:eastAsia="pt-PT"/>
        </w:rPr>
        <w:t>IMM-urilor a susținut că administrația publ</w:t>
      </w:r>
      <w:r w:rsidR="00C81292">
        <w:rPr>
          <w:sz w:val="24"/>
          <w:szCs w:val="24"/>
          <w:lang w:eastAsia="pt-PT"/>
        </w:rPr>
        <w:t xml:space="preserve">ică joacă un rol fundamental </w:t>
      </w:r>
      <w:r w:rsidRPr="001C0830">
        <w:rPr>
          <w:sz w:val="24"/>
          <w:szCs w:val="24"/>
          <w:lang w:eastAsia="pt-PT"/>
        </w:rPr>
        <w:t xml:space="preserve">de client, furnizor sau de </w:t>
      </w:r>
      <w:r w:rsidR="00C81292" w:rsidRPr="00C81292">
        <w:rPr>
          <w:sz w:val="24"/>
          <w:szCs w:val="24"/>
          <w:lang w:eastAsia="pt-PT"/>
        </w:rPr>
        <w:t>autoritate de reglementare</w:t>
      </w:r>
      <w:r w:rsidRPr="001C0830">
        <w:rPr>
          <w:sz w:val="24"/>
          <w:szCs w:val="24"/>
          <w:lang w:eastAsia="pt-PT"/>
        </w:rPr>
        <w:t xml:space="preserve">. </w:t>
      </w:r>
      <w:r w:rsidR="00F6325E">
        <w:rPr>
          <w:sz w:val="24"/>
          <w:szCs w:val="24"/>
          <w:lang w:eastAsia="pt-PT"/>
        </w:rPr>
        <w:t>Î</w:t>
      </w:r>
      <w:r w:rsidR="00C81292">
        <w:rPr>
          <w:sz w:val="24"/>
          <w:szCs w:val="24"/>
          <w:lang w:eastAsia="pt-PT"/>
        </w:rPr>
        <w:t xml:space="preserve">n cadrul cercetării întreprinse de </w:t>
      </w:r>
      <w:r w:rsidR="001703E5">
        <w:rPr>
          <w:sz w:val="24"/>
          <w:szCs w:val="24"/>
          <w:lang w:eastAsia="pt-PT"/>
        </w:rPr>
        <w:t>partener</w:t>
      </w:r>
      <w:r w:rsidR="00C81292">
        <w:rPr>
          <w:sz w:val="24"/>
          <w:szCs w:val="24"/>
          <w:lang w:eastAsia="pt-PT"/>
        </w:rPr>
        <w:t>ul</w:t>
      </w:r>
      <w:r w:rsidR="001703E5">
        <w:rPr>
          <w:sz w:val="24"/>
          <w:szCs w:val="24"/>
          <w:lang w:eastAsia="pt-PT"/>
        </w:rPr>
        <w:t xml:space="preserve"> portughez</w:t>
      </w:r>
      <w:r w:rsidR="00C81292">
        <w:rPr>
          <w:sz w:val="24"/>
          <w:szCs w:val="24"/>
          <w:lang w:eastAsia="pt-PT"/>
        </w:rPr>
        <w:t xml:space="preserve"> în proiectul INMA</w:t>
      </w:r>
      <w:r w:rsidR="00F6325E">
        <w:rPr>
          <w:sz w:val="24"/>
          <w:szCs w:val="24"/>
          <w:lang w:eastAsia="pt-PT"/>
        </w:rPr>
        <w:t>,</w:t>
      </w:r>
      <w:r w:rsidR="001703E5">
        <w:rPr>
          <w:sz w:val="24"/>
          <w:szCs w:val="24"/>
          <w:lang w:eastAsia="pt-PT"/>
        </w:rPr>
        <w:t xml:space="preserve"> </w:t>
      </w:r>
      <w:r w:rsidR="00C81292">
        <w:rPr>
          <w:sz w:val="24"/>
          <w:szCs w:val="24"/>
          <w:lang w:eastAsia="pt-PT"/>
        </w:rPr>
        <w:t>s-</w:t>
      </w:r>
      <w:r w:rsidR="001703E5">
        <w:rPr>
          <w:sz w:val="24"/>
          <w:szCs w:val="24"/>
          <w:lang w:eastAsia="pt-PT"/>
        </w:rPr>
        <w:t xml:space="preserve">a </w:t>
      </w:r>
      <w:r w:rsidR="00C81292">
        <w:rPr>
          <w:sz w:val="24"/>
          <w:szCs w:val="24"/>
          <w:lang w:eastAsia="pt-PT"/>
        </w:rPr>
        <w:t>evidențiat</w:t>
      </w:r>
      <w:r w:rsidR="001703E5">
        <w:rPr>
          <w:sz w:val="24"/>
          <w:szCs w:val="24"/>
          <w:lang w:eastAsia="pt-PT"/>
        </w:rPr>
        <w:t xml:space="preserve"> faptul</w:t>
      </w:r>
      <w:r w:rsidRPr="001C0830">
        <w:rPr>
          <w:sz w:val="24"/>
          <w:szCs w:val="24"/>
          <w:lang w:eastAsia="pt-PT"/>
        </w:rPr>
        <w:t xml:space="preserve"> că o parte </w:t>
      </w:r>
      <w:r w:rsidR="001703E5">
        <w:rPr>
          <w:sz w:val="24"/>
          <w:szCs w:val="24"/>
          <w:lang w:eastAsia="pt-PT"/>
        </w:rPr>
        <w:t>importantă</w:t>
      </w:r>
      <w:r w:rsidRPr="001C0830">
        <w:rPr>
          <w:sz w:val="24"/>
          <w:szCs w:val="24"/>
          <w:lang w:eastAsia="pt-PT"/>
        </w:rPr>
        <w:t xml:space="preserve"> a </w:t>
      </w:r>
      <w:r w:rsidR="00F6325E">
        <w:rPr>
          <w:sz w:val="24"/>
          <w:szCs w:val="24"/>
          <w:lang w:eastAsia="pt-PT"/>
        </w:rPr>
        <w:t>reprezentanților IMM-urilor care au participat la studiu</w:t>
      </w:r>
      <w:r w:rsidRPr="001C0830">
        <w:rPr>
          <w:sz w:val="24"/>
          <w:szCs w:val="24"/>
          <w:lang w:eastAsia="pt-PT"/>
        </w:rPr>
        <w:t xml:space="preserve"> </w:t>
      </w:r>
      <w:r w:rsidR="001A2A54">
        <w:rPr>
          <w:sz w:val="24"/>
          <w:szCs w:val="24"/>
          <w:lang w:eastAsia="pt-PT"/>
        </w:rPr>
        <w:t xml:space="preserve">au </w:t>
      </w:r>
      <w:r w:rsidR="001A2A54">
        <w:rPr>
          <w:sz w:val="24"/>
          <w:szCs w:val="24"/>
          <w:lang w:eastAsia="pt-PT"/>
        </w:rPr>
        <w:lastRenderedPageBreak/>
        <w:t>admis faptul că au</w:t>
      </w:r>
      <w:r w:rsidR="00F6325E">
        <w:rPr>
          <w:sz w:val="24"/>
          <w:szCs w:val="24"/>
          <w:lang w:eastAsia="pt-PT"/>
        </w:rPr>
        <w:t xml:space="preserve"> proiecte în comun</w:t>
      </w:r>
      <w:r w:rsidRPr="001C0830">
        <w:rPr>
          <w:sz w:val="24"/>
          <w:szCs w:val="24"/>
          <w:lang w:eastAsia="pt-PT"/>
        </w:rPr>
        <w:t xml:space="preserve"> sau</w:t>
      </w:r>
      <w:r w:rsidR="00F6325E">
        <w:rPr>
          <w:sz w:val="24"/>
          <w:szCs w:val="24"/>
          <w:lang w:eastAsia="pt-PT"/>
        </w:rPr>
        <w:t xml:space="preserve"> au avut schimb</w:t>
      </w:r>
      <w:r w:rsidR="00D34BED">
        <w:rPr>
          <w:sz w:val="24"/>
          <w:szCs w:val="24"/>
          <w:lang w:eastAsia="pt-PT"/>
        </w:rPr>
        <w:t>u</w:t>
      </w:r>
      <w:r w:rsidR="00F6325E">
        <w:rPr>
          <w:sz w:val="24"/>
          <w:szCs w:val="24"/>
          <w:lang w:eastAsia="pt-PT"/>
        </w:rPr>
        <w:t>ri</w:t>
      </w:r>
      <w:r w:rsidRPr="001C0830">
        <w:rPr>
          <w:sz w:val="24"/>
          <w:szCs w:val="24"/>
          <w:lang w:eastAsia="pt-PT"/>
        </w:rPr>
        <w:t xml:space="preserve"> de resurse umane cu mediul de cercetare.</w:t>
      </w:r>
    </w:p>
    <w:p w:rsidR="00047828" w:rsidRPr="00DA7DC6" w:rsidRDefault="00047828" w:rsidP="00103044">
      <w:pPr>
        <w:pStyle w:val="Titlu2"/>
        <w:rPr>
          <w:rFonts w:eastAsia="Times New Roman" w:cs="Times New Roman"/>
          <w:color w:val="4214D6"/>
          <w:lang w:val="es-ES"/>
        </w:rPr>
      </w:pPr>
      <w:r w:rsidRPr="00DA7DC6">
        <w:rPr>
          <w:rFonts w:eastAsia="Times New Roman" w:cs="Times New Roman"/>
          <w:color w:val="4214D6"/>
          <w:lang w:val="es-ES"/>
        </w:rPr>
        <w:t>Inova</w:t>
      </w:r>
      <w:r w:rsidR="009E38A6" w:rsidRPr="00DA7DC6">
        <w:rPr>
          <w:rFonts w:eastAsia="Times New Roman" w:cs="Times New Roman"/>
          <w:color w:val="4214D6"/>
          <w:lang w:val="es-ES"/>
        </w:rPr>
        <w:t>REA</w:t>
      </w:r>
      <w:r w:rsidRPr="00DA7DC6">
        <w:rPr>
          <w:rFonts w:eastAsia="Times New Roman" w:cs="Times New Roman"/>
          <w:color w:val="4214D6"/>
          <w:lang w:val="es-ES"/>
        </w:rPr>
        <w:t xml:space="preserve"> </w:t>
      </w:r>
      <w:r w:rsidR="000F4259" w:rsidRPr="00DA7DC6">
        <w:rPr>
          <w:rFonts w:eastAsia="Times New Roman" w:cs="Times New Roman"/>
          <w:color w:val="4214D6"/>
          <w:lang w:val="es-ES"/>
        </w:rPr>
        <w:t>ȘI</w:t>
      </w:r>
      <w:r w:rsidRPr="00DA7DC6">
        <w:rPr>
          <w:rFonts w:eastAsia="Times New Roman" w:cs="Times New Roman"/>
          <w:color w:val="4214D6"/>
          <w:lang w:val="es-ES"/>
        </w:rPr>
        <w:t xml:space="preserve"> Resur</w:t>
      </w:r>
      <w:r w:rsidR="009E38A6" w:rsidRPr="00DA7DC6">
        <w:rPr>
          <w:rFonts w:eastAsia="Times New Roman" w:cs="Times New Roman"/>
          <w:color w:val="4214D6"/>
          <w:lang w:val="es-ES"/>
        </w:rPr>
        <w:t>S</w:t>
      </w:r>
      <w:r w:rsidRPr="00DA7DC6">
        <w:rPr>
          <w:rFonts w:eastAsia="Times New Roman" w:cs="Times New Roman"/>
          <w:color w:val="4214D6"/>
          <w:lang w:val="es-ES"/>
        </w:rPr>
        <w:t>e</w:t>
      </w:r>
      <w:r w:rsidR="009E38A6" w:rsidRPr="00DA7DC6">
        <w:rPr>
          <w:rFonts w:eastAsia="Times New Roman" w:cs="Times New Roman"/>
          <w:color w:val="4214D6"/>
          <w:lang w:val="es-ES"/>
        </w:rPr>
        <w:t>LE umanE</w:t>
      </w:r>
      <w:r w:rsidRPr="00DA7DC6">
        <w:rPr>
          <w:rFonts w:eastAsia="Times New Roman" w:cs="Times New Roman"/>
          <w:color w:val="4214D6"/>
          <w:lang w:val="es-ES"/>
        </w:rPr>
        <w:t xml:space="preserve"> </w:t>
      </w:r>
    </w:p>
    <w:p w:rsidR="00D762E8" w:rsidRDefault="00DA7DC6" w:rsidP="00103044">
      <w:pPr>
        <w:pStyle w:val="NormalWeb"/>
        <w:shd w:val="clear" w:color="auto" w:fill="FFFFFF"/>
        <w:spacing w:after="180" w:line="276" w:lineRule="auto"/>
        <w:jc w:val="both"/>
        <w:rPr>
          <w:rFonts w:asciiTheme="minorHAnsi" w:hAnsiTheme="minorHAnsi"/>
        </w:rPr>
      </w:pPr>
      <w:r w:rsidRPr="00DA7DC6">
        <w:rPr>
          <w:rFonts w:asciiTheme="minorHAnsi" w:hAnsiTheme="minorHAnsi"/>
        </w:rPr>
        <w:t xml:space="preserve">De la începutul anului 2000, situația economică a aproape tuturor </w:t>
      </w:r>
      <w:r w:rsidR="0001261F">
        <w:rPr>
          <w:rFonts w:asciiTheme="minorHAnsi" w:hAnsiTheme="minorHAnsi"/>
        </w:rPr>
        <w:t>ță</w:t>
      </w:r>
      <w:r w:rsidRPr="00DA7DC6">
        <w:rPr>
          <w:rFonts w:asciiTheme="minorHAnsi" w:hAnsiTheme="minorHAnsi"/>
        </w:rPr>
        <w:t xml:space="preserve">rilor partenere, a afectat angajarea de resurse umane, iar acest lucru a creat diferite </w:t>
      </w:r>
      <w:r>
        <w:rPr>
          <w:rFonts w:asciiTheme="minorHAnsi" w:hAnsiTheme="minorHAnsi"/>
        </w:rPr>
        <w:t>decalaje</w:t>
      </w:r>
      <w:r w:rsidRPr="00DA7DC6">
        <w:rPr>
          <w:rFonts w:asciiTheme="minorHAnsi" w:hAnsiTheme="minorHAnsi"/>
        </w:rPr>
        <w:t xml:space="preserve"> în eficacitatea unor soluții tehnologice care susțin domeniile de management al talentelor.</w:t>
      </w:r>
      <w:r w:rsidR="00D762E8">
        <w:rPr>
          <w:rFonts w:asciiTheme="minorHAnsi" w:hAnsiTheme="minorHAnsi"/>
        </w:rPr>
        <w:t xml:space="preserve"> </w:t>
      </w:r>
      <w:r w:rsidR="00BA1E38">
        <w:rPr>
          <w:rFonts w:asciiTheme="minorHAnsi" w:hAnsiTheme="minorHAnsi"/>
        </w:rPr>
        <w:t xml:space="preserve"> </w:t>
      </w:r>
      <w:r w:rsidR="002026D1">
        <w:rPr>
          <w:rFonts w:asciiTheme="minorHAnsi" w:hAnsiTheme="minorHAnsi"/>
        </w:rPr>
        <w:t>Î</w:t>
      </w:r>
      <w:r w:rsidR="00D762E8" w:rsidRPr="00D762E8">
        <w:rPr>
          <w:rFonts w:asciiTheme="minorHAnsi" w:hAnsiTheme="minorHAnsi"/>
        </w:rPr>
        <w:t>n ultimii ani, interesul în domeniul managementului resurselor umane a fost evident. S-a</w:t>
      </w:r>
      <w:r w:rsidR="00002F5F">
        <w:rPr>
          <w:rFonts w:asciiTheme="minorHAnsi" w:hAnsiTheme="minorHAnsi"/>
        </w:rPr>
        <w:t>u</w:t>
      </w:r>
      <w:r w:rsidR="00D762E8" w:rsidRPr="00D762E8">
        <w:rPr>
          <w:rFonts w:asciiTheme="minorHAnsi" w:hAnsiTheme="minorHAnsi"/>
        </w:rPr>
        <w:t xml:space="preserve"> observa</w:t>
      </w:r>
      <w:r w:rsidR="00002F5F">
        <w:rPr>
          <w:rFonts w:asciiTheme="minorHAnsi" w:hAnsiTheme="minorHAnsi"/>
        </w:rPr>
        <w:t>t</w:t>
      </w:r>
      <w:r w:rsidR="00D762E8" w:rsidRPr="00D762E8">
        <w:rPr>
          <w:rFonts w:asciiTheme="minorHAnsi" w:hAnsiTheme="minorHAnsi"/>
        </w:rPr>
        <w:t xml:space="preserve"> îmbunăt</w:t>
      </w:r>
      <w:r w:rsidR="00BA1E38">
        <w:rPr>
          <w:rFonts w:asciiTheme="minorHAnsi" w:hAnsiTheme="minorHAnsi"/>
        </w:rPr>
        <w:t xml:space="preserve">ățiri în domeniul cercetării </w:t>
      </w:r>
      <w:r w:rsidR="00D762E8" w:rsidRPr="00D762E8">
        <w:rPr>
          <w:rFonts w:asciiTheme="minorHAnsi" w:hAnsiTheme="minorHAnsi"/>
        </w:rPr>
        <w:t>management</w:t>
      </w:r>
      <w:r w:rsidR="00BA1E38">
        <w:rPr>
          <w:rFonts w:asciiTheme="minorHAnsi" w:hAnsiTheme="minorHAnsi"/>
        </w:rPr>
        <w:t>ului</w:t>
      </w:r>
      <w:r w:rsidR="00D762E8" w:rsidRPr="00D762E8">
        <w:rPr>
          <w:rFonts w:asciiTheme="minorHAnsi" w:hAnsiTheme="minorHAnsi"/>
        </w:rPr>
        <w:t xml:space="preserve"> resurselor umane și, de asemenea,</w:t>
      </w:r>
      <w:r w:rsidR="00303359">
        <w:rPr>
          <w:rFonts w:asciiTheme="minorHAnsi" w:hAnsiTheme="minorHAnsi"/>
        </w:rPr>
        <w:t xml:space="preserve"> și</w:t>
      </w:r>
      <w:r w:rsidR="00D762E8" w:rsidRPr="00D762E8">
        <w:rPr>
          <w:rFonts w:asciiTheme="minorHAnsi" w:hAnsiTheme="minorHAnsi"/>
        </w:rPr>
        <w:t xml:space="preserve"> în practică, deoarece companiile </w:t>
      </w:r>
      <w:r w:rsidR="00002F5F">
        <w:rPr>
          <w:rFonts w:asciiTheme="minorHAnsi" w:hAnsiTheme="minorHAnsi"/>
        </w:rPr>
        <w:t xml:space="preserve">au </w:t>
      </w:r>
      <w:r w:rsidR="00D762E8" w:rsidRPr="00D762E8">
        <w:rPr>
          <w:rFonts w:asciiTheme="minorHAnsi" w:hAnsiTheme="minorHAnsi"/>
        </w:rPr>
        <w:t>înțeles că resursele umane sunt principala resursă strategică și trebuie să fie gestionate ca o investiție și nu numai ca un cost.</w:t>
      </w:r>
    </w:p>
    <w:p w:rsidR="00AF3265" w:rsidRDefault="007B16E7" w:rsidP="00103044">
      <w:pPr>
        <w:pStyle w:val="NormalWeb"/>
        <w:shd w:val="clear" w:color="auto" w:fill="FFFFFF"/>
        <w:spacing w:after="180" w:line="276" w:lineRule="auto"/>
        <w:jc w:val="both"/>
      </w:pPr>
      <w:r w:rsidRPr="007B16E7">
        <w:rPr>
          <w:rFonts w:asciiTheme="minorHAnsi" w:hAnsiTheme="minorHAnsi"/>
        </w:rPr>
        <w:t xml:space="preserve">Modificarile strategice care au loc în mai multe companii </w:t>
      </w:r>
      <w:r w:rsidR="008664EB">
        <w:rPr>
          <w:rFonts w:asciiTheme="minorHAnsi" w:hAnsiTheme="minorHAnsi"/>
        </w:rPr>
        <w:t xml:space="preserve">în ziua de azi, </w:t>
      </w:r>
      <w:r w:rsidRPr="007B16E7">
        <w:rPr>
          <w:rFonts w:asciiTheme="minorHAnsi" w:hAnsiTheme="minorHAnsi"/>
        </w:rPr>
        <w:t>(globalizarea, reducer</w:t>
      </w:r>
      <w:r w:rsidR="00171782">
        <w:rPr>
          <w:rFonts w:asciiTheme="minorHAnsi" w:hAnsiTheme="minorHAnsi"/>
        </w:rPr>
        <w:t>ile</w:t>
      </w:r>
      <w:r w:rsidRPr="007B16E7">
        <w:rPr>
          <w:rFonts w:asciiTheme="minorHAnsi" w:hAnsiTheme="minorHAnsi"/>
        </w:rPr>
        <w:t xml:space="preserve"> de personal, descentralizare</w:t>
      </w:r>
      <w:r w:rsidR="00171782">
        <w:rPr>
          <w:rFonts w:asciiTheme="minorHAnsi" w:hAnsiTheme="minorHAnsi"/>
        </w:rPr>
        <w:t>a</w:t>
      </w:r>
      <w:r w:rsidR="00BA1E38">
        <w:rPr>
          <w:rFonts w:asciiTheme="minorHAnsi" w:hAnsiTheme="minorHAnsi"/>
        </w:rPr>
        <w:t>, plafonarea</w:t>
      </w:r>
      <w:r w:rsidRPr="007B16E7">
        <w:rPr>
          <w:rFonts w:asciiTheme="minorHAnsi" w:hAnsiTheme="minorHAnsi"/>
        </w:rPr>
        <w:t xml:space="preserve"> organizații</w:t>
      </w:r>
      <w:r w:rsidR="001470C4">
        <w:rPr>
          <w:rFonts w:asciiTheme="minorHAnsi" w:hAnsiTheme="minorHAnsi"/>
        </w:rPr>
        <w:t xml:space="preserve">lor și </w:t>
      </w:r>
      <w:r w:rsidR="008664EB">
        <w:rPr>
          <w:rFonts w:asciiTheme="minorHAnsi" w:hAnsiTheme="minorHAnsi"/>
        </w:rPr>
        <w:t>diversific</w:t>
      </w:r>
      <w:r w:rsidR="001470C4">
        <w:rPr>
          <w:rFonts w:asciiTheme="minorHAnsi" w:hAnsiTheme="minorHAnsi"/>
        </w:rPr>
        <w:t>area</w:t>
      </w:r>
      <w:r w:rsidR="008664EB">
        <w:rPr>
          <w:rFonts w:asciiTheme="minorHAnsi" w:hAnsiTheme="minorHAnsi"/>
        </w:rPr>
        <w:t>), au</w:t>
      </w:r>
      <w:r w:rsidRPr="007B16E7">
        <w:rPr>
          <w:rFonts w:asciiTheme="minorHAnsi" w:hAnsiTheme="minorHAnsi"/>
        </w:rPr>
        <w:t xml:space="preserve"> consecințe importante pentru resurse</w:t>
      </w:r>
      <w:r w:rsidR="00BA1E38">
        <w:rPr>
          <w:rFonts w:asciiTheme="minorHAnsi" w:hAnsiTheme="minorHAnsi"/>
        </w:rPr>
        <w:t>le</w:t>
      </w:r>
      <w:r w:rsidRPr="007B16E7">
        <w:rPr>
          <w:rFonts w:asciiTheme="minorHAnsi" w:hAnsiTheme="minorHAnsi"/>
        </w:rPr>
        <w:t xml:space="preserve"> umane. </w:t>
      </w:r>
      <w:r w:rsidR="008959DB" w:rsidRPr="008959DB">
        <w:rPr>
          <w:rFonts w:asciiTheme="minorHAnsi" w:hAnsiTheme="minorHAnsi"/>
        </w:rPr>
        <w:t>In plus, domeniul managementului resurselor umane se extinde, deoarece mai multe organizații doresc să le dezvolte în acest sens.</w:t>
      </w:r>
      <w:r w:rsidR="00BA1E38">
        <w:rPr>
          <w:rFonts w:asciiTheme="minorHAnsi" w:hAnsiTheme="minorHAnsi"/>
        </w:rPr>
        <w:t xml:space="preserve">  </w:t>
      </w:r>
      <w:r w:rsidR="008959DB" w:rsidRPr="008959DB">
        <w:rPr>
          <w:rFonts w:asciiTheme="minorHAnsi" w:hAnsiTheme="minorHAnsi"/>
        </w:rPr>
        <w:t xml:space="preserve">În opinia </w:t>
      </w:r>
      <w:r w:rsidR="00ED4A20">
        <w:rPr>
          <w:rFonts w:asciiTheme="minorHAnsi" w:hAnsiTheme="minorHAnsi"/>
        </w:rPr>
        <w:t>majorității</w:t>
      </w:r>
      <w:r w:rsidR="008959DB">
        <w:rPr>
          <w:rFonts w:asciiTheme="minorHAnsi" w:hAnsiTheme="minorHAnsi"/>
        </w:rPr>
        <w:t xml:space="preserve"> </w:t>
      </w:r>
      <w:r w:rsidR="008959DB" w:rsidRPr="008959DB">
        <w:rPr>
          <w:rFonts w:asciiTheme="minorHAnsi" w:hAnsiTheme="minorHAnsi"/>
        </w:rPr>
        <w:t>parteneri</w:t>
      </w:r>
      <w:r w:rsidR="008959DB">
        <w:rPr>
          <w:rFonts w:asciiTheme="minorHAnsi" w:hAnsiTheme="minorHAnsi"/>
        </w:rPr>
        <w:t>lor</w:t>
      </w:r>
      <w:r w:rsidR="008959DB" w:rsidRPr="008959DB">
        <w:rPr>
          <w:rFonts w:asciiTheme="minorHAnsi" w:hAnsiTheme="minorHAnsi"/>
        </w:rPr>
        <w:t xml:space="preserve">, </w:t>
      </w:r>
      <w:r w:rsidR="00E865D8">
        <w:rPr>
          <w:rFonts w:asciiTheme="minorHAnsi" w:hAnsiTheme="minorHAnsi"/>
        </w:rPr>
        <w:t>modul de</w:t>
      </w:r>
      <w:r w:rsidR="008959DB" w:rsidRPr="008959DB">
        <w:rPr>
          <w:rFonts w:asciiTheme="minorHAnsi" w:hAnsiTheme="minorHAnsi"/>
        </w:rPr>
        <w:t xml:space="preserve"> inovare pentru resurse umane</w:t>
      </w:r>
      <w:r w:rsidR="00E865D8">
        <w:rPr>
          <w:rFonts w:asciiTheme="minorHAnsi" w:hAnsiTheme="minorHAnsi"/>
        </w:rPr>
        <w:t xml:space="preserve"> pe</w:t>
      </w:r>
      <w:r w:rsidR="008959DB" w:rsidRPr="008959DB">
        <w:rPr>
          <w:rFonts w:asciiTheme="minorHAnsi" w:hAnsiTheme="minorHAnsi"/>
        </w:rPr>
        <w:t xml:space="preserve"> care </w:t>
      </w:r>
      <w:r w:rsidR="00E865D8">
        <w:rPr>
          <w:rFonts w:asciiTheme="minorHAnsi" w:hAnsiTheme="minorHAnsi"/>
        </w:rPr>
        <w:t>ar trebui să se</w:t>
      </w:r>
      <w:r w:rsidR="008959DB" w:rsidRPr="008959DB">
        <w:rPr>
          <w:rFonts w:asciiTheme="minorHAnsi" w:hAnsiTheme="minorHAnsi"/>
        </w:rPr>
        <w:t xml:space="preserve"> concentr</w:t>
      </w:r>
      <w:r w:rsidR="00494A6E">
        <w:rPr>
          <w:rFonts w:asciiTheme="minorHAnsi" w:hAnsiTheme="minorHAnsi"/>
        </w:rPr>
        <w:t>eze</w:t>
      </w:r>
      <w:r w:rsidR="008959DB" w:rsidRPr="008959DB">
        <w:rPr>
          <w:rFonts w:asciiTheme="minorHAnsi" w:hAnsiTheme="minorHAnsi"/>
        </w:rPr>
        <w:t xml:space="preserve"> companiil</w:t>
      </w:r>
      <w:r w:rsidR="00ED4A20">
        <w:rPr>
          <w:rFonts w:asciiTheme="minorHAnsi" w:hAnsiTheme="minorHAnsi"/>
        </w:rPr>
        <w:t>e</w:t>
      </w:r>
      <w:r w:rsidR="008959DB" w:rsidRPr="008959DB">
        <w:rPr>
          <w:rFonts w:asciiTheme="minorHAnsi" w:hAnsiTheme="minorHAnsi"/>
        </w:rPr>
        <w:t xml:space="preserve"> este îmbunătăți</w:t>
      </w:r>
      <w:r w:rsidR="003B3B37">
        <w:rPr>
          <w:rFonts w:asciiTheme="minorHAnsi" w:hAnsiTheme="minorHAnsi"/>
        </w:rPr>
        <w:t>rea</w:t>
      </w:r>
      <w:r w:rsidR="008959DB" w:rsidRPr="008959DB">
        <w:rPr>
          <w:rFonts w:asciiTheme="minorHAnsi" w:hAnsiTheme="minorHAnsi"/>
        </w:rPr>
        <w:t xml:space="preserve"> periodic</w:t>
      </w:r>
      <w:r w:rsidR="003B3B37">
        <w:rPr>
          <w:rFonts w:asciiTheme="minorHAnsi" w:hAnsiTheme="minorHAnsi"/>
        </w:rPr>
        <w:t>ă a</w:t>
      </w:r>
      <w:r w:rsidR="008959DB" w:rsidRPr="008959DB">
        <w:rPr>
          <w:rFonts w:asciiTheme="minorHAnsi" w:hAnsiTheme="minorHAnsi"/>
        </w:rPr>
        <w:t xml:space="preserve"> performanț</w:t>
      </w:r>
      <w:r w:rsidR="003B3B37">
        <w:rPr>
          <w:rFonts w:asciiTheme="minorHAnsi" w:hAnsiTheme="minorHAnsi"/>
        </w:rPr>
        <w:t>ei</w:t>
      </w:r>
      <w:r w:rsidR="008959DB" w:rsidRPr="008959DB">
        <w:rPr>
          <w:rFonts w:asciiTheme="minorHAnsi" w:hAnsiTheme="minorHAnsi"/>
        </w:rPr>
        <w:t xml:space="preserve"> angajaților lor prin cursuri de formare și perfecționare</w:t>
      </w:r>
      <w:r w:rsidR="00023934">
        <w:rPr>
          <w:rFonts w:asciiTheme="minorHAnsi" w:hAnsiTheme="minorHAnsi"/>
        </w:rPr>
        <w:t>,</w:t>
      </w:r>
      <w:r w:rsidR="00023934" w:rsidRPr="008959DB">
        <w:rPr>
          <w:rFonts w:asciiTheme="minorHAnsi" w:hAnsiTheme="minorHAnsi"/>
        </w:rPr>
        <w:t xml:space="preserve"> </w:t>
      </w:r>
      <w:r w:rsidR="008959DB" w:rsidRPr="008959DB">
        <w:rPr>
          <w:rFonts w:asciiTheme="minorHAnsi" w:hAnsiTheme="minorHAnsi"/>
        </w:rPr>
        <w:t>necesare pentru utilizarea</w:t>
      </w:r>
      <w:r w:rsidR="00023934">
        <w:rPr>
          <w:rFonts w:asciiTheme="minorHAnsi" w:hAnsiTheme="minorHAnsi"/>
        </w:rPr>
        <w:t xml:space="preserve"> noilor echipamente tehnologice</w:t>
      </w:r>
      <w:r w:rsidR="008959DB" w:rsidRPr="008959DB">
        <w:rPr>
          <w:rFonts w:asciiTheme="minorHAnsi" w:hAnsiTheme="minorHAnsi"/>
        </w:rPr>
        <w:t>.</w:t>
      </w:r>
      <w:r w:rsidR="00AF3265">
        <w:rPr>
          <w:rFonts w:asciiTheme="minorHAnsi" w:hAnsiTheme="minorHAnsi"/>
        </w:rPr>
        <w:t xml:space="preserve"> </w:t>
      </w:r>
      <w:r w:rsidR="008A2533" w:rsidRPr="008A2533">
        <w:rPr>
          <w:rFonts w:asciiTheme="minorHAnsi" w:hAnsiTheme="minorHAnsi"/>
        </w:rPr>
        <w:t xml:space="preserve">Mai mult decât atât, în timpul perioadei de adaptare și schimbare care se confruntă companiile, accentul companiilor ar trebui să fie punerea oamenilor în centrul organizației, în </w:t>
      </w:r>
      <w:r w:rsidR="008A2533">
        <w:rPr>
          <w:rFonts w:asciiTheme="minorHAnsi" w:hAnsiTheme="minorHAnsi"/>
        </w:rPr>
        <w:t>vederea</w:t>
      </w:r>
      <w:r w:rsidR="008A2533" w:rsidRPr="008A2533">
        <w:rPr>
          <w:rFonts w:asciiTheme="minorHAnsi" w:hAnsiTheme="minorHAnsi"/>
        </w:rPr>
        <w:t xml:space="preserve"> dezvolt</w:t>
      </w:r>
      <w:r w:rsidR="008A2533">
        <w:rPr>
          <w:rFonts w:asciiTheme="minorHAnsi" w:hAnsiTheme="minorHAnsi"/>
        </w:rPr>
        <w:t>ării</w:t>
      </w:r>
      <w:r w:rsidR="008A2533" w:rsidRPr="008A2533">
        <w:rPr>
          <w:rFonts w:asciiTheme="minorHAnsi" w:hAnsiTheme="minorHAnsi"/>
        </w:rPr>
        <w:t xml:space="preserve"> abilități</w:t>
      </w:r>
      <w:r w:rsidR="008A2533">
        <w:rPr>
          <w:rFonts w:asciiTheme="minorHAnsi" w:hAnsiTheme="minorHAnsi"/>
        </w:rPr>
        <w:t>lor</w:t>
      </w:r>
      <w:r w:rsidR="008A2533" w:rsidRPr="008A2533">
        <w:rPr>
          <w:rFonts w:asciiTheme="minorHAnsi" w:hAnsiTheme="minorHAnsi"/>
        </w:rPr>
        <w:t xml:space="preserve"> sociale și de auto-cunoaștere.</w:t>
      </w:r>
      <w:r w:rsidR="008A2533" w:rsidRPr="008A2533">
        <w:t xml:space="preserve"> </w:t>
      </w:r>
    </w:p>
    <w:p w:rsidR="00AC5169" w:rsidRDefault="008A2533" w:rsidP="00103044">
      <w:pPr>
        <w:pStyle w:val="NormalWeb"/>
        <w:shd w:val="clear" w:color="auto" w:fill="FFFFFF"/>
        <w:spacing w:after="180" w:line="276" w:lineRule="auto"/>
        <w:jc w:val="both"/>
        <w:rPr>
          <w:rFonts w:asciiTheme="minorHAnsi" w:hAnsiTheme="minorHAnsi"/>
        </w:rPr>
      </w:pPr>
      <w:r w:rsidRPr="008A2533">
        <w:rPr>
          <w:rFonts w:asciiTheme="minorHAnsi" w:hAnsiTheme="minorHAnsi"/>
        </w:rPr>
        <w:t xml:space="preserve">În comparație cu organizațiile mari, IMM-urile sunt în general prea mici pentru structuri de guvernare formale și sunt mai dependente de </w:t>
      </w:r>
      <w:r>
        <w:rPr>
          <w:rFonts w:asciiTheme="minorHAnsi" w:hAnsiTheme="minorHAnsi"/>
        </w:rPr>
        <w:t xml:space="preserve">informarile de la nivelul </w:t>
      </w:r>
      <w:r w:rsidRPr="008A2533">
        <w:rPr>
          <w:rFonts w:asciiTheme="minorHAnsi" w:hAnsiTheme="minorHAnsi"/>
        </w:rPr>
        <w:t>structuril</w:t>
      </w:r>
      <w:r>
        <w:rPr>
          <w:rFonts w:asciiTheme="minorHAnsi" w:hAnsiTheme="minorHAnsi"/>
        </w:rPr>
        <w:t>or</w:t>
      </w:r>
      <w:r w:rsidRPr="008A2533">
        <w:rPr>
          <w:rFonts w:asciiTheme="minorHAnsi" w:hAnsiTheme="minorHAnsi"/>
        </w:rPr>
        <w:t xml:space="preserve"> </w:t>
      </w:r>
      <w:r>
        <w:rPr>
          <w:rFonts w:asciiTheme="minorHAnsi" w:hAnsiTheme="minorHAnsi"/>
        </w:rPr>
        <w:t>guvernamentale</w:t>
      </w:r>
      <w:r w:rsidRPr="008A2533">
        <w:rPr>
          <w:rFonts w:asciiTheme="minorHAnsi" w:hAnsiTheme="minorHAnsi"/>
        </w:rPr>
        <w:t>.</w:t>
      </w:r>
      <w:r w:rsidR="00AF3265">
        <w:rPr>
          <w:rFonts w:asciiTheme="minorHAnsi" w:hAnsiTheme="minorHAnsi"/>
        </w:rPr>
        <w:t xml:space="preserve"> </w:t>
      </w:r>
      <w:r w:rsidR="00AC5169" w:rsidRPr="00AC5169">
        <w:rPr>
          <w:rFonts w:asciiTheme="minorHAnsi" w:hAnsiTheme="minorHAnsi"/>
        </w:rPr>
        <w:t xml:space="preserve">IMM-urile nu pot oferi angajaților săi salarii </w:t>
      </w:r>
      <w:r w:rsidR="00A706BD" w:rsidRPr="00AC5169">
        <w:rPr>
          <w:rFonts w:asciiTheme="minorHAnsi" w:hAnsiTheme="minorHAnsi"/>
        </w:rPr>
        <w:t>mai mari</w:t>
      </w:r>
      <w:r w:rsidR="000165E2">
        <w:rPr>
          <w:rFonts w:asciiTheme="minorHAnsi" w:hAnsiTheme="minorHAnsi"/>
        </w:rPr>
        <w:t>,</w:t>
      </w:r>
      <w:r w:rsidR="00AC5169" w:rsidRPr="00AC5169">
        <w:rPr>
          <w:rFonts w:asciiTheme="minorHAnsi" w:hAnsiTheme="minorHAnsi"/>
        </w:rPr>
        <w:t xml:space="preserve"> beneficii </w:t>
      </w:r>
      <w:r w:rsidR="000165E2">
        <w:rPr>
          <w:rFonts w:asciiTheme="minorHAnsi" w:hAnsiTheme="minorHAnsi"/>
        </w:rPr>
        <w:t>și</w:t>
      </w:r>
      <w:r w:rsidR="00A706BD">
        <w:rPr>
          <w:rFonts w:asciiTheme="minorHAnsi" w:hAnsiTheme="minorHAnsi"/>
        </w:rPr>
        <w:t xml:space="preserve"> </w:t>
      </w:r>
      <w:r w:rsidR="00AC5169" w:rsidRPr="00AC5169">
        <w:rPr>
          <w:rFonts w:asciiTheme="minorHAnsi" w:hAnsiTheme="minorHAnsi"/>
        </w:rPr>
        <w:t xml:space="preserve">perspective de carieră mai promițătoare </w:t>
      </w:r>
      <w:r w:rsidR="000165E2">
        <w:rPr>
          <w:rFonts w:asciiTheme="minorHAnsi" w:hAnsiTheme="minorHAnsi"/>
        </w:rPr>
        <w:t>comparativ cu</w:t>
      </w:r>
      <w:r w:rsidR="00B92126">
        <w:rPr>
          <w:rFonts w:asciiTheme="minorHAnsi" w:hAnsiTheme="minorHAnsi"/>
        </w:rPr>
        <w:t xml:space="preserve"> companiile mari</w:t>
      </w:r>
      <w:r w:rsidR="00AC5169" w:rsidRPr="00AC5169">
        <w:rPr>
          <w:rFonts w:asciiTheme="minorHAnsi" w:hAnsiTheme="minorHAnsi"/>
        </w:rPr>
        <w:t xml:space="preserve">, dar </w:t>
      </w:r>
      <w:r w:rsidR="00B92126">
        <w:rPr>
          <w:rFonts w:asciiTheme="minorHAnsi" w:hAnsiTheme="minorHAnsi"/>
        </w:rPr>
        <w:t xml:space="preserve">le </w:t>
      </w:r>
      <w:r w:rsidR="00AC5169" w:rsidRPr="00AC5169">
        <w:rPr>
          <w:rFonts w:asciiTheme="minorHAnsi" w:hAnsiTheme="minorHAnsi"/>
        </w:rPr>
        <w:t>po</w:t>
      </w:r>
      <w:r w:rsidR="00A706BD">
        <w:rPr>
          <w:rFonts w:asciiTheme="minorHAnsi" w:hAnsiTheme="minorHAnsi"/>
        </w:rPr>
        <w:t>t</w:t>
      </w:r>
      <w:r w:rsidR="00AC5169" w:rsidRPr="00AC5169">
        <w:rPr>
          <w:rFonts w:asciiTheme="minorHAnsi" w:hAnsiTheme="minorHAnsi"/>
        </w:rPr>
        <w:t xml:space="preserve"> oferi </w:t>
      </w:r>
      <w:r w:rsidR="00B92126">
        <w:rPr>
          <w:rFonts w:asciiTheme="minorHAnsi" w:hAnsiTheme="minorHAnsi"/>
        </w:rPr>
        <w:t>ang</w:t>
      </w:r>
      <w:r w:rsidR="008C14ED">
        <w:rPr>
          <w:rFonts w:asciiTheme="minorHAnsi" w:hAnsiTheme="minorHAnsi"/>
        </w:rPr>
        <w:t>a</w:t>
      </w:r>
      <w:r w:rsidR="00B92126">
        <w:rPr>
          <w:rFonts w:asciiTheme="minorHAnsi" w:hAnsiTheme="minorHAnsi"/>
        </w:rPr>
        <w:t xml:space="preserve">jaților </w:t>
      </w:r>
      <w:r w:rsidR="00AC5169" w:rsidRPr="00AC5169">
        <w:rPr>
          <w:rFonts w:asciiTheme="minorHAnsi" w:hAnsiTheme="minorHAnsi"/>
        </w:rPr>
        <w:t xml:space="preserve">mai multe oportunități de a se familiariza </w:t>
      </w:r>
      <w:r w:rsidR="00A706BD">
        <w:rPr>
          <w:rFonts w:asciiTheme="minorHAnsi" w:hAnsiTheme="minorHAnsi"/>
        </w:rPr>
        <w:t>unii cu ceilalți</w:t>
      </w:r>
      <w:r w:rsidR="00AC5169" w:rsidRPr="00AC5169">
        <w:rPr>
          <w:rFonts w:asciiTheme="minorHAnsi" w:hAnsiTheme="minorHAnsi"/>
        </w:rPr>
        <w:t xml:space="preserve">, </w:t>
      </w:r>
      <w:r w:rsidR="007C3108">
        <w:rPr>
          <w:rFonts w:asciiTheme="minorHAnsi" w:hAnsiTheme="minorHAnsi"/>
        </w:rPr>
        <w:t>să</w:t>
      </w:r>
      <w:r w:rsidR="00B92126">
        <w:rPr>
          <w:rFonts w:asciiTheme="minorHAnsi" w:hAnsiTheme="minorHAnsi"/>
        </w:rPr>
        <w:t xml:space="preserve"> își</w:t>
      </w:r>
      <w:r w:rsidR="007C3108">
        <w:rPr>
          <w:rFonts w:asciiTheme="minorHAnsi" w:hAnsiTheme="minorHAnsi"/>
        </w:rPr>
        <w:t xml:space="preserve"> împărtășescă cunoștințele </w:t>
      </w:r>
      <w:r w:rsidR="00AC5169" w:rsidRPr="00AC5169">
        <w:rPr>
          <w:rFonts w:asciiTheme="minorHAnsi" w:hAnsiTheme="minorHAnsi"/>
        </w:rPr>
        <w:t xml:space="preserve">și să învețe în echipă, datorită numărului </w:t>
      </w:r>
      <w:r w:rsidR="00C47A99">
        <w:rPr>
          <w:rFonts w:asciiTheme="minorHAnsi" w:hAnsiTheme="minorHAnsi"/>
        </w:rPr>
        <w:t xml:space="preserve">mai </w:t>
      </w:r>
      <w:r w:rsidR="00AC5169" w:rsidRPr="00AC5169">
        <w:rPr>
          <w:rFonts w:asciiTheme="minorHAnsi" w:hAnsiTheme="minorHAnsi"/>
        </w:rPr>
        <w:t>mic de angajați.</w:t>
      </w:r>
    </w:p>
    <w:p w:rsidR="00D24DDF" w:rsidRDefault="008C14ED" w:rsidP="00103044">
      <w:pPr>
        <w:pStyle w:val="NormalWeb"/>
        <w:shd w:val="clear" w:color="auto" w:fill="FFFFFF"/>
        <w:spacing w:after="180" w:line="276" w:lineRule="auto"/>
        <w:jc w:val="both"/>
        <w:rPr>
          <w:rFonts w:asciiTheme="minorHAnsi" w:hAnsiTheme="minorHAnsi"/>
        </w:rPr>
      </w:pPr>
      <w:r w:rsidRPr="008C14ED">
        <w:rPr>
          <w:rFonts w:asciiTheme="minorHAnsi" w:hAnsiTheme="minorHAnsi"/>
        </w:rPr>
        <w:t xml:space="preserve">O mare provocare pentru </w:t>
      </w:r>
      <w:r w:rsidR="00425A5A">
        <w:rPr>
          <w:rFonts w:asciiTheme="minorHAnsi" w:hAnsiTheme="minorHAnsi"/>
        </w:rPr>
        <w:t>specialiștii în resurse umane</w:t>
      </w:r>
      <w:r w:rsidRPr="008C14ED">
        <w:rPr>
          <w:rFonts w:asciiTheme="minorHAnsi" w:hAnsiTheme="minorHAnsi"/>
        </w:rPr>
        <w:t xml:space="preserve"> în </w:t>
      </w:r>
      <w:r w:rsidR="00EF5BE7">
        <w:rPr>
          <w:rFonts w:asciiTheme="minorHAnsi" w:hAnsiTheme="minorHAnsi"/>
        </w:rPr>
        <w:t>cadrul</w:t>
      </w:r>
      <w:r w:rsidRPr="008C14ED">
        <w:rPr>
          <w:rFonts w:asciiTheme="minorHAnsi" w:hAnsiTheme="minorHAnsi"/>
        </w:rPr>
        <w:t xml:space="preserve"> de operare tot mai competitiv </w:t>
      </w:r>
      <w:r w:rsidR="009378FA">
        <w:rPr>
          <w:rFonts w:asciiTheme="minorHAnsi" w:hAnsiTheme="minorHAnsi"/>
        </w:rPr>
        <w:t xml:space="preserve">din ziua de </w:t>
      </w:r>
      <w:r w:rsidRPr="008C14ED">
        <w:rPr>
          <w:rFonts w:asciiTheme="minorHAnsi" w:hAnsiTheme="minorHAnsi"/>
        </w:rPr>
        <w:t xml:space="preserve">astăzi este că ei trebuie să se </w:t>
      </w:r>
      <w:r w:rsidR="009378FA">
        <w:rPr>
          <w:rFonts w:asciiTheme="minorHAnsi" w:hAnsiTheme="minorHAnsi"/>
        </w:rPr>
        <w:t xml:space="preserve">extindă </w:t>
      </w:r>
      <w:r w:rsidRPr="008C14ED">
        <w:rPr>
          <w:rFonts w:asciiTheme="minorHAnsi" w:hAnsiTheme="minorHAnsi"/>
        </w:rPr>
        <w:t xml:space="preserve">și să livreze în </w:t>
      </w:r>
      <w:r w:rsidR="00B45F07">
        <w:rPr>
          <w:rFonts w:asciiTheme="minorHAnsi" w:hAnsiTheme="minorHAnsi"/>
        </w:rPr>
        <w:t>ariile</w:t>
      </w:r>
      <w:r w:rsidRPr="008C14ED">
        <w:rPr>
          <w:rFonts w:asciiTheme="minorHAnsi" w:hAnsiTheme="minorHAnsi"/>
        </w:rPr>
        <w:t xml:space="preserve"> lor </w:t>
      </w:r>
      <w:r w:rsidR="00D7598E">
        <w:rPr>
          <w:rFonts w:asciiTheme="minorHAnsi" w:hAnsiTheme="minorHAnsi"/>
        </w:rPr>
        <w:t>mai</w:t>
      </w:r>
      <w:r w:rsidR="00AF3265">
        <w:rPr>
          <w:rFonts w:asciiTheme="minorHAnsi" w:hAnsiTheme="minorHAnsi"/>
        </w:rPr>
        <w:t xml:space="preserve"> ample</w:t>
      </w:r>
      <w:r w:rsidRPr="008C14ED">
        <w:rPr>
          <w:rFonts w:asciiTheme="minorHAnsi" w:hAnsiTheme="minorHAnsi"/>
        </w:rPr>
        <w:t xml:space="preserve"> de influență, și, de asemenea, să inoveze în abordarea lor de gestiona</w:t>
      </w:r>
      <w:r w:rsidR="00013D03">
        <w:rPr>
          <w:rFonts w:asciiTheme="minorHAnsi" w:hAnsiTheme="minorHAnsi"/>
        </w:rPr>
        <w:t>re a</w:t>
      </w:r>
      <w:r w:rsidRPr="008C14ED">
        <w:rPr>
          <w:rFonts w:asciiTheme="minorHAnsi" w:hAnsiTheme="minorHAnsi"/>
        </w:rPr>
        <w:t xml:space="preserve"> talent</w:t>
      </w:r>
      <w:r w:rsidR="00013D03">
        <w:rPr>
          <w:rFonts w:asciiTheme="minorHAnsi" w:hAnsiTheme="minorHAnsi"/>
        </w:rPr>
        <w:t>elor</w:t>
      </w:r>
      <w:r w:rsidRPr="008C14ED">
        <w:rPr>
          <w:rFonts w:asciiTheme="minorHAnsi" w:hAnsiTheme="minorHAnsi"/>
        </w:rPr>
        <w:t>.</w:t>
      </w:r>
      <w:r w:rsidR="00AF3265">
        <w:rPr>
          <w:rFonts w:asciiTheme="minorHAnsi" w:hAnsiTheme="minorHAnsi"/>
        </w:rPr>
        <w:t xml:space="preserve"> </w:t>
      </w:r>
      <w:r w:rsidR="008D7B0C">
        <w:rPr>
          <w:rFonts w:asciiTheme="minorHAnsi" w:hAnsiTheme="minorHAnsi"/>
        </w:rPr>
        <w:t>În vederea</w:t>
      </w:r>
      <w:r w:rsidR="00D24DDF" w:rsidRPr="00D24DDF">
        <w:rPr>
          <w:rFonts w:asciiTheme="minorHAnsi" w:hAnsiTheme="minorHAnsi"/>
        </w:rPr>
        <w:t xml:space="preserve"> facilit</w:t>
      </w:r>
      <w:r w:rsidR="008D7B0C">
        <w:rPr>
          <w:rFonts w:asciiTheme="minorHAnsi" w:hAnsiTheme="minorHAnsi"/>
        </w:rPr>
        <w:t>ării</w:t>
      </w:r>
      <w:r w:rsidR="00D24DDF" w:rsidRPr="00D24DDF">
        <w:rPr>
          <w:rFonts w:asciiTheme="minorHAnsi" w:hAnsiTheme="minorHAnsi"/>
        </w:rPr>
        <w:t xml:space="preserve"> inov</w:t>
      </w:r>
      <w:r w:rsidR="008D7B0C">
        <w:rPr>
          <w:rFonts w:asciiTheme="minorHAnsi" w:hAnsiTheme="minorHAnsi"/>
        </w:rPr>
        <w:t xml:space="preserve">arii </w:t>
      </w:r>
      <w:r w:rsidR="00D24DDF" w:rsidRPr="00D24DDF">
        <w:rPr>
          <w:rFonts w:asciiTheme="minorHAnsi" w:hAnsiTheme="minorHAnsi"/>
        </w:rPr>
        <w:t>în resurse</w:t>
      </w:r>
      <w:r w:rsidR="008D7B0C">
        <w:rPr>
          <w:rFonts w:asciiTheme="minorHAnsi" w:hAnsiTheme="minorHAnsi"/>
        </w:rPr>
        <w:t>le</w:t>
      </w:r>
      <w:r w:rsidR="00D24DDF" w:rsidRPr="00D24DDF">
        <w:rPr>
          <w:rFonts w:asciiTheme="minorHAnsi" w:hAnsiTheme="minorHAnsi"/>
        </w:rPr>
        <w:t xml:space="preserve"> umane, ar trebui să fie îmbunătățită mobilitatea și flexibilitatea organizației în recrutarea resurselor umane și dezvoltarea abilităților de comunicare ale personalului, deoarece, uneori, angajații seniori fac procesul de învățare și de adaptare </w:t>
      </w:r>
      <w:r w:rsidR="008D7B0C">
        <w:rPr>
          <w:rFonts w:asciiTheme="minorHAnsi" w:hAnsiTheme="minorHAnsi"/>
        </w:rPr>
        <w:t>mai greoi</w:t>
      </w:r>
      <w:r w:rsidR="00031F3A">
        <w:rPr>
          <w:rFonts w:asciiTheme="minorHAnsi" w:hAnsiTheme="minorHAnsi"/>
        </w:rPr>
        <w:t>.</w:t>
      </w:r>
    </w:p>
    <w:p w:rsidR="008F4CBE" w:rsidRDefault="008D7B0C" w:rsidP="00103044">
      <w:pPr>
        <w:pStyle w:val="NormalWeb"/>
        <w:shd w:val="clear" w:color="auto" w:fill="FFFFFF"/>
        <w:spacing w:after="180" w:line="276" w:lineRule="auto"/>
        <w:jc w:val="both"/>
        <w:rPr>
          <w:rFonts w:asciiTheme="minorHAnsi" w:hAnsiTheme="minorHAnsi"/>
        </w:rPr>
      </w:pPr>
      <w:r w:rsidRPr="008D7B0C">
        <w:rPr>
          <w:rFonts w:asciiTheme="minorHAnsi" w:hAnsiTheme="minorHAnsi"/>
        </w:rPr>
        <w:t>O altă provocare majoră este modul în care acestea urmează să fie încorporate în toate sub-sistemele din resurse umane</w:t>
      </w:r>
      <w:r w:rsidR="005F3319">
        <w:rPr>
          <w:rFonts w:asciiTheme="minorHAnsi" w:hAnsiTheme="minorHAnsi"/>
        </w:rPr>
        <w:t>, precum</w:t>
      </w:r>
      <w:r w:rsidRPr="008D7B0C">
        <w:rPr>
          <w:rFonts w:asciiTheme="minorHAnsi" w:hAnsiTheme="minorHAnsi"/>
        </w:rPr>
        <w:t xml:space="preserve"> și crearea  unui mediu care stimulează </w:t>
      </w:r>
      <w:r>
        <w:rPr>
          <w:rFonts w:asciiTheme="minorHAnsi" w:hAnsiTheme="minorHAnsi"/>
        </w:rPr>
        <w:t>generarea</w:t>
      </w:r>
      <w:r w:rsidRPr="008D7B0C">
        <w:rPr>
          <w:rFonts w:asciiTheme="minorHAnsi" w:hAnsiTheme="minorHAnsi"/>
        </w:rPr>
        <w:t xml:space="preserve"> de cunoștințe și </w:t>
      </w:r>
      <w:r w:rsidR="005F3319">
        <w:rPr>
          <w:rFonts w:asciiTheme="minorHAnsi" w:hAnsiTheme="minorHAnsi"/>
        </w:rPr>
        <w:t>introducerea</w:t>
      </w:r>
      <w:r w:rsidRPr="008D7B0C">
        <w:rPr>
          <w:rFonts w:asciiTheme="minorHAnsi" w:hAnsiTheme="minorHAnsi"/>
        </w:rPr>
        <w:t xml:space="preserve"> acestora în întreaga organizație, în scopul de a </w:t>
      </w:r>
      <w:r w:rsidR="007204C5">
        <w:rPr>
          <w:rFonts w:asciiTheme="minorHAnsi" w:hAnsiTheme="minorHAnsi"/>
        </w:rPr>
        <w:t>dezvolta</w:t>
      </w:r>
      <w:r w:rsidRPr="008D7B0C">
        <w:rPr>
          <w:rFonts w:asciiTheme="minorHAnsi" w:hAnsiTheme="minorHAnsi"/>
        </w:rPr>
        <w:t xml:space="preserve"> și a </w:t>
      </w:r>
      <w:r>
        <w:rPr>
          <w:rFonts w:asciiTheme="minorHAnsi" w:hAnsiTheme="minorHAnsi"/>
        </w:rPr>
        <w:t>susține performanț</w:t>
      </w:r>
      <w:r w:rsidR="007204C5">
        <w:rPr>
          <w:rFonts w:asciiTheme="minorHAnsi" w:hAnsiTheme="minorHAnsi"/>
        </w:rPr>
        <w:t>a</w:t>
      </w:r>
      <w:r>
        <w:rPr>
          <w:rFonts w:asciiTheme="minorHAnsi" w:hAnsiTheme="minorHAnsi"/>
        </w:rPr>
        <w:t xml:space="preserve"> (de ex., p</w:t>
      </w:r>
      <w:r w:rsidRPr="008D7B0C">
        <w:rPr>
          <w:rFonts w:asciiTheme="minorHAnsi" w:hAnsiTheme="minorHAnsi"/>
        </w:rPr>
        <w:t xml:space="preserve">rovocările cu care antreprenorii se confruntă atunci când </w:t>
      </w:r>
      <w:r w:rsidR="008F4CBE">
        <w:rPr>
          <w:rFonts w:asciiTheme="minorHAnsi" w:hAnsiTheme="minorHAnsi"/>
        </w:rPr>
        <w:t xml:space="preserve">în </w:t>
      </w:r>
      <w:r w:rsidRPr="008D7B0C">
        <w:rPr>
          <w:rFonts w:asciiTheme="minorHAnsi" w:hAnsiTheme="minorHAnsi"/>
        </w:rPr>
        <w:t xml:space="preserve">compania lor </w:t>
      </w:r>
      <w:r w:rsidR="008F4CBE">
        <w:rPr>
          <w:rFonts w:asciiTheme="minorHAnsi" w:hAnsiTheme="minorHAnsi"/>
        </w:rPr>
        <w:t xml:space="preserve">au fost </w:t>
      </w:r>
      <w:r w:rsidR="008F4CBE" w:rsidRPr="008D7B0C">
        <w:rPr>
          <w:rFonts w:asciiTheme="minorHAnsi" w:hAnsiTheme="minorHAnsi"/>
        </w:rPr>
        <w:t>efectuate</w:t>
      </w:r>
      <w:r w:rsidR="008F4CBE" w:rsidRPr="008F4CBE">
        <w:rPr>
          <w:rFonts w:asciiTheme="minorHAnsi" w:hAnsiTheme="minorHAnsi"/>
        </w:rPr>
        <w:t xml:space="preserve"> </w:t>
      </w:r>
      <w:r w:rsidR="008F4CBE">
        <w:rPr>
          <w:rFonts w:asciiTheme="minorHAnsi" w:hAnsiTheme="minorHAnsi"/>
        </w:rPr>
        <w:t>schimbări</w:t>
      </w:r>
      <w:r w:rsidR="008F4CBE" w:rsidRPr="008D7B0C">
        <w:rPr>
          <w:rFonts w:asciiTheme="minorHAnsi" w:hAnsiTheme="minorHAnsi"/>
        </w:rPr>
        <w:t xml:space="preserve"> în procesul de fabricație ca urmare a achiziției </w:t>
      </w:r>
      <w:r w:rsidR="008F4CBE">
        <w:rPr>
          <w:rFonts w:asciiTheme="minorHAnsi" w:hAnsiTheme="minorHAnsi"/>
        </w:rPr>
        <w:t>de noi</w:t>
      </w:r>
      <w:r w:rsidR="008F4CBE" w:rsidRPr="008D7B0C">
        <w:rPr>
          <w:rFonts w:asciiTheme="minorHAnsi" w:hAnsiTheme="minorHAnsi"/>
        </w:rPr>
        <w:t xml:space="preserve"> </w:t>
      </w:r>
      <w:r w:rsidR="008F4CBE">
        <w:rPr>
          <w:rFonts w:asciiTheme="minorHAnsi" w:hAnsiTheme="minorHAnsi"/>
        </w:rPr>
        <w:t>utilaje iar angajații au fost reticenți în utilizarea acestora).</w:t>
      </w:r>
      <w:r w:rsidR="00AF3265">
        <w:rPr>
          <w:rFonts w:asciiTheme="minorHAnsi" w:hAnsiTheme="minorHAnsi"/>
        </w:rPr>
        <w:t xml:space="preserve"> </w:t>
      </w:r>
      <w:r w:rsidR="00F71894" w:rsidRPr="00F71894">
        <w:rPr>
          <w:rFonts w:asciiTheme="minorHAnsi" w:hAnsiTheme="minorHAnsi"/>
        </w:rPr>
        <w:t xml:space="preserve">De asemenea, </w:t>
      </w:r>
      <w:r w:rsidR="00234A85">
        <w:rPr>
          <w:rFonts w:asciiTheme="minorHAnsi" w:hAnsiTheme="minorHAnsi"/>
        </w:rPr>
        <w:t xml:space="preserve">este de așteptat ca </w:t>
      </w:r>
      <w:r w:rsidR="00F71894" w:rsidRPr="00F71894">
        <w:rPr>
          <w:rFonts w:asciiTheme="minorHAnsi" w:hAnsiTheme="minorHAnsi"/>
        </w:rPr>
        <w:t>flexibilitatea locul</w:t>
      </w:r>
      <w:r w:rsidR="00AF3265">
        <w:rPr>
          <w:rFonts w:asciiTheme="minorHAnsi" w:hAnsiTheme="minorHAnsi"/>
        </w:rPr>
        <w:t>ui</w:t>
      </w:r>
      <w:r w:rsidR="00F71894" w:rsidRPr="00F71894">
        <w:rPr>
          <w:rFonts w:asciiTheme="minorHAnsi" w:hAnsiTheme="minorHAnsi"/>
        </w:rPr>
        <w:t xml:space="preserve"> de </w:t>
      </w:r>
      <w:r w:rsidR="00F71894" w:rsidRPr="00F71894">
        <w:rPr>
          <w:rFonts w:asciiTheme="minorHAnsi" w:hAnsiTheme="minorHAnsi"/>
        </w:rPr>
        <w:lastRenderedPageBreak/>
        <w:t xml:space="preserve">muncă să </w:t>
      </w:r>
      <w:r w:rsidR="00AF3265">
        <w:rPr>
          <w:rFonts w:asciiTheme="minorHAnsi" w:hAnsiTheme="minorHAnsi"/>
        </w:rPr>
        <w:t>crească</w:t>
      </w:r>
      <w:r w:rsidR="00F71894" w:rsidRPr="00F71894">
        <w:rPr>
          <w:rFonts w:asciiTheme="minorHAnsi" w:hAnsiTheme="minorHAnsi"/>
        </w:rPr>
        <w:t xml:space="preserve">, </w:t>
      </w:r>
      <w:r w:rsidR="00234A85">
        <w:rPr>
          <w:rFonts w:asciiTheme="minorHAnsi" w:hAnsiTheme="minorHAnsi"/>
        </w:rPr>
        <w:t xml:space="preserve">deoarece </w:t>
      </w:r>
      <w:r w:rsidR="00F71894" w:rsidRPr="00F71894">
        <w:rPr>
          <w:rFonts w:asciiTheme="minorHAnsi" w:hAnsiTheme="minorHAnsi"/>
        </w:rPr>
        <w:t>viitor</w:t>
      </w:r>
      <w:r w:rsidR="00234A85">
        <w:rPr>
          <w:rFonts w:asciiTheme="minorHAnsi" w:hAnsiTheme="minorHAnsi"/>
        </w:rPr>
        <w:t>ul</w:t>
      </w:r>
      <w:r w:rsidR="00F71894" w:rsidRPr="00F71894">
        <w:rPr>
          <w:rFonts w:asciiTheme="minorHAnsi" w:hAnsiTheme="minorHAnsi"/>
        </w:rPr>
        <w:t xml:space="preserve"> loc de muncă și "biroul virtual" v</w:t>
      </w:r>
      <w:r w:rsidR="00234A85">
        <w:rPr>
          <w:rFonts w:asciiTheme="minorHAnsi" w:hAnsiTheme="minorHAnsi"/>
        </w:rPr>
        <w:t>or</w:t>
      </w:r>
      <w:r w:rsidR="00F71894" w:rsidRPr="00F71894">
        <w:rPr>
          <w:rFonts w:asciiTheme="minorHAnsi" w:hAnsiTheme="minorHAnsi"/>
        </w:rPr>
        <w:t xml:space="preserve"> fi caracterizat</w:t>
      </w:r>
      <w:r w:rsidR="00234A85">
        <w:rPr>
          <w:rFonts w:asciiTheme="minorHAnsi" w:hAnsiTheme="minorHAnsi"/>
        </w:rPr>
        <w:t>e</w:t>
      </w:r>
      <w:r w:rsidR="00F71894" w:rsidRPr="00F71894">
        <w:rPr>
          <w:rFonts w:asciiTheme="minorHAnsi" w:hAnsiTheme="minorHAnsi"/>
        </w:rPr>
        <w:t xml:space="preserve"> prin modalități de lucru creativ</w:t>
      </w:r>
      <w:r w:rsidR="00234A85">
        <w:rPr>
          <w:rFonts w:asciiTheme="minorHAnsi" w:hAnsiTheme="minorHAnsi"/>
        </w:rPr>
        <w:t>e</w:t>
      </w:r>
      <w:r w:rsidR="00F71894" w:rsidRPr="00F71894">
        <w:rPr>
          <w:rFonts w:asciiTheme="minorHAnsi" w:hAnsiTheme="minorHAnsi"/>
        </w:rPr>
        <w:t xml:space="preserve"> și flexibil</w:t>
      </w:r>
      <w:r w:rsidR="00234A85">
        <w:rPr>
          <w:rFonts w:asciiTheme="minorHAnsi" w:hAnsiTheme="minorHAnsi"/>
        </w:rPr>
        <w:t>e</w:t>
      </w:r>
      <w:r w:rsidR="00F71894" w:rsidRPr="00F71894">
        <w:rPr>
          <w:rFonts w:asciiTheme="minorHAnsi" w:hAnsiTheme="minorHAnsi"/>
        </w:rPr>
        <w:t xml:space="preserve"> și v</w:t>
      </w:r>
      <w:r w:rsidR="00234A85">
        <w:rPr>
          <w:rFonts w:asciiTheme="minorHAnsi" w:hAnsiTheme="minorHAnsi"/>
        </w:rPr>
        <w:t xml:space="preserve">or </w:t>
      </w:r>
      <w:r w:rsidR="00F71894" w:rsidRPr="00F71894">
        <w:rPr>
          <w:rFonts w:asciiTheme="minorHAnsi" w:hAnsiTheme="minorHAnsi"/>
        </w:rPr>
        <w:t>crește p</w:t>
      </w:r>
      <w:r w:rsidR="00234A85">
        <w:rPr>
          <w:rFonts w:asciiTheme="minorHAnsi" w:hAnsiTheme="minorHAnsi"/>
        </w:rPr>
        <w:t>erformanțele și rezultatele, comparativ cu</w:t>
      </w:r>
      <w:r w:rsidR="00F71894" w:rsidRPr="00F71894">
        <w:rPr>
          <w:rFonts w:asciiTheme="minorHAnsi" w:hAnsiTheme="minorHAnsi"/>
        </w:rPr>
        <w:t xml:space="preserve"> numărul de ore lucrate.</w:t>
      </w:r>
    </w:p>
    <w:p w:rsidR="00F05495" w:rsidRDefault="00F05495" w:rsidP="00103044">
      <w:pPr>
        <w:pStyle w:val="NormalWeb"/>
        <w:shd w:val="clear" w:color="auto" w:fill="FFFFFF"/>
        <w:spacing w:after="180" w:line="276" w:lineRule="auto"/>
        <w:jc w:val="both"/>
        <w:rPr>
          <w:rFonts w:asciiTheme="minorHAnsi" w:hAnsiTheme="minorHAnsi"/>
        </w:rPr>
      </w:pPr>
      <w:r w:rsidRPr="00F05495">
        <w:rPr>
          <w:rFonts w:asciiTheme="minorHAnsi" w:hAnsiTheme="minorHAnsi"/>
        </w:rPr>
        <w:t>Celelalte modificări care reprezintă probleme reale în activitățile IMM-uri</w:t>
      </w:r>
      <w:r w:rsidR="00544CD8">
        <w:rPr>
          <w:rFonts w:asciiTheme="minorHAnsi" w:hAnsiTheme="minorHAnsi"/>
        </w:rPr>
        <w:t>lor</w:t>
      </w:r>
      <w:r w:rsidRPr="00F05495">
        <w:rPr>
          <w:rFonts w:asciiTheme="minorHAnsi" w:hAnsiTheme="minorHAnsi"/>
        </w:rPr>
        <w:t xml:space="preserve"> sunt: lipsa de fonduri și </w:t>
      </w:r>
      <w:r w:rsidR="00AF3265">
        <w:rPr>
          <w:rFonts w:asciiTheme="minorHAnsi" w:hAnsiTheme="minorHAnsi"/>
        </w:rPr>
        <w:t>a</w:t>
      </w:r>
      <w:r w:rsidRPr="00F05495">
        <w:rPr>
          <w:rFonts w:asciiTheme="minorHAnsi" w:hAnsiTheme="minorHAnsi"/>
        </w:rPr>
        <w:t xml:space="preserve"> personal</w:t>
      </w:r>
      <w:r w:rsidR="00AF3265">
        <w:rPr>
          <w:rFonts w:asciiTheme="minorHAnsi" w:hAnsiTheme="minorHAnsi"/>
        </w:rPr>
        <w:t>ului</w:t>
      </w:r>
      <w:r w:rsidRPr="00F05495">
        <w:rPr>
          <w:rFonts w:asciiTheme="minorHAnsi" w:hAnsiTheme="minorHAnsi"/>
        </w:rPr>
        <w:t xml:space="preserve"> calificat, taxe mari pentru a colecta informațiile necesare pentru dezvoltarea activității societății, îmbunătățirea conștientizării angajaților de a participa reg</w:t>
      </w:r>
      <w:r w:rsidR="004F7DFA">
        <w:rPr>
          <w:rFonts w:asciiTheme="minorHAnsi" w:hAnsiTheme="minorHAnsi"/>
        </w:rPr>
        <w:t xml:space="preserve">ulat la cursurile de formare </w:t>
      </w:r>
      <w:r w:rsidRPr="00F05495">
        <w:rPr>
          <w:rFonts w:asciiTheme="minorHAnsi" w:hAnsiTheme="minorHAnsi"/>
        </w:rPr>
        <w:t>pentru a oferi clien</w:t>
      </w:r>
      <w:r w:rsidR="00544CD8">
        <w:rPr>
          <w:rFonts w:asciiTheme="minorHAnsi" w:hAnsiTheme="minorHAnsi"/>
        </w:rPr>
        <w:t>ț</w:t>
      </w:r>
      <w:r w:rsidRPr="00F05495">
        <w:rPr>
          <w:rFonts w:asciiTheme="minorHAnsi" w:hAnsiTheme="minorHAnsi"/>
        </w:rPr>
        <w:t>ilor produse</w:t>
      </w:r>
      <w:r w:rsidR="00544CD8" w:rsidRPr="00F05495">
        <w:rPr>
          <w:rFonts w:asciiTheme="minorHAnsi" w:hAnsiTheme="minorHAnsi"/>
        </w:rPr>
        <w:t>/ servicii</w:t>
      </w:r>
      <w:r w:rsidRPr="00F05495">
        <w:rPr>
          <w:rFonts w:asciiTheme="minorHAnsi" w:hAnsiTheme="minorHAnsi"/>
        </w:rPr>
        <w:t xml:space="preserve"> inovative, cum să </w:t>
      </w:r>
      <w:r w:rsidR="00544CD8">
        <w:rPr>
          <w:rFonts w:asciiTheme="minorHAnsi" w:hAnsiTheme="minorHAnsi"/>
        </w:rPr>
        <w:t>gestioneze schimbările din</w:t>
      </w:r>
      <w:r w:rsidRPr="00F05495">
        <w:rPr>
          <w:rFonts w:asciiTheme="minorHAnsi" w:hAnsiTheme="minorHAnsi"/>
        </w:rPr>
        <w:t xml:space="preserve"> mediul de afaceri pentru a ajuta compania s</w:t>
      </w:r>
      <w:r w:rsidR="00544CD8">
        <w:rPr>
          <w:rFonts w:asciiTheme="minorHAnsi" w:hAnsiTheme="minorHAnsi"/>
        </w:rPr>
        <w:t>ă se dezvolte</w:t>
      </w:r>
      <w:r w:rsidRPr="00F05495">
        <w:rPr>
          <w:rFonts w:asciiTheme="minorHAnsi" w:hAnsiTheme="minorHAnsi"/>
        </w:rPr>
        <w:t xml:space="preserve"> pe pia</w:t>
      </w:r>
      <w:r w:rsidR="00E5182C">
        <w:rPr>
          <w:rFonts w:asciiTheme="minorHAnsi" w:hAnsiTheme="minorHAnsi"/>
        </w:rPr>
        <w:t>ță</w:t>
      </w:r>
      <w:r w:rsidRPr="00F05495">
        <w:rPr>
          <w:rFonts w:asciiTheme="minorHAnsi" w:hAnsiTheme="minorHAnsi"/>
        </w:rPr>
        <w:t>.</w:t>
      </w:r>
    </w:p>
    <w:p w:rsidR="005A64EC" w:rsidRPr="00AF3265" w:rsidRDefault="00A43FDD" w:rsidP="00AF3265">
      <w:pPr>
        <w:pStyle w:val="NormalWeb"/>
        <w:shd w:val="clear" w:color="auto" w:fill="FFFFFF"/>
        <w:spacing w:after="180" w:line="276" w:lineRule="auto"/>
        <w:jc w:val="both"/>
        <w:rPr>
          <w:rFonts w:asciiTheme="minorHAnsi" w:hAnsiTheme="minorHAnsi"/>
        </w:rPr>
      </w:pPr>
      <w:r>
        <w:rPr>
          <w:rFonts w:asciiTheme="minorHAnsi" w:hAnsiTheme="minorHAnsi"/>
        </w:rPr>
        <w:t>Pentru</w:t>
      </w:r>
      <w:r w:rsidRPr="00A43FDD">
        <w:rPr>
          <w:rFonts w:asciiTheme="minorHAnsi" w:hAnsiTheme="minorHAnsi"/>
        </w:rPr>
        <w:t xml:space="preserve"> a stimula inovarea și creșterea activităților de cercetare în sectorul IMM-urilor, se va aplica un set diversificat de instrumente care să medieze și să stimuleze interacți</w:t>
      </w:r>
      <w:r w:rsidR="00F65E27">
        <w:rPr>
          <w:rFonts w:asciiTheme="minorHAnsi" w:hAnsiTheme="minorHAnsi"/>
        </w:rPr>
        <w:t>unea</w:t>
      </w:r>
      <w:r w:rsidR="00BF23F4">
        <w:rPr>
          <w:rFonts w:asciiTheme="minorHAnsi" w:hAnsiTheme="minorHAnsi"/>
        </w:rPr>
        <w:t xml:space="preserve"> dintre</w:t>
      </w:r>
      <w:r w:rsidRPr="00A43FDD">
        <w:rPr>
          <w:rFonts w:asciiTheme="minorHAnsi" w:hAnsiTheme="minorHAnsi"/>
        </w:rPr>
        <w:t xml:space="preserve"> universități și institu</w:t>
      </w:r>
      <w:r w:rsidR="00BF23F4">
        <w:rPr>
          <w:rFonts w:asciiTheme="minorHAnsi" w:hAnsiTheme="minorHAnsi"/>
        </w:rPr>
        <w:t>te</w:t>
      </w:r>
      <w:r w:rsidRPr="00A43FDD">
        <w:rPr>
          <w:rFonts w:asciiTheme="minorHAnsi" w:hAnsiTheme="minorHAnsi"/>
        </w:rPr>
        <w:t xml:space="preserve"> de cercetare și de a promova IMM-uril</w:t>
      </w:r>
      <w:r w:rsidR="003A1BCD">
        <w:rPr>
          <w:rFonts w:asciiTheme="minorHAnsi" w:hAnsiTheme="minorHAnsi"/>
        </w:rPr>
        <w:t>e</w:t>
      </w:r>
      <w:r w:rsidRPr="00A43FDD">
        <w:rPr>
          <w:rFonts w:asciiTheme="minorHAnsi" w:hAnsiTheme="minorHAnsi"/>
        </w:rPr>
        <w:t xml:space="preserve"> inovatoare și întreprinderil</w:t>
      </w:r>
      <w:r w:rsidR="003A1BCD">
        <w:rPr>
          <w:rFonts w:asciiTheme="minorHAnsi" w:hAnsiTheme="minorHAnsi"/>
        </w:rPr>
        <w:t>e</w:t>
      </w:r>
      <w:r w:rsidRPr="00A43FDD">
        <w:rPr>
          <w:rFonts w:asciiTheme="minorHAnsi" w:hAnsiTheme="minorHAnsi"/>
        </w:rPr>
        <w:t xml:space="preserve"> </w:t>
      </w:r>
      <w:r w:rsidR="00BF23F4">
        <w:rPr>
          <w:rFonts w:asciiTheme="minorHAnsi" w:hAnsiTheme="minorHAnsi"/>
        </w:rPr>
        <w:t xml:space="preserve">cu </w:t>
      </w:r>
      <w:r w:rsidR="00F65E27">
        <w:rPr>
          <w:rFonts w:asciiTheme="minorHAnsi" w:hAnsiTheme="minorHAnsi"/>
        </w:rPr>
        <w:t>o dezvoltare economică bună</w:t>
      </w:r>
      <w:r w:rsidRPr="00A43FDD">
        <w:rPr>
          <w:rFonts w:asciiTheme="minorHAnsi" w:hAnsiTheme="minorHAnsi"/>
        </w:rPr>
        <w:t xml:space="preserve"> în diferite sectoare ale economi</w:t>
      </w:r>
      <w:r w:rsidR="00BF23F4">
        <w:rPr>
          <w:rFonts w:asciiTheme="minorHAnsi" w:hAnsiTheme="minorHAnsi"/>
        </w:rPr>
        <w:t>ei</w:t>
      </w:r>
      <w:r w:rsidRPr="00A43FDD">
        <w:rPr>
          <w:rFonts w:asciiTheme="minorHAnsi" w:hAnsiTheme="minorHAnsi"/>
        </w:rPr>
        <w:t>.</w:t>
      </w:r>
      <w:r w:rsidR="000A3FF3" w:rsidRPr="000A3FF3">
        <w:t xml:space="preserve"> </w:t>
      </w:r>
      <w:r w:rsidR="000A3FF3">
        <w:rPr>
          <w:rFonts w:asciiTheme="minorHAnsi" w:hAnsiTheme="minorHAnsi"/>
        </w:rPr>
        <w:t xml:space="preserve">Ulterior </w:t>
      </w:r>
      <w:r w:rsidR="000A3FF3" w:rsidRPr="000A3FF3">
        <w:rPr>
          <w:rFonts w:asciiTheme="minorHAnsi" w:hAnsiTheme="minorHAnsi"/>
        </w:rPr>
        <w:t>recentei crize economice mondiale,</w:t>
      </w:r>
      <w:r w:rsidR="000A3FF3">
        <w:rPr>
          <w:rFonts w:asciiTheme="minorHAnsi" w:hAnsiTheme="minorHAnsi"/>
        </w:rPr>
        <w:t xml:space="preserve"> au fost concepute </w:t>
      </w:r>
      <w:r w:rsidR="000A3FF3" w:rsidRPr="000A3FF3">
        <w:rPr>
          <w:rFonts w:asciiTheme="minorHAnsi" w:hAnsiTheme="minorHAnsi"/>
        </w:rPr>
        <w:t xml:space="preserve">măsuri de politică bine </w:t>
      </w:r>
      <w:r w:rsidR="000A3FF3">
        <w:rPr>
          <w:rFonts w:asciiTheme="minorHAnsi" w:hAnsiTheme="minorHAnsi"/>
        </w:rPr>
        <w:t>conturate</w:t>
      </w:r>
      <w:r w:rsidR="000A3FF3" w:rsidRPr="000A3FF3">
        <w:rPr>
          <w:rFonts w:asciiTheme="minorHAnsi" w:hAnsiTheme="minorHAnsi"/>
        </w:rPr>
        <w:t xml:space="preserve"> pentru restructu</w:t>
      </w:r>
      <w:r w:rsidR="005A64EC">
        <w:rPr>
          <w:rFonts w:asciiTheme="minorHAnsi" w:hAnsiTheme="minorHAnsi"/>
        </w:rPr>
        <w:t>rarea institutelor de cercetare-dezvoltare</w:t>
      </w:r>
      <w:r w:rsidR="000A3FF3" w:rsidRPr="000A3FF3">
        <w:rPr>
          <w:rFonts w:asciiTheme="minorHAnsi" w:hAnsiTheme="minorHAnsi"/>
        </w:rPr>
        <w:t>, dezvolt</w:t>
      </w:r>
      <w:r w:rsidR="000A3FF3">
        <w:rPr>
          <w:rFonts w:asciiTheme="minorHAnsi" w:hAnsiTheme="minorHAnsi"/>
        </w:rPr>
        <w:t xml:space="preserve">area de </w:t>
      </w:r>
      <w:r w:rsidR="000A3FF3" w:rsidRPr="000A3FF3">
        <w:rPr>
          <w:rFonts w:asciiTheme="minorHAnsi" w:hAnsiTheme="minorHAnsi"/>
        </w:rPr>
        <w:t xml:space="preserve">servicii </w:t>
      </w:r>
      <w:r w:rsidR="00F95F3F">
        <w:rPr>
          <w:rFonts w:asciiTheme="minorHAnsi" w:hAnsiTheme="minorHAnsi"/>
        </w:rPr>
        <w:t xml:space="preserve">țintite </w:t>
      </w:r>
      <w:r w:rsidR="000A3FF3" w:rsidRPr="000A3FF3">
        <w:rPr>
          <w:rFonts w:asciiTheme="minorHAnsi" w:hAnsiTheme="minorHAnsi"/>
        </w:rPr>
        <w:t>de sprijinire a inovării și introduc</w:t>
      </w:r>
      <w:r w:rsidR="00F95F3F">
        <w:rPr>
          <w:rFonts w:asciiTheme="minorHAnsi" w:hAnsiTheme="minorHAnsi"/>
        </w:rPr>
        <w:t>erea</w:t>
      </w:r>
      <w:r w:rsidR="000A3FF3" w:rsidRPr="000A3FF3">
        <w:rPr>
          <w:rFonts w:asciiTheme="minorHAnsi" w:hAnsiTheme="minorHAnsi"/>
        </w:rPr>
        <w:t xml:space="preserve"> </w:t>
      </w:r>
      <w:r w:rsidR="00F95F3F">
        <w:rPr>
          <w:rFonts w:asciiTheme="minorHAnsi" w:hAnsiTheme="minorHAnsi"/>
        </w:rPr>
        <w:t>unei</w:t>
      </w:r>
      <w:r w:rsidR="000A3FF3" w:rsidRPr="000A3FF3">
        <w:rPr>
          <w:rFonts w:asciiTheme="minorHAnsi" w:hAnsiTheme="minorHAnsi"/>
        </w:rPr>
        <w:t xml:space="preserve"> seri</w:t>
      </w:r>
      <w:r w:rsidR="00F95F3F">
        <w:rPr>
          <w:rFonts w:asciiTheme="minorHAnsi" w:hAnsiTheme="minorHAnsi"/>
        </w:rPr>
        <w:t>i</w:t>
      </w:r>
      <w:r w:rsidR="000A3FF3" w:rsidRPr="000A3FF3">
        <w:rPr>
          <w:rFonts w:asciiTheme="minorHAnsi" w:hAnsiTheme="minorHAnsi"/>
        </w:rPr>
        <w:t xml:space="preserve"> de instrumente financiare </w:t>
      </w:r>
      <w:r w:rsidR="005A64EC">
        <w:rPr>
          <w:rFonts w:asciiTheme="minorHAnsi" w:hAnsiTheme="minorHAnsi"/>
        </w:rPr>
        <w:t>pentru</w:t>
      </w:r>
      <w:r w:rsidR="000A3FF3" w:rsidRPr="000A3FF3">
        <w:rPr>
          <w:rFonts w:asciiTheme="minorHAnsi" w:hAnsiTheme="minorHAnsi"/>
        </w:rPr>
        <w:t xml:space="preserve"> sprijini</w:t>
      </w:r>
      <w:r w:rsidR="005A64EC">
        <w:rPr>
          <w:rFonts w:asciiTheme="minorHAnsi" w:hAnsiTheme="minorHAnsi"/>
        </w:rPr>
        <w:t>rea</w:t>
      </w:r>
      <w:r w:rsidR="000A3FF3" w:rsidRPr="000A3FF3">
        <w:rPr>
          <w:rFonts w:asciiTheme="minorHAnsi" w:hAnsiTheme="minorHAnsi"/>
        </w:rPr>
        <w:t xml:space="preserve"> proiectel</w:t>
      </w:r>
      <w:r w:rsidR="005A64EC">
        <w:rPr>
          <w:rFonts w:asciiTheme="minorHAnsi" w:hAnsiTheme="minorHAnsi"/>
        </w:rPr>
        <w:t>or</w:t>
      </w:r>
      <w:r w:rsidR="000A3FF3" w:rsidRPr="000A3FF3">
        <w:rPr>
          <w:rFonts w:asciiTheme="minorHAnsi" w:hAnsiTheme="minorHAnsi"/>
        </w:rPr>
        <w:t xml:space="preserve"> de colaborare și stimula</w:t>
      </w:r>
      <w:r w:rsidR="005A64EC">
        <w:rPr>
          <w:rFonts w:asciiTheme="minorHAnsi" w:hAnsiTheme="minorHAnsi"/>
        </w:rPr>
        <w:t>rea</w:t>
      </w:r>
      <w:r w:rsidR="000A3FF3" w:rsidRPr="000A3FF3">
        <w:rPr>
          <w:rFonts w:asciiTheme="minorHAnsi" w:hAnsiTheme="minorHAnsi"/>
        </w:rPr>
        <w:t xml:space="preserve"> implicar</w:t>
      </w:r>
      <w:r w:rsidR="005A64EC">
        <w:rPr>
          <w:rFonts w:asciiTheme="minorHAnsi" w:hAnsiTheme="minorHAnsi"/>
        </w:rPr>
        <w:t>ii</w:t>
      </w:r>
      <w:r w:rsidR="000A3FF3" w:rsidRPr="000A3FF3">
        <w:rPr>
          <w:rFonts w:asciiTheme="minorHAnsi" w:hAnsiTheme="minorHAnsi"/>
        </w:rPr>
        <w:t xml:space="preserve"> sectorului privat în activități</w:t>
      </w:r>
      <w:r w:rsidR="005A64EC">
        <w:rPr>
          <w:rFonts w:asciiTheme="minorHAnsi" w:hAnsiTheme="minorHAnsi"/>
        </w:rPr>
        <w:t>le</w:t>
      </w:r>
      <w:r w:rsidR="000A3FF3" w:rsidRPr="000A3FF3">
        <w:rPr>
          <w:rFonts w:asciiTheme="minorHAnsi" w:hAnsiTheme="minorHAnsi"/>
        </w:rPr>
        <w:t xml:space="preserve"> inovatoare.</w:t>
      </w:r>
    </w:p>
    <w:p w:rsidR="005A64EC" w:rsidRDefault="005A64EC" w:rsidP="00103044">
      <w:pPr>
        <w:pStyle w:val="Listparagraf"/>
        <w:shd w:val="clear" w:color="auto" w:fill="FFFFFF"/>
        <w:spacing w:after="0"/>
        <w:ind w:left="0"/>
        <w:jc w:val="both"/>
        <w:rPr>
          <w:sz w:val="24"/>
          <w:szCs w:val="24"/>
          <w:highlight w:val="yellow"/>
          <w:shd w:val="clear" w:color="auto" w:fill="FFFFFF"/>
        </w:rPr>
      </w:pPr>
      <w:r>
        <w:rPr>
          <w:sz w:val="24"/>
          <w:szCs w:val="24"/>
          <w:shd w:val="clear" w:color="auto" w:fill="FFFFFF"/>
        </w:rPr>
        <w:t>Activități</w:t>
      </w:r>
      <w:r w:rsidRPr="005A64EC">
        <w:rPr>
          <w:sz w:val="24"/>
          <w:szCs w:val="24"/>
          <w:shd w:val="clear" w:color="auto" w:fill="FFFFFF"/>
        </w:rPr>
        <w:t xml:space="preserve"> de managementului resurselor umane sunt</w:t>
      </w:r>
      <w:r>
        <w:rPr>
          <w:sz w:val="24"/>
          <w:szCs w:val="24"/>
          <w:shd w:val="clear" w:color="auto" w:fill="FFFFFF"/>
        </w:rPr>
        <w:t xml:space="preserve"> </w:t>
      </w:r>
      <w:r w:rsidRPr="005A64EC">
        <w:rPr>
          <w:sz w:val="24"/>
          <w:szCs w:val="24"/>
          <w:shd w:val="clear" w:color="auto" w:fill="FFFFFF"/>
        </w:rPr>
        <w:t xml:space="preserve">efectuate simultan cu toate celelalte activități de management, deoarece natura </w:t>
      </w:r>
      <w:r w:rsidR="00BC61D1">
        <w:rPr>
          <w:sz w:val="24"/>
          <w:szCs w:val="24"/>
          <w:shd w:val="clear" w:color="auto" w:fill="FFFFFF"/>
        </w:rPr>
        <w:t>acestora</w:t>
      </w:r>
      <w:r w:rsidRPr="005A64EC">
        <w:rPr>
          <w:sz w:val="24"/>
          <w:szCs w:val="24"/>
          <w:shd w:val="clear" w:color="auto" w:fill="FFFFFF"/>
        </w:rPr>
        <w:t xml:space="preserve"> este multifuncțională și interfunctional și, de asemenea, joacă un rol-cheie în definirea structurii și proceselor</w:t>
      </w:r>
      <w:r>
        <w:rPr>
          <w:sz w:val="24"/>
          <w:szCs w:val="24"/>
          <w:shd w:val="clear" w:color="auto" w:fill="FFFFFF"/>
        </w:rPr>
        <w:t xml:space="preserve"> în cadrul întreprinderii</w:t>
      </w:r>
      <w:r w:rsidRPr="005A64EC">
        <w:rPr>
          <w:sz w:val="24"/>
          <w:szCs w:val="24"/>
          <w:shd w:val="clear" w:color="auto" w:fill="FFFFFF"/>
        </w:rPr>
        <w:t>.</w:t>
      </w:r>
    </w:p>
    <w:p w:rsidR="00047828" w:rsidRPr="00BC61D1" w:rsidRDefault="00BC61D1" w:rsidP="00103044">
      <w:pPr>
        <w:pStyle w:val="Titlu2"/>
        <w:rPr>
          <w:caps w:val="0"/>
          <w:color w:val="4214D6"/>
          <w:lang w:val="fr-FR"/>
        </w:rPr>
      </w:pPr>
      <w:r w:rsidRPr="00DF67FB">
        <w:rPr>
          <w:caps w:val="0"/>
          <w:color w:val="4214D6"/>
          <w:lang w:val="fr-FR"/>
        </w:rPr>
        <w:t>NOI ORIENTĂRI ÎN RESURSE UMANE ÎNTÂLNITE ÎN ULTIMII ANI ȘI TENDINȚE</w:t>
      </w:r>
      <w:r w:rsidR="00047828" w:rsidRPr="00BC61D1">
        <w:rPr>
          <w:caps w:val="0"/>
          <w:color w:val="4214D6"/>
          <w:lang w:val="fr-FR"/>
        </w:rPr>
        <w:t xml:space="preserve"> </w:t>
      </w:r>
    </w:p>
    <w:p w:rsidR="00FB6B96" w:rsidRDefault="00FB6B96" w:rsidP="00103044">
      <w:pPr>
        <w:contextualSpacing/>
        <w:jc w:val="both"/>
        <w:rPr>
          <w:sz w:val="24"/>
          <w:szCs w:val="24"/>
        </w:rPr>
      </w:pPr>
      <w:r w:rsidRPr="00FB6B96">
        <w:rPr>
          <w:sz w:val="24"/>
          <w:szCs w:val="24"/>
        </w:rPr>
        <w:t>In ultimii ani, criza economică și ratele ridicate ale șomajului pentru țar</w:t>
      </w:r>
      <w:r w:rsidR="0022359D">
        <w:rPr>
          <w:sz w:val="24"/>
          <w:szCs w:val="24"/>
        </w:rPr>
        <w:t>ile</w:t>
      </w:r>
      <w:r>
        <w:rPr>
          <w:sz w:val="24"/>
          <w:szCs w:val="24"/>
        </w:rPr>
        <w:t xml:space="preserve"> din UE, a</w:t>
      </w:r>
      <w:r w:rsidR="0022359D">
        <w:rPr>
          <w:sz w:val="24"/>
          <w:szCs w:val="24"/>
        </w:rPr>
        <w:t>u</w:t>
      </w:r>
      <w:r>
        <w:rPr>
          <w:sz w:val="24"/>
          <w:szCs w:val="24"/>
        </w:rPr>
        <w:t xml:space="preserve"> implicat</w:t>
      </w:r>
      <w:r w:rsidRPr="00FB6B96">
        <w:rPr>
          <w:sz w:val="24"/>
          <w:szCs w:val="24"/>
        </w:rPr>
        <w:t xml:space="preserve"> o transformare radicală a pieței forței de muncă, care a fost </w:t>
      </w:r>
      <w:r>
        <w:rPr>
          <w:sz w:val="24"/>
          <w:szCs w:val="24"/>
        </w:rPr>
        <w:t>transpusă în dispariția unor locuri de muncă sau transformarea</w:t>
      </w:r>
      <w:r w:rsidR="0022359D">
        <w:rPr>
          <w:sz w:val="24"/>
          <w:szCs w:val="24"/>
        </w:rPr>
        <w:t xml:space="preserve"> acestora</w:t>
      </w:r>
      <w:r w:rsidRPr="00FB6B96">
        <w:rPr>
          <w:sz w:val="24"/>
          <w:szCs w:val="24"/>
        </w:rPr>
        <w:t xml:space="preserve">. </w:t>
      </w:r>
      <w:r w:rsidR="00AF3265">
        <w:rPr>
          <w:sz w:val="24"/>
          <w:szCs w:val="24"/>
        </w:rPr>
        <w:t xml:space="preserve"> </w:t>
      </w:r>
      <w:r w:rsidRPr="00FB6B96">
        <w:rPr>
          <w:sz w:val="24"/>
          <w:szCs w:val="24"/>
        </w:rPr>
        <w:t xml:space="preserve">Pe parcursul acestui proces au apărut noi competențe, abilități și funcții, împreună cu necesitatea de a gestiona o varietate de forme de raporturi de muncă între angajați și organizație, ceea ce </w:t>
      </w:r>
      <w:r w:rsidR="008166E9">
        <w:rPr>
          <w:sz w:val="24"/>
          <w:szCs w:val="24"/>
        </w:rPr>
        <w:t>reprezintă</w:t>
      </w:r>
      <w:r w:rsidRPr="00FB6B96">
        <w:rPr>
          <w:sz w:val="24"/>
          <w:szCs w:val="24"/>
        </w:rPr>
        <w:t xml:space="preserve"> o adevărată provocare pentru departamentele de resurse umane în domenii-cheie, cum ar fi recrutare sau </w:t>
      </w:r>
      <w:r w:rsidR="008166E9">
        <w:rPr>
          <w:sz w:val="24"/>
          <w:szCs w:val="24"/>
        </w:rPr>
        <w:t>instruire</w:t>
      </w:r>
      <w:r w:rsidRPr="00FB6B96">
        <w:rPr>
          <w:sz w:val="24"/>
          <w:szCs w:val="24"/>
        </w:rPr>
        <w:t>.</w:t>
      </w:r>
    </w:p>
    <w:p w:rsidR="000C65E3" w:rsidRDefault="000C65E3" w:rsidP="00103044">
      <w:pPr>
        <w:contextualSpacing/>
        <w:jc w:val="both"/>
        <w:rPr>
          <w:sz w:val="24"/>
          <w:szCs w:val="24"/>
          <w:highlight w:val="yellow"/>
        </w:rPr>
      </w:pPr>
      <w:r w:rsidRPr="000C65E3">
        <w:rPr>
          <w:sz w:val="24"/>
          <w:szCs w:val="24"/>
        </w:rPr>
        <w:t>Tabelul de mai jos prezintă n</w:t>
      </w:r>
      <w:r w:rsidR="00AF3265">
        <w:rPr>
          <w:sz w:val="24"/>
          <w:szCs w:val="24"/>
        </w:rPr>
        <w:t>oile</w:t>
      </w:r>
      <w:r w:rsidRPr="000C65E3">
        <w:rPr>
          <w:sz w:val="24"/>
          <w:szCs w:val="24"/>
        </w:rPr>
        <w:t xml:space="preserve"> orient</w:t>
      </w:r>
      <w:r w:rsidR="00AF3265">
        <w:rPr>
          <w:sz w:val="24"/>
          <w:szCs w:val="24"/>
        </w:rPr>
        <w:t>ări</w:t>
      </w:r>
      <w:r w:rsidRPr="000C65E3">
        <w:rPr>
          <w:sz w:val="24"/>
          <w:szCs w:val="24"/>
        </w:rPr>
        <w:t xml:space="preserve"> în domeniul resurselor umane și importanța fiecărei</w:t>
      </w:r>
      <w:r w:rsidR="00EA191D">
        <w:rPr>
          <w:sz w:val="24"/>
          <w:szCs w:val="24"/>
        </w:rPr>
        <w:t>a</w:t>
      </w:r>
      <w:r w:rsidRPr="000C65E3">
        <w:rPr>
          <w:sz w:val="24"/>
          <w:szCs w:val="24"/>
        </w:rPr>
        <w:t xml:space="preserve"> (1 </w:t>
      </w:r>
      <w:r w:rsidR="00EA191D">
        <w:rPr>
          <w:sz w:val="24"/>
          <w:szCs w:val="24"/>
        </w:rPr>
        <w:t xml:space="preserve">însemnând importanță </w:t>
      </w:r>
      <w:r w:rsidRPr="000C65E3">
        <w:rPr>
          <w:sz w:val="24"/>
          <w:szCs w:val="24"/>
        </w:rPr>
        <w:t xml:space="preserve">redusă și 5 însemnând </w:t>
      </w:r>
      <w:r w:rsidR="00EA191D">
        <w:rPr>
          <w:sz w:val="24"/>
          <w:szCs w:val="24"/>
        </w:rPr>
        <w:t xml:space="preserve">importanță </w:t>
      </w:r>
      <w:r w:rsidRPr="000C65E3">
        <w:rPr>
          <w:sz w:val="24"/>
          <w:szCs w:val="24"/>
        </w:rPr>
        <w:t>ridicat</w:t>
      </w:r>
      <w:r w:rsidR="00EA191D">
        <w:rPr>
          <w:sz w:val="24"/>
          <w:szCs w:val="24"/>
        </w:rPr>
        <w:t>ă</w:t>
      </w:r>
      <w:r w:rsidRPr="000C65E3">
        <w:rPr>
          <w:sz w:val="24"/>
          <w:szCs w:val="24"/>
        </w:rPr>
        <w:t>), care sunt menționate de către diferiți parteneri în rapoartele lor naționale.</w:t>
      </w:r>
    </w:p>
    <w:tbl>
      <w:tblPr>
        <w:tblStyle w:val="GrilTabel"/>
        <w:tblW w:w="9811" w:type="dxa"/>
        <w:jc w:val="center"/>
        <w:tblInd w:w="467" w:type="dxa"/>
        <w:tblLayout w:type="fixed"/>
        <w:tblLook w:val="04A0"/>
      </w:tblPr>
      <w:tblGrid>
        <w:gridCol w:w="1473"/>
        <w:gridCol w:w="937"/>
        <w:gridCol w:w="992"/>
        <w:gridCol w:w="709"/>
        <w:gridCol w:w="992"/>
        <w:gridCol w:w="709"/>
        <w:gridCol w:w="850"/>
        <w:gridCol w:w="709"/>
        <w:gridCol w:w="851"/>
        <w:gridCol w:w="708"/>
        <w:gridCol w:w="881"/>
      </w:tblGrid>
      <w:tr w:rsidR="001B77CE" w:rsidRPr="00B83036" w:rsidTr="0001173F">
        <w:trPr>
          <w:jc w:val="center"/>
        </w:trPr>
        <w:tc>
          <w:tcPr>
            <w:tcW w:w="1473" w:type="dxa"/>
            <w:vMerge w:val="restart"/>
            <w:shd w:val="clear" w:color="auto" w:fill="FABF8F" w:themeFill="accent6" w:themeFillTint="99"/>
          </w:tcPr>
          <w:p w:rsidR="00B83036" w:rsidRPr="00B83036" w:rsidRDefault="00B83036" w:rsidP="00FD0E6D">
            <w:pPr>
              <w:spacing w:line="276" w:lineRule="auto"/>
              <w:rPr>
                <w:b/>
                <w:sz w:val="24"/>
                <w:szCs w:val="24"/>
              </w:rPr>
            </w:pPr>
            <w:r>
              <w:rPr>
                <w:b/>
                <w:sz w:val="24"/>
                <w:szCs w:val="24"/>
              </w:rPr>
              <w:t>N</w:t>
            </w:r>
            <w:r w:rsidR="00FD0E6D">
              <w:rPr>
                <w:b/>
                <w:sz w:val="24"/>
                <w:szCs w:val="24"/>
              </w:rPr>
              <w:t xml:space="preserve">oi </w:t>
            </w:r>
            <w:r>
              <w:rPr>
                <w:b/>
                <w:sz w:val="24"/>
                <w:szCs w:val="24"/>
              </w:rPr>
              <w:t>Orient</w:t>
            </w:r>
            <w:r w:rsidR="00FD0E6D">
              <w:rPr>
                <w:b/>
                <w:sz w:val="24"/>
                <w:szCs w:val="24"/>
              </w:rPr>
              <w:t>ări î</w:t>
            </w:r>
            <w:r>
              <w:rPr>
                <w:b/>
                <w:sz w:val="24"/>
                <w:szCs w:val="24"/>
              </w:rPr>
              <w:t>n R</w:t>
            </w:r>
            <w:r w:rsidRPr="00B83036">
              <w:rPr>
                <w:b/>
                <w:sz w:val="24"/>
                <w:szCs w:val="24"/>
              </w:rPr>
              <w:t>esur</w:t>
            </w:r>
            <w:r w:rsidR="00FD0E6D">
              <w:rPr>
                <w:b/>
                <w:sz w:val="24"/>
                <w:szCs w:val="24"/>
              </w:rPr>
              <w:t>se Umane</w:t>
            </w:r>
          </w:p>
        </w:tc>
        <w:tc>
          <w:tcPr>
            <w:tcW w:w="1929" w:type="dxa"/>
            <w:gridSpan w:val="2"/>
            <w:shd w:val="clear" w:color="auto" w:fill="FABF8F" w:themeFill="accent6" w:themeFillTint="99"/>
          </w:tcPr>
          <w:p w:rsidR="00B83036" w:rsidRPr="00B83036" w:rsidRDefault="00B83036" w:rsidP="00103044">
            <w:pPr>
              <w:spacing w:line="276" w:lineRule="auto"/>
              <w:jc w:val="center"/>
              <w:rPr>
                <w:b/>
              </w:rPr>
            </w:pPr>
            <w:r w:rsidRPr="00B83036">
              <w:rPr>
                <w:b/>
                <w:sz w:val="24"/>
                <w:szCs w:val="24"/>
                <w:lang w:val="en-US"/>
              </w:rPr>
              <w:t>ITAL</w:t>
            </w:r>
            <w:r w:rsidR="0001173F">
              <w:rPr>
                <w:b/>
                <w:sz w:val="24"/>
                <w:szCs w:val="24"/>
                <w:lang w:val="en-US"/>
              </w:rPr>
              <w:t>IA</w:t>
            </w:r>
          </w:p>
        </w:tc>
        <w:tc>
          <w:tcPr>
            <w:tcW w:w="1701" w:type="dxa"/>
            <w:gridSpan w:val="2"/>
            <w:shd w:val="clear" w:color="auto" w:fill="FABF8F" w:themeFill="accent6" w:themeFillTint="99"/>
          </w:tcPr>
          <w:p w:rsidR="00B83036" w:rsidRPr="00B83036" w:rsidRDefault="00B83036" w:rsidP="0001173F">
            <w:pPr>
              <w:spacing w:line="276" w:lineRule="auto"/>
              <w:jc w:val="center"/>
              <w:rPr>
                <w:b/>
              </w:rPr>
            </w:pPr>
            <w:r w:rsidRPr="00B83036">
              <w:rPr>
                <w:b/>
              </w:rPr>
              <w:t>ROM</w:t>
            </w:r>
            <w:r w:rsidR="0001173F">
              <w:rPr>
                <w:b/>
              </w:rPr>
              <w:t>Â</w:t>
            </w:r>
            <w:r w:rsidRPr="00B83036">
              <w:rPr>
                <w:b/>
              </w:rPr>
              <w:t>NIA</w:t>
            </w:r>
          </w:p>
        </w:tc>
        <w:tc>
          <w:tcPr>
            <w:tcW w:w="1559" w:type="dxa"/>
            <w:gridSpan w:val="2"/>
            <w:shd w:val="clear" w:color="auto" w:fill="FABF8F" w:themeFill="accent6" w:themeFillTint="99"/>
          </w:tcPr>
          <w:p w:rsidR="00B83036" w:rsidRPr="00B83036" w:rsidRDefault="00B83036" w:rsidP="00103044">
            <w:pPr>
              <w:spacing w:line="276" w:lineRule="auto"/>
              <w:jc w:val="center"/>
              <w:rPr>
                <w:b/>
              </w:rPr>
            </w:pPr>
            <w:r w:rsidRPr="00B83036">
              <w:rPr>
                <w:b/>
              </w:rPr>
              <w:t>SPA</w:t>
            </w:r>
            <w:r w:rsidR="0001173F">
              <w:rPr>
                <w:b/>
              </w:rPr>
              <w:t>NIA</w:t>
            </w:r>
          </w:p>
        </w:tc>
        <w:tc>
          <w:tcPr>
            <w:tcW w:w="1560" w:type="dxa"/>
            <w:gridSpan w:val="2"/>
            <w:shd w:val="clear" w:color="auto" w:fill="FABF8F" w:themeFill="accent6" w:themeFillTint="99"/>
          </w:tcPr>
          <w:p w:rsidR="00B83036" w:rsidRPr="00B83036" w:rsidRDefault="00B83036" w:rsidP="0001173F">
            <w:pPr>
              <w:spacing w:line="276" w:lineRule="auto"/>
              <w:jc w:val="center"/>
              <w:rPr>
                <w:b/>
              </w:rPr>
            </w:pPr>
            <w:r w:rsidRPr="00B83036">
              <w:rPr>
                <w:b/>
              </w:rPr>
              <w:t>TUR</w:t>
            </w:r>
            <w:r w:rsidR="0001173F">
              <w:rPr>
                <w:b/>
              </w:rPr>
              <w:t>CIA</w:t>
            </w:r>
          </w:p>
        </w:tc>
        <w:tc>
          <w:tcPr>
            <w:tcW w:w="1589" w:type="dxa"/>
            <w:gridSpan w:val="2"/>
            <w:shd w:val="clear" w:color="auto" w:fill="FABF8F" w:themeFill="accent6" w:themeFillTint="99"/>
          </w:tcPr>
          <w:p w:rsidR="00B83036" w:rsidRPr="00B83036" w:rsidRDefault="00B83036" w:rsidP="00103044">
            <w:pPr>
              <w:spacing w:line="276" w:lineRule="auto"/>
              <w:jc w:val="center"/>
              <w:rPr>
                <w:b/>
              </w:rPr>
            </w:pPr>
            <w:r w:rsidRPr="00B83036">
              <w:rPr>
                <w:b/>
              </w:rPr>
              <w:t>PORTUGAL</w:t>
            </w:r>
            <w:r w:rsidR="0001173F">
              <w:rPr>
                <w:b/>
              </w:rPr>
              <w:t>IA</w:t>
            </w:r>
          </w:p>
        </w:tc>
      </w:tr>
      <w:tr w:rsidR="00E470DC" w:rsidTr="0001173F">
        <w:trPr>
          <w:jc w:val="center"/>
        </w:trPr>
        <w:tc>
          <w:tcPr>
            <w:tcW w:w="1473" w:type="dxa"/>
            <w:vMerge/>
            <w:shd w:val="clear" w:color="auto" w:fill="FABF8F" w:themeFill="accent6" w:themeFillTint="99"/>
          </w:tcPr>
          <w:p w:rsidR="00B83036" w:rsidRPr="0005622B" w:rsidRDefault="00B83036" w:rsidP="00103044">
            <w:pPr>
              <w:spacing w:line="276" w:lineRule="auto"/>
              <w:rPr>
                <w:b/>
                <w:color w:val="000000" w:themeColor="text1"/>
                <w:sz w:val="24"/>
                <w:szCs w:val="24"/>
              </w:rPr>
            </w:pPr>
          </w:p>
        </w:tc>
        <w:tc>
          <w:tcPr>
            <w:tcW w:w="937" w:type="dxa"/>
            <w:shd w:val="clear" w:color="auto" w:fill="FABF8F" w:themeFill="accent6" w:themeFillTint="99"/>
          </w:tcPr>
          <w:p w:rsidR="00B83036" w:rsidRPr="00405892" w:rsidRDefault="0001173F" w:rsidP="00103044">
            <w:pPr>
              <w:spacing w:line="276" w:lineRule="auto"/>
              <w:jc w:val="center"/>
              <w:rPr>
                <w:sz w:val="20"/>
                <w:szCs w:val="20"/>
              </w:rPr>
            </w:pPr>
            <w:r>
              <w:rPr>
                <w:b/>
                <w:sz w:val="20"/>
                <w:szCs w:val="20"/>
                <w:lang w:val="en-US"/>
              </w:rPr>
              <w:t>FOLOSITE ÎN IMM-URI</w:t>
            </w:r>
          </w:p>
        </w:tc>
        <w:tc>
          <w:tcPr>
            <w:tcW w:w="992" w:type="dxa"/>
            <w:shd w:val="clear" w:color="auto" w:fill="FABF8F" w:themeFill="accent6" w:themeFillTint="99"/>
          </w:tcPr>
          <w:p w:rsidR="00B83036" w:rsidRPr="00405892" w:rsidRDefault="00B83036" w:rsidP="0001173F">
            <w:pPr>
              <w:spacing w:line="276" w:lineRule="auto"/>
              <w:jc w:val="center"/>
              <w:rPr>
                <w:sz w:val="20"/>
                <w:szCs w:val="20"/>
              </w:rPr>
            </w:pPr>
            <w:r w:rsidRPr="00405892">
              <w:rPr>
                <w:b/>
                <w:sz w:val="20"/>
                <w:szCs w:val="20"/>
                <w:lang w:val="en-US"/>
              </w:rPr>
              <w:t>IMPORTAN</w:t>
            </w:r>
            <w:r w:rsidR="0001173F">
              <w:rPr>
                <w:b/>
                <w:sz w:val="20"/>
                <w:szCs w:val="20"/>
                <w:lang w:val="en-US"/>
              </w:rPr>
              <w:t>ȚĂ PENTRU IMM-URI</w:t>
            </w:r>
          </w:p>
        </w:tc>
        <w:tc>
          <w:tcPr>
            <w:tcW w:w="709" w:type="dxa"/>
            <w:shd w:val="clear" w:color="auto" w:fill="FABF8F" w:themeFill="accent6" w:themeFillTint="99"/>
          </w:tcPr>
          <w:p w:rsidR="00B83036" w:rsidRPr="00405892" w:rsidRDefault="0001173F" w:rsidP="00103044">
            <w:pPr>
              <w:spacing w:line="276" w:lineRule="auto"/>
              <w:jc w:val="center"/>
              <w:rPr>
                <w:b/>
                <w:sz w:val="20"/>
                <w:szCs w:val="20"/>
              </w:rPr>
            </w:pPr>
            <w:r>
              <w:rPr>
                <w:b/>
                <w:sz w:val="20"/>
                <w:szCs w:val="20"/>
                <w:lang w:val="en-US"/>
              </w:rPr>
              <w:t>FOLOSITE ÎN IMM-URI</w:t>
            </w:r>
          </w:p>
        </w:tc>
        <w:tc>
          <w:tcPr>
            <w:tcW w:w="992" w:type="dxa"/>
            <w:shd w:val="clear" w:color="auto" w:fill="FABF8F" w:themeFill="accent6" w:themeFillTint="99"/>
          </w:tcPr>
          <w:p w:rsidR="00B83036" w:rsidRPr="00405892" w:rsidRDefault="0001173F" w:rsidP="00103044">
            <w:pPr>
              <w:spacing w:line="276" w:lineRule="auto"/>
              <w:jc w:val="center"/>
              <w:rPr>
                <w:sz w:val="20"/>
                <w:szCs w:val="20"/>
              </w:rPr>
            </w:pPr>
            <w:r w:rsidRPr="00405892">
              <w:rPr>
                <w:b/>
                <w:sz w:val="20"/>
                <w:szCs w:val="20"/>
                <w:lang w:val="en-US"/>
              </w:rPr>
              <w:t>IMPORTAN</w:t>
            </w:r>
            <w:r>
              <w:rPr>
                <w:b/>
                <w:sz w:val="20"/>
                <w:szCs w:val="20"/>
                <w:lang w:val="en-US"/>
              </w:rPr>
              <w:t>ȚĂ PENTRU IMM-URI</w:t>
            </w:r>
          </w:p>
        </w:tc>
        <w:tc>
          <w:tcPr>
            <w:tcW w:w="709" w:type="dxa"/>
            <w:shd w:val="clear" w:color="auto" w:fill="FABF8F" w:themeFill="accent6" w:themeFillTint="99"/>
          </w:tcPr>
          <w:p w:rsidR="00B83036" w:rsidRPr="00405892" w:rsidRDefault="0001173F" w:rsidP="00103044">
            <w:pPr>
              <w:spacing w:line="276" w:lineRule="auto"/>
              <w:jc w:val="center"/>
              <w:rPr>
                <w:sz w:val="20"/>
                <w:szCs w:val="20"/>
              </w:rPr>
            </w:pPr>
            <w:r>
              <w:rPr>
                <w:b/>
                <w:sz w:val="20"/>
                <w:szCs w:val="20"/>
                <w:lang w:val="en-US"/>
              </w:rPr>
              <w:t>FOLOSITE ÎN IMM-URI</w:t>
            </w:r>
          </w:p>
        </w:tc>
        <w:tc>
          <w:tcPr>
            <w:tcW w:w="850" w:type="dxa"/>
            <w:shd w:val="clear" w:color="auto" w:fill="FABF8F" w:themeFill="accent6" w:themeFillTint="99"/>
          </w:tcPr>
          <w:p w:rsidR="00B83036" w:rsidRDefault="0001173F" w:rsidP="00103044">
            <w:pPr>
              <w:spacing w:line="276" w:lineRule="auto"/>
              <w:jc w:val="center"/>
            </w:pPr>
            <w:r w:rsidRPr="00405892">
              <w:rPr>
                <w:b/>
                <w:sz w:val="20"/>
                <w:szCs w:val="20"/>
                <w:lang w:val="en-US"/>
              </w:rPr>
              <w:t>IMPORTAN</w:t>
            </w:r>
            <w:r>
              <w:rPr>
                <w:b/>
                <w:sz w:val="20"/>
                <w:szCs w:val="20"/>
                <w:lang w:val="en-US"/>
              </w:rPr>
              <w:t>ȚĂ PENTRU IMM-URI</w:t>
            </w:r>
          </w:p>
        </w:tc>
        <w:tc>
          <w:tcPr>
            <w:tcW w:w="709" w:type="dxa"/>
            <w:shd w:val="clear" w:color="auto" w:fill="FABF8F" w:themeFill="accent6" w:themeFillTint="99"/>
          </w:tcPr>
          <w:p w:rsidR="00B83036" w:rsidRDefault="0001173F" w:rsidP="00103044">
            <w:pPr>
              <w:spacing w:line="276" w:lineRule="auto"/>
              <w:jc w:val="center"/>
            </w:pPr>
            <w:r>
              <w:rPr>
                <w:b/>
                <w:sz w:val="20"/>
                <w:szCs w:val="20"/>
                <w:lang w:val="en-US"/>
              </w:rPr>
              <w:t>FOLOSITE ÎN IMM-URI</w:t>
            </w:r>
          </w:p>
        </w:tc>
        <w:tc>
          <w:tcPr>
            <w:tcW w:w="851" w:type="dxa"/>
            <w:shd w:val="clear" w:color="auto" w:fill="FABF8F" w:themeFill="accent6" w:themeFillTint="99"/>
          </w:tcPr>
          <w:p w:rsidR="00B83036" w:rsidRDefault="0001173F" w:rsidP="00103044">
            <w:pPr>
              <w:spacing w:line="276" w:lineRule="auto"/>
              <w:jc w:val="center"/>
            </w:pPr>
            <w:r w:rsidRPr="00405892">
              <w:rPr>
                <w:b/>
                <w:sz w:val="20"/>
                <w:szCs w:val="20"/>
                <w:lang w:val="en-US"/>
              </w:rPr>
              <w:t>IMPORTAN</w:t>
            </w:r>
            <w:r>
              <w:rPr>
                <w:b/>
                <w:sz w:val="20"/>
                <w:szCs w:val="20"/>
                <w:lang w:val="en-US"/>
              </w:rPr>
              <w:t>ȚĂ PENTRU IMM-URI</w:t>
            </w:r>
          </w:p>
        </w:tc>
        <w:tc>
          <w:tcPr>
            <w:tcW w:w="708" w:type="dxa"/>
            <w:shd w:val="clear" w:color="auto" w:fill="FABF8F" w:themeFill="accent6" w:themeFillTint="99"/>
          </w:tcPr>
          <w:p w:rsidR="00B83036" w:rsidRDefault="0001173F" w:rsidP="00103044">
            <w:pPr>
              <w:spacing w:line="276" w:lineRule="auto"/>
              <w:jc w:val="center"/>
            </w:pPr>
            <w:r>
              <w:rPr>
                <w:b/>
                <w:sz w:val="20"/>
                <w:szCs w:val="20"/>
                <w:lang w:val="en-US"/>
              </w:rPr>
              <w:t>FOLOSITE ÎN IMM-URI</w:t>
            </w:r>
          </w:p>
        </w:tc>
        <w:tc>
          <w:tcPr>
            <w:tcW w:w="881" w:type="dxa"/>
            <w:shd w:val="clear" w:color="auto" w:fill="FABF8F" w:themeFill="accent6" w:themeFillTint="99"/>
          </w:tcPr>
          <w:p w:rsidR="00B83036" w:rsidRDefault="0001173F" w:rsidP="00103044">
            <w:pPr>
              <w:spacing w:line="276" w:lineRule="auto"/>
              <w:jc w:val="center"/>
            </w:pPr>
            <w:r w:rsidRPr="00405892">
              <w:rPr>
                <w:b/>
                <w:sz w:val="20"/>
                <w:szCs w:val="20"/>
                <w:lang w:val="en-US"/>
              </w:rPr>
              <w:t>IMPORTAN</w:t>
            </w:r>
            <w:r>
              <w:rPr>
                <w:b/>
                <w:sz w:val="20"/>
                <w:szCs w:val="20"/>
                <w:lang w:val="en-US"/>
              </w:rPr>
              <w:t>ȚĂ PENTRU IMM-URI</w:t>
            </w:r>
          </w:p>
        </w:tc>
      </w:tr>
      <w:tr w:rsidR="00691427" w:rsidTr="00E470DC">
        <w:trPr>
          <w:trHeight w:val="369"/>
          <w:jc w:val="center"/>
        </w:trPr>
        <w:tc>
          <w:tcPr>
            <w:tcW w:w="9811" w:type="dxa"/>
            <w:gridSpan w:val="11"/>
            <w:shd w:val="clear" w:color="auto" w:fill="FABF8F" w:themeFill="accent6" w:themeFillTint="99"/>
          </w:tcPr>
          <w:p w:rsidR="00691427" w:rsidRPr="00405892" w:rsidRDefault="00691427" w:rsidP="0001173F">
            <w:pPr>
              <w:spacing w:line="276" w:lineRule="auto"/>
              <w:jc w:val="center"/>
              <w:rPr>
                <w:b/>
                <w:sz w:val="20"/>
                <w:szCs w:val="20"/>
              </w:rPr>
            </w:pPr>
            <w:r w:rsidRPr="00B83036">
              <w:rPr>
                <w:b/>
                <w:sz w:val="24"/>
                <w:szCs w:val="24"/>
                <w:lang w:val="en-US"/>
              </w:rPr>
              <w:t>MANAGEMENT</w:t>
            </w:r>
            <w:r w:rsidR="0001173F">
              <w:rPr>
                <w:b/>
                <w:sz w:val="24"/>
                <w:szCs w:val="24"/>
                <w:lang w:val="en-US"/>
              </w:rPr>
              <w:t>UL CUNOAȘTERII</w:t>
            </w:r>
          </w:p>
        </w:tc>
      </w:tr>
      <w:tr w:rsidR="001B77CE" w:rsidTr="0001173F">
        <w:trPr>
          <w:jc w:val="center"/>
        </w:trPr>
        <w:tc>
          <w:tcPr>
            <w:tcW w:w="1473" w:type="dxa"/>
            <w:shd w:val="clear" w:color="auto" w:fill="B8CCE4" w:themeFill="accent1" w:themeFillTint="66"/>
          </w:tcPr>
          <w:p w:rsidR="0005622B" w:rsidRPr="0005622B" w:rsidRDefault="0005622B" w:rsidP="006C7508">
            <w:pPr>
              <w:spacing w:line="276" w:lineRule="auto"/>
              <w:rPr>
                <w:b/>
                <w:color w:val="000000" w:themeColor="text1"/>
                <w:sz w:val="24"/>
                <w:szCs w:val="24"/>
                <w:lang w:val="en-US"/>
              </w:rPr>
            </w:pPr>
            <w:r w:rsidRPr="0005622B">
              <w:rPr>
                <w:b/>
                <w:color w:val="000000" w:themeColor="text1"/>
                <w:sz w:val="24"/>
                <w:szCs w:val="24"/>
              </w:rPr>
              <w:t>Genera</w:t>
            </w:r>
            <w:r w:rsidR="00F43D04">
              <w:rPr>
                <w:b/>
                <w:color w:val="000000" w:themeColor="text1"/>
                <w:sz w:val="24"/>
                <w:szCs w:val="24"/>
              </w:rPr>
              <w:t xml:space="preserve">rea și  </w:t>
            </w:r>
            <w:r w:rsidR="00F43D04">
              <w:rPr>
                <w:b/>
                <w:color w:val="000000" w:themeColor="text1"/>
                <w:sz w:val="24"/>
                <w:szCs w:val="24"/>
              </w:rPr>
              <w:lastRenderedPageBreak/>
              <w:t>c</w:t>
            </w:r>
            <w:r w:rsidR="006C7508">
              <w:rPr>
                <w:b/>
                <w:color w:val="000000" w:themeColor="text1"/>
                <w:sz w:val="24"/>
                <w:szCs w:val="24"/>
              </w:rPr>
              <w:t>onsolidarea</w:t>
            </w:r>
            <w:r w:rsidR="00F43D04">
              <w:rPr>
                <w:b/>
                <w:color w:val="000000" w:themeColor="text1"/>
                <w:sz w:val="24"/>
                <w:szCs w:val="24"/>
              </w:rPr>
              <w:t xml:space="preserve"> cunoștințelor</w:t>
            </w:r>
          </w:p>
        </w:tc>
        <w:tc>
          <w:tcPr>
            <w:tcW w:w="937" w:type="dxa"/>
            <w:shd w:val="clear" w:color="auto" w:fill="B8CCE4" w:themeFill="accent1" w:themeFillTint="66"/>
          </w:tcPr>
          <w:p w:rsidR="0005622B" w:rsidRDefault="0005622B" w:rsidP="00103044">
            <w:pPr>
              <w:spacing w:line="276" w:lineRule="auto"/>
              <w:jc w:val="center"/>
            </w:pPr>
          </w:p>
        </w:tc>
        <w:tc>
          <w:tcPr>
            <w:tcW w:w="992" w:type="dxa"/>
            <w:shd w:val="clear" w:color="auto" w:fill="B8CCE4" w:themeFill="accent1" w:themeFillTint="66"/>
          </w:tcPr>
          <w:p w:rsidR="0005622B" w:rsidRDefault="0005622B" w:rsidP="00103044">
            <w:pPr>
              <w:spacing w:line="276" w:lineRule="auto"/>
              <w:jc w:val="center"/>
            </w:pPr>
          </w:p>
        </w:tc>
        <w:tc>
          <w:tcPr>
            <w:tcW w:w="709" w:type="dxa"/>
            <w:shd w:val="clear" w:color="auto" w:fill="B8CCE4" w:themeFill="accent1" w:themeFillTint="66"/>
          </w:tcPr>
          <w:p w:rsidR="0005622B" w:rsidRDefault="0005622B" w:rsidP="00103044">
            <w:pPr>
              <w:spacing w:line="276" w:lineRule="auto"/>
              <w:jc w:val="center"/>
            </w:pPr>
            <w:r>
              <w:t>X</w:t>
            </w:r>
          </w:p>
        </w:tc>
        <w:tc>
          <w:tcPr>
            <w:tcW w:w="992" w:type="dxa"/>
            <w:shd w:val="clear" w:color="auto" w:fill="B8CCE4" w:themeFill="accent1" w:themeFillTint="66"/>
          </w:tcPr>
          <w:p w:rsidR="0005622B" w:rsidRDefault="0005622B" w:rsidP="00103044">
            <w:pPr>
              <w:spacing w:line="276" w:lineRule="auto"/>
              <w:jc w:val="center"/>
            </w:pPr>
            <w:r>
              <w:t>4</w:t>
            </w:r>
          </w:p>
        </w:tc>
        <w:tc>
          <w:tcPr>
            <w:tcW w:w="709" w:type="dxa"/>
            <w:shd w:val="clear" w:color="auto" w:fill="B8CCE4" w:themeFill="accent1" w:themeFillTint="66"/>
          </w:tcPr>
          <w:p w:rsidR="0005622B" w:rsidRDefault="0005622B" w:rsidP="00103044">
            <w:pPr>
              <w:spacing w:line="276" w:lineRule="auto"/>
              <w:jc w:val="center"/>
            </w:pPr>
            <w:r>
              <w:t>X</w:t>
            </w:r>
          </w:p>
        </w:tc>
        <w:tc>
          <w:tcPr>
            <w:tcW w:w="850" w:type="dxa"/>
            <w:shd w:val="clear" w:color="auto" w:fill="B8CCE4" w:themeFill="accent1" w:themeFillTint="66"/>
          </w:tcPr>
          <w:p w:rsidR="0005622B" w:rsidRDefault="0005622B" w:rsidP="00103044">
            <w:pPr>
              <w:spacing w:line="276" w:lineRule="auto"/>
              <w:jc w:val="center"/>
            </w:pPr>
            <w:r>
              <w:t>5</w:t>
            </w:r>
          </w:p>
        </w:tc>
        <w:tc>
          <w:tcPr>
            <w:tcW w:w="709" w:type="dxa"/>
            <w:shd w:val="clear" w:color="auto" w:fill="B8CCE4" w:themeFill="accent1" w:themeFillTint="66"/>
          </w:tcPr>
          <w:p w:rsidR="0005622B" w:rsidRDefault="0005622B" w:rsidP="00103044">
            <w:pPr>
              <w:spacing w:line="276" w:lineRule="auto"/>
              <w:jc w:val="center"/>
            </w:pPr>
            <w:r>
              <w:t>X</w:t>
            </w:r>
          </w:p>
        </w:tc>
        <w:tc>
          <w:tcPr>
            <w:tcW w:w="851" w:type="dxa"/>
            <w:shd w:val="clear" w:color="auto" w:fill="B8CCE4" w:themeFill="accent1" w:themeFillTint="66"/>
          </w:tcPr>
          <w:p w:rsidR="0005622B" w:rsidRDefault="0005622B" w:rsidP="00103044">
            <w:pPr>
              <w:spacing w:line="276" w:lineRule="auto"/>
              <w:jc w:val="center"/>
            </w:pPr>
            <w:r>
              <w:t>5</w:t>
            </w:r>
          </w:p>
        </w:tc>
        <w:tc>
          <w:tcPr>
            <w:tcW w:w="708" w:type="dxa"/>
            <w:shd w:val="clear" w:color="auto" w:fill="B8CCE4" w:themeFill="accent1" w:themeFillTint="66"/>
          </w:tcPr>
          <w:p w:rsidR="0005622B" w:rsidRDefault="0005622B" w:rsidP="00103044">
            <w:pPr>
              <w:spacing w:line="276" w:lineRule="auto"/>
              <w:jc w:val="center"/>
            </w:pPr>
            <w:r>
              <w:t>X</w:t>
            </w:r>
          </w:p>
        </w:tc>
        <w:tc>
          <w:tcPr>
            <w:tcW w:w="881" w:type="dxa"/>
            <w:shd w:val="clear" w:color="auto" w:fill="B8CCE4" w:themeFill="accent1" w:themeFillTint="66"/>
          </w:tcPr>
          <w:p w:rsidR="0005622B" w:rsidRDefault="0005622B" w:rsidP="00103044">
            <w:pPr>
              <w:spacing w:line="276" w:lineRule="auto"/>
              <w:jc w:val="center"/>
            </w:pPr>
            <w:r>
              <w:t>5</w:t>
            </w:r>
          </w:p>
        </w:tc>
      </w:tr>
      <w:tr w:rsidR="001B77CE" w:rsidTr="0001173F">
        <w:trPr>
          <w:jc w:val="center"/>
        </w:trPr>
        <w:tc>
          <w:tcPr>
            <w:tcW w:w="1473" w:type="dxa"/>
            <w:shd w:val="clear" w:color="auto" w:fill="B8CCE4" w:themeFill="accent1" w:themeFillTint="66"/>
          </w:tcPr>
          <w:p w:rsidR="00392C42" w:rsidRPr="0005622B" w:rsidRDefault="006C7508" w:rsidP="00F43D04">
            <w:pPr>
              <w:spacing w:line="276" w:lineRule="auto"/>
              <w:rPr>
                <w:b/>
                <w:sz w:val="24"/>
                <w:szCs w:val="24"/>
                <w:lang w:val="en-US"/>
              </w:rPr>
            </w:pPr>
            <w:r>
              <w:rPr>
                <w:b/>
                <w:sz w:val="24"/>
                <w:szCs w:val="24"/>
              </w:rPr>
              <w:lastRenderedPageBreak/>
              <w:t>Cap</w:t>
            </w:r>
            <w:r w:rsidR="00E24886">
              <w:rPr>
                <w:b/>
                <w:sz w:val="24"/>
                <w:szCs w:val="24"/>
              </w:rPr>
              <w:t>italul intelectual</w:t>
            </w:r>
          </w:p>
        </w:tc>
        <w:tc>
          <w:tcPr>
            <w:tcW w:w="937" w:type="dxa"/>
            <w:shd w:val="clear" w:color="auto" w:fill="B8CCE4" w:themeFill="accent1" w:themeFillTint="66"/>
          </w:tcPr>
          <w:p w:rsidR="00392C42" w:rsidRDefault="00392C42" w:rsidP="00103044">
            <w:pPr>
              <w:spacing w:line="276" w:lineRule="auto"/>
              <w:jc w:val="center"/>
            </w:pPr>
          </w:p>
        </w:tc>
        <w:tc>
          <w:tcPr>
            <w:tcW w:w="992" w:type="dxa"/>
            <w:shd w:val="clear" w:color="auto" w:fill="B8CCE4" w:themeFill="accent1" w:themeFillTint="66"/>
          </w:tcPr>
          <w:p w:rsidR="00392C42" w:rsidRDefault="00392C42" w:rsidP="00103044">
            <w:pPr>
              <w:spacing w:line="276" w:lineRule="auto"/>
              <w:jc w:val="center"/>
            </w:pPr>
          </w:p>
        </w:tc>
        <w:tc>
          <w:tcPr>
            <w:tcW w:w="709" w:type="dxa"/>
            <w:shd w:val="clear" w:color="auto" w:fill="B8CCE4" w:themeFill="accent1" w:themeFillTint="66"/>
          </w:tcPr>
          <w:p w:rsidR="00392C42" w:rsidRDefault="00392C42" w:rsidP="00103044">
            <w:pPr>
              <w:spacing w:line="276" w:lineRule="auto"/>
              <w:jc w:val="center"/>
            </w:pPr>
            <w:r>
              <w:t>X</w:t>
            </w:r>
          </w:p>
        </w:tc>
        <w:tc>
          <w:tcPr>
            <w:tcW w:w="992" w:type="dxa"/>
            <w:shd w:val="clear" w:color="auto" w:fill="B8CCE4" w:themeFill="accent1" w:themeFillTint="66"/>
          </w:tcPr>
          <w:p w:rsidR="00392C42" w:rsidRDefault="00392C42" w:rsidP="00103044">
            <w:pPr>
              <w:spacing w:line="276" w:lineRule="auto"/>
              <w:jc w:val="center"/>
            </w:pPr>
            <w:r>
              <w:t>5</w:t>
            </w:r>
          </w:p>
        </w:tc>
        <w:tc>
          <w:tcPr>
            <w:tcW w:w="709" w:type="dxa"/>
            <w:shd w:val="clear" w:color="auto" w:fill="B8CCE4" w:themeFill="accent1" w:themeFillTint="66"/>
          </w:tcPr>
          <w:p w:rsidR="00392C42" w:rsidRDefault="00392C42" w:rsidP="00103044">
            <w:pPr>
              <w:spacing w:line="276" w:lineRule="auto"/>
              <w:jc w:val="center"/>
            </w:pPr>
          </w:p>
        </w:tc>
        <w:tc>
          <w:tcPr>
            <w:tcW w:w="850" w:type="dxa"/>
            <w:shd w:val="clear" w:color="auto" w:fill="B8CCE4" w:themeFill="accent1" w:themeFillTint="66"/>
          </w:tcPr>
          <w:p w:rsidR="00392C42" w:rsidRDefault="00392C42" w:rsidP="00103044">
            <w:pPr>
              <w:spacing w:line="276" w:lineRule="auto"/>
              <w:jc w:val="center"/>
            </w:pPr>
          </w:p>
        </w:tc>
        <w:tc>
          <w:tcPr>
            <w:tcW w:w="709" w:type="dxa"/>
            <w:shd w:val="clear" w:color="auto" w:fill="B8CCE4" w:themeFill="accent1" w:themeFillTint="66"/>
          </w:tcPr>
          <w:p w:rsidR="00392C42" w:rsidRDefault="00392C42" w:rsidP="00103044">
            <w:pPr>
              <w:spacing w:line="276" w:lineRule="auto"/>
              <w:jc w:val="center"/>
            </w:pPr>
          </w:p>
        </w:tc>
        <w:tc>
          <w:tcPr>
            <w:tcW w:w="851" w:type="dxa"/>
            <w:shd w:val="clear" w:color="auto" w:fill="B8CCE4" w:themeFill="accent1" w:themeFillTint="66"/>
          </w:tcPr>
          <w:p w:rsidR="00392C42" w:rsidRDefault="00392C42" w:rsidP="00103044">
            <w:pPr>
              <w:spacing w:line="276" w:lineRule="auto"/>
              <w:jc w:val="center"/>
            </w:pPr>
          </w:p>
        </w:tc>
        <w:tc>
          <w:tcPr>
            <w:tcW w:w="708" w:type="dxa"/>
            <w:shd w:val="clear" w:color="auto" w:fill="B8CCE4" w:themeFill="accent1" w:themeFillTint="66"/>
          </w:tcPr>
          <w:p w:rsidR="00392C42" w:rsidRDefault="00392C42" w:rsidP="00103044">
            <w:pPr>
              <w:spacing w:line="276" w:lineRule="auto"/>
              <w:jc w:val="center"/>
            </w:pPr>
          </w:p>
        </w:tc>
        <w:tc>
          <w:tcPr>
            <w:tcW w:w="881" w:type="dxa"/>
            <w:shd w:val="clear" w:color="auto" w:fill="B8CCE4" w:themeFill="accent1" w:themeFillTint="66"/>
          </w:tcPr>
          <w:p w:rsidR="00392C42" w:rsidRDefault="00392C42" w:rsidP="00103044">
            <w:pPr>
              <w:spacing w:line="276" w:lineRule="auto"/>
              <w:jc w:val="center"/>
            </w:pPr>
          </w:p>
        </w:tc>
      </w:tr>
      <w:tr w:rsidR="001B77CE" w:rsidTr="0001173F">
        <w:trPr>
          <w:jc w:val="center"/>
        </w:trPr>
        <w:tc>
          <w:tcPr>
            <w:tcW w:w="1473" w:type="dxa"/>
            <w:shd w:val="clear" w:color="auto" w:fill="B8CCE4" w:themeFill="accent1" w:themeFillTint="66"/>
          </w:tcPr>
          <w:p w:rsidR="00392C42" w:rsidRPr="0005622B" w:rsidRDefault="00F43D04" w:rsidP="00103044">
            <w:pPr>
              <w:spacing w:line="276" w:lineRule="auto"/>
              <w:rPr>
                <w:b/>
                <w:sz w:val="24"/>
                <w:szCs w:val="24"/>
                <w:lang w:val="en-US"/>
              </w:rPr>
            </w:pPr>
            <w:r>
              <w:rPr>
                <w:b/>
                <w:sz w:val="24"/>
                <w:szCs w:val="24"/>
              </w:rPr>
              <w:t>Capacitatea de absorbție</w:t>
            </w:r>
          </w:p>
        </w:tc>
        <w:tc>
          <w:tcPr>
            <w:tcW w:w="937" w:type="dxa"/>
            <w:shd w:val="clear" w:color="auto" w:fill="B8CCE4" w:themeFill="accent1" w:themeFillTint="66"/>
          </w:tcPr>
          <w:p w:rsidR="00392C42" w:rsidRDefault="00392C42" w:rsidP="00103044">
            <w:pPr>
              <w:spacing w:line="276" w:lineRule="auto"/>
              <w:jc w:val="center"/>
            </w:pPr>
          </w:p>
        </w:tc>
        <w:tc>
          <w:tcPr>
            <w:tcW w:w="992" w:type="dxa"/>
            <w:shd w:val="clear" w:color="auto" w:fill="B8CCE4" w:themeFill="accent1" w:themeFillTint="66"/>
          </w:tcPr>
          <w:p w:rsidR="00392C42" w:rsidRDefault="00392C42" w:rsidP="00103044">
            <w:pPr>
              <w:spacing w:line="276" w:lineRule="auto"/>
              <w:jc w:val="center"/>
            </w:pPr>
          </w:p>
        </w:tc>
        <w:tc>
          <w:tcPr>
            <w:tcW w:w="709" w:type="dxa"/>
            <w:shd w:val="clear" w:color="auto" w:fill="B8CCE4" w:themeFill="accent1" w:themeFillTint="66"/>
          </w:tcPr>
          <w:p w:rsidR="00392C42" w:rsidRDefault="00392C42" w:rsidP="00103044">
            <w:pPr>
              <w:spacing w:line="276" w:lineRule="auto"/>
              <w:jc w:val="center"/>
            </w:pPr>
            <w:r>
              <w:t>X</w:t>
            </w:r>
          </w:p>
        </w:tc>
        <w:tc>
          <w:tcPr>
            <w:tcW w:w="992" w:type="dxa"/>
            <w:shd w:val="clear" w:color="auto" w:fill="B8CCE4" w:themeFill="accent1" w:themeFillTint="66"/>
          </w:tcPr>
          <w:p w:rsidR="00392C42" w:rsidRDefault="00392C42" w:rsidP="00103044">
            <w:pPr>
              <w:spacing w:line="276" w:lineRule="auto"/>
              <w:jc w:val="center"/>
            </w:pPr>
            <w:r>
              <w:t>4</w:t>
            </w:r>
          </w:p>
        </w:tc>
        <w:tc>
          <w:tcPr>
            <w:tcW w:w="709" w:type="dxa"/>
            <w:shd w:val="clear" w:color="auto" w:fill="B8CCE4" w:themeFill="accent1" w:themeFillTint="66"/>
          </w:tcPr>
          <w:p w:rsidR="00392C42" w:rsidRDefault="00392C42" w:rsidP="00103044">
            <w:pPr>
              <w:spacing w:line="276" w:lineRule="auto"/>
              <w:jc w:val="center"/>
            </w:pPr>
          </w:p>
        </w:tc>
        <w:tc>
          <w:tcPr>
            <w:tcW w:w="850" w:type="dxa"/>
            <w:shd w:val="clear" w:color="auto" w:fill="B8CCE4" w:themeFill="accent1" w:themeFillTint="66"/>
          </w:tcPr>
          <w:p w:rsidR="00392C42" w:rsidRDefault="00392C42" w:rsidP="00103044">
            <w:pPr>
              <w:spacing w:line="276" w:lineRule="auto"/>
              <w:jc w:val="center"/>
            </w:pPr>
          </w:p>
        </w:tc>
        <w:tc>
          <w:tcPr>
            <w:tcW w:w="709" w:type="dxa"/>
            <w:shd w:val="clear" w:color="auto" w:fill="B8CCE4" w:themeFill="accent1" w:themeFillTint="66"/>
          </w:tcPr>
          <w:p w:rsidR="00392C42" w:rsidRDefault="00392C42" w:rsidP="00103044">
            <w:pPr>
              <w:spacing w:line="276" w:lineRule="auto"/>
              <w:jc w:val="center"/>
            </w:pPr>
          </w:p>
        </w:tc>
        <w:tc>
          <w:tcPr>
            <w:tcW w:w="851" w:type="dxa"/>
            <w:shd w:val="clear" w:color="auto" w:fill="B8CCE4" w:themeFill="accent1" w:themeFillTint="66"/>
          </w:tcPr>
          <w:p w:rsidR="00392C42" w:rsidRDefault="00392C42" w:rsidP="00103044">
            <w:pPr>
              <w:spacing w:line="276" w:lineRule="auto"/>
              <w:jc w:val="center"/>
            </w:pPr>
          </w:p>
        </w:tc>
        <w:tc>
          <w:tcPr>
            <w:tcW w:w="708" w:type="dxa"/>
            <w:shd w:val="clear" w:color="auto" w:fill="B8CCE4" w:themeFill="accent1" w:themeFillTint="66"/>
          </w:tcPr>
          <w:p w:rsidR="00392C42" w:rsidRDefault="00392C42" w:rsidP="00103044">
            <w:pPr>
              <w:spacing w:line="276" w:lineRule="auto"/>
              <w:jc w:val="center"/>
            </w:pPr>
          </w:p>
        </w:tc>
        <w:tc>
          <w:tcPr>
            <w:tcW w:w="881" w:type="dxa"/>
            <w:shd w:val="clear" w:color="auto" w:fill="B8CCE4" w:themeFill="accent1" w:themeFillTint="66"/>
          </w:tcPr>
          <w:p w:rsidR="00392C42" w:rsidRDefault="00392C42" w:rsidP="00103044">
            <w:pPr>
              <w:spacing w:line="276" w:lineRule="auto"/>
              <w:jc w:val="center"/>
            </w:pPr>
          </w:p>
        </w:tc>
      </w:tr>
      <w:tr w:rsidR="001B77CE" w:rsidTr="0001173F">
        <w:trPr>
          <w:jc w:val="center"/>
        </w:trPr>
        <w:tc>
          <w:tcPr>
            <w:tcW w:w="1473" w:type="dxa"/>
            <w:shd w:val="clear" w:color="auto" w:fill="B8CCE4" w:themeFill="accent1" w:themeFillTint="66"/>
          </w:tcPr>
          <w:p w:rsidR="00B83036" w:rsidRPr="0005622B" w:rsidRDefault="00F43D04" w:rsidP="00F43D04">
            <w:pPr>
              <w:spacing w:line="276" w:lineRule="auto"/>
              <w:rPr>
                <w:b/>
                <w:sz w:val="24"/>
                <w:szCs w:val="24"/>
                <w:lang w:val="en-US"/>
              </w:rPr>
            </w:pPr>
            <w:r>
              <w:rPr>
                <w:b/>
                <w:sz w:val="24"/>
                <w:szCs w:val="24"/>
              </w:rPr>
              <w:t>Management bazat pe cunoștințe</w:t>
            </w:r>
          </w:p>
        </w:tc>
        <w:tc>
          <w:tcPr>
            <w:tcW w:w="937" w:type="dxa"/>
            <w:shd w:val="clear" w:color="auto" w:fill="B8CCE4" w:themeFill="accent1" w:themeFillTint="66"/>
          </w:tcPr>
          <w:p w:rsidR="00B83036" w:rsidRDefault="00B83036" w:rsidP="00103044">
            <w:pPr>
              <w:spacing w:line="276" w:lineRule="auto"/>
              <w:jc w:val="center"/>
            </w:pPr>
          </w:p>
        </w:tc>
        <w:tc>
          <w:tcPr>
            <w:tcW w:w="992" w:type="dxa"/>
            <w:shd w:val="clear" w:color="auto" w:fill="B8CCE4" w:themeFill="accent1" w:themeFillTint="66"/>
          </w:tcPr>
          <w:p w:rsidR="00B83036" w:rsidRDefault="00B83036" w:rsidP="00103044">
            <w:pPr>
              <w:spacing w:line="276" w:lineRule="auto"/>
              <w:jc w:val="center"/>
            </w:pPr>
          </w:p>
        </w:tc>
        <w:tc>
          <w:tcPr>
            <w:tcW w:w="709" w:type="dxa"/>
            <w:shd w:val="clear" w:color="auto" w:fill="B8CCE4" w:themeFill="accent1" w:themeFillTint="66"/>
          </w:tcPr>
          <w:p w:rsidR="00B83036" w:rsidRDefault="00B83036" w:rsidP="00103044">
            <w:pPr>
              <w:spacing w:line="276" w:lineRule="auto"/>
              <w:jc w:val="center"/>
            </w:pPr>
            <w:r>
              <w:t>X</w:t>
            </w:r>
          </w:p>
        </w:tc>
        <w:tc>
          <w:tcPr>
            <w:tcW w:w="992" w:type="dxa"/>
            <w:shd w:val="clear" w:color="auto" w:fill="B8CCE4" w:themeFill="accent1" w:themeFillTint="66"/>
          </w:tcPr>
          <w:p w:rsidR="00B83036" w:rsidRDefault="00B83036" w:rsidP="00103044">
            <w:pPr>
              <w:spacing w:line="276" w:lineRule="auto"/>
              <w:jc w:val="center"/>
            </w:pPr>
            <w:r>
              <w:t>5</w:t>
            </w:r>
          </w:p>
        </w:tc>
        <w:tc>
          <w:tcPr>
            <w:tcW w:w="709" w:type="dxa"/>
            <w:shd w:val="clear" w:color="auto" w:fill="B8CCE4" w:themeFill="accent1" w:themeFillTint="66"/>
          </w:tcPr>
          <w:p w:rsidR="00B83036" w:rsidRDefault="00B83036" w:rsidP="00103044">
            <w:pPr>
              <w:spacing w:line="276" w:lineRule="auto"/>
              <w:jc w:val="center"/>
            </w:pPr>
            <w:r>
              <w:t>X</w:t>
            </w:r>
          </w:p>
        </w:tc>
        <w:tc>
          <w:tcPr>
            <w:tcW w:w="850" w:type="dxa"/>
            <w:shd w:val="clear" w:color="auto" w:fill="B8CCE4" w:themeFill="accent1" w:themeFillTint="66"/>
          </w:tcPr>
          <w:p w:rsidR="00B83036" w:rsidRDefault="00B83036" w:rsidP="00103044">
            <w:pPr>
              <w:spacing w:line="276" w:lineRule="auto"/>
              <w:jc w:val="center"/>
            </w:pPr>
            <w:r>
              <w:t>5</w:t>
            </w:r>
          </w:p>
        </w:tc>
        <w:tc>
          <w:tcPr>
            <w:tcW w:w="709" w:type="dxa"/>
            <w:shd w:val="clear" w:color="auto" w:fill="B8CCE4" w:themeFill="accent1" w:themeFillTint="66"/>
          </w:tcPr>
          <w:p w:rsidR="00B83036" w:rsidRDefault="00B83036" w:rsidP="00103044">
            <w:pPr>
              <w:spacing w:line="276" w:lineRule="auto"/>
              <w:jc w:val="center"/>
            </w:pPr>
            <w:r>
              <w:t>X</w:t>
            </w:r>
          </w:p>
          <w:p w:rsidR="00B83036" w:rsidRPr="00FB7531" w:rsidRDefault="00B83036" w:rsidP="00103044">
            <w:pPr>
              <w:spacing w:line="276" w:lineRule="auto"/>
              <w:jc w:val="center"/>
            </w:pPr>
          </w:p>
        </w:tc>
        <w:tc>
          <w:tcPr>
            <w:tcW w:w="851" w:type="dxa"/>
            <w:shd w:val="clear" w:color="auto" w:fill="B8CCE4" w:themeFill="accent1" w:themeFillTint="66"/>
          </w:tcPr>
          <w:p w:rsidR="00B83036" w:rsidRDefault="00B83036" w:rsidP="00103044">
            <w:pPr>
              <w:spacing w:line="276" w:lineRule="auto"/>
              <w:jc w:val="center"/>
            </w:pPr>
            <w:r>
              <w:t>4</w:t>
            </w:r>
          </w:p>
        </w:tc>
        <w:tc>
          <w:tcPr>
            <w:tcW w:w="708" w:type="dxa"/>
            <w:shd w:val="clear" w:color="auto" w:fill="B8CCE4" w:themeFill="accent1" w:themeFillTint="66"/>
          </w:tcPr>
          <w:p w:rsidR="00B83036" w:rsidRDefault="00B83036" w:rsidP="00103044">
            <w:pPr>
              <w:spacing w:line="276" w:lineRule="auto"/>
              <w:jc w:val="center"/>
            </w:pPr>
            <w:r>
              <w:t>X</w:t>
            </w:r>
          </w:p>
        </w:tc>
        <w:tc>
          <w:tcPr>
            <w:tcW w:w="881" w:type="dxa"/>
            <w:shd w:val="clear" w:color="auto" w:fill="B8CCE4" w:themeFill="accent1" w:themeFillTint="66"/>
          </w:tcPr>
          <w:p w:rsidR="00B83036" w:rsidRDefault="00B83036" w:rsidP="00103044">
            <w:pPr>
              <w:spacing w:line="276" w:lineRule="auto"/>
              <w:jc w:val="center"/>
            </w:pPr>
            <w:r>
              <w:t>5</w:t>
            </w:r>
          </w:p>
        </w:tc>
      </w:tr>
      <w:tr w:rsidR="001B77CE" w:rsidTr="0001173F">
        <w:trPr>
          <w:jc w:val="center"/>
        </w:trPr>
        <w:tc>
          <w:tcPr>
            <w:tcW w:w="1473" w:type="dxa"/>
            <w:shd w:val="clear" w:color="auto" w:fill="B8CCE4" w:themeFill="accent1" w:themeFillTint="66"/>
          </w:tcPr>
          <w:p w:rsidR="0005622B" w:rsidRPr="00F43D04" w:rsidRDefault="00F43D04" w:rsidP="00F43D04">
            <w:pPr>
              <w:spacing w:line="276" w:lineRule="auto"/>
              <w:rPr>
                <w:b/>
                <w:sz w:val="24"/>
                <w:szCs w:val="24"/>
                <w:lang w:val="fr-FR"/>
              </w:rPr>
            </w:pPr>
            <w:r w:rsidRPr="00F43D04">
              <w:rPr>
                <w:b/>
                <w:sz w:val="24"/>
                <w:szCs w:val="24"/>
                <w:lang w:val="fr-FR"/>
              </w:rPr>
              <w:t>Înv</w:t>
            </w:r>
            <w:r>
              <w:rPr>
                <w:b/>
                <w:sz w:val="24"/>
                <w:szCs w:val="24"/>
                <w:lang w:val="fr-FR"/>
              </w:rPr>
              <w:t>ă</w:t>
            </w:r>
            <w:r w:rsidRPr="00F43D04">
              <w:rPr>
                <w:b/>
                <w:sz w:val="24"/>
                <w:szCs w:val="24"/>
                <w:lang w:val="fr-FR"/>
              </w:rPr>
              <w:t>țare pe tot parcursul vieții</w:t>
            </w:r>
          </w:p>
        </w:tc>
        <w:tc>
          <w:tcPr>
            <w:tcW w:w="937" w:type="dxa"/>
            <w:shd w:val="clear" w:color="auto" w:fill="B8CCE4" w:themeFill="accent1" w:themeFillTint="66"/>
          </w:tcPr>
          <w:p w:rsidR="0005622B" w:rsidRPr="00AC7EDF" w:rsidRDefault="0005622B" w:rsidP="00103044">
            <w:pPr>
              <w:spacing w:line="276" w:lineRule="auto"/>
              <w:jc w:val="center"/>
            </w:pPr>
            <w:r w:rsidRPr="00AC7EDF">
              <w:t>X</w:t>
            </w:r>
          </w:p>
        </w:tc>
        <w:tc>
          <w:tcPr>
            <w:tcW w:w="992" w:type="dxa"/>
            <w:shd w:val="clear" w:color="auto" w:fill="B8CCE4" w:themeFill="accent1" w:themeFillTint="66"/>
          </w:tcPr>
          <w:p w:rsidR="0005622B" w:rsidRDefault="0005622B" w:rsidP="00103044">
            <w:pPr>
              <w:spacing w:line="276" w:lineRule="auto"/>
              <w:jc w:val="center"/>
            </w:pPr>
            <w:r>
              <w:t>5</w:t>
            </w:r>
          </w:p>
        </w:tc>
        <w:tc>
          <w:tcPr>
            <w:tcW w:w="709" w:type="dxa"/>
            <w:shd w:val="clear" w:color="auto" w:fill="B8CCE4" w:themeFill="accent1" w:themeFillTint="66"/>
          </w:tcPr>
          <w:p w:rsidR="0005622B" w:rsidRDefault="0005622B" w:rsidP="00103044">
            <w:pPr>
              <w:spacing w:line="276" w:lineRule="auto"/>
              <w:jc w:val="center"/>
            </w:pPr>
            <w:r>
              <w:t>X</w:t>
            </w:r>
          </w:p>
        </w:tc>
        <w:tc>
          <w:tcPr>
            <w:tcW w:w="992" w:type="dxa"/>
            <w:shd w:val="clear" w:color="auto" w:fill="B8CCE4" w:themeFill="accent1" w:themeFillTint="66"/>
          </w:tcPr>
          <w:p w:rsidR="0005622B" w:rsidRDefault="0005622B" w:rsidP="00103044">
            <w:pPr>
              <w:spacing w:line="276" w:lineRule="auto"/>
              <w:jc w:val="center"/>
            </w:pPr>
            <w:r>
              <w:t>5</w:t>
            </w:r>
          </w:p>
        </w:tc>
        <w:tc>
          <w:tcPr>
            <w:tcW w:w="709" w:type="dxa"/>
            <w:shd w:val="clear" w:color="auto" w:fill="B8CCE4" w:themeFill="accent1" w:themeFillTint="66"/>
          </w:tcPr>
          <w:p w:rsidR="0005622B" w:rsidRDefault="0005622B" w:rsidP="00103044">
            <w:pPr>
              <w:spacing w:line="276" w:lineRule="auto"/>
              <w:jc w:val="center"/>
            </w:pPr>
            <w:r>
              <w:t>X</w:t>
            </w:r>
          </w:p>
        </w:tc>
        <w:tc>
          <w:tcPr>
            <w:tcW w:w="850" w:type="dxa"/>
            <w:shd w:val="clear" w:color="auto" w:fill="B8CCE4" w:themeFill="accent1" w:themeFillTint="66"/>
          </w:tcPr>
          <w:p w:rsidR="0005622B" w:rsidRDefault="0005622B" w:rsidP="00103044">
            <w:pPr>
              <w:spacing w:line="276" w:lineRule="auto"/>
              <w:jc w:val="center"/>
            </w:pPr>
            <w:r>
              <w:t>5</w:t>
            </w:r>
          </w:p>
        </w:tc>
        <w:tc>
          <w:tcPr>
            <w:tcW w:w="709" w:type="dxa"/>
            <w:shd w:val="clear" w:color="auto" w:fill="B8CCE4" w:themeFill="accent1" w:themeFillTint="66"/>
          </w:tcPr>
          <w:p w:rsidR="0005622B" w:rsidRDefault="0005622B" w:rsidP="00103044">
            <w:pPr>
              <w:spacing w:line="276" w:lineRule="auto"/>
              <w:jc w:val="center"/>
            </w:pPr>
            <w:r>
              <w:t>X</w:t>
            </w:r>
          </w:p>
        </w:tc>
        <w:tc>
          <w:tcPr>
            <w:tcW w:w="851" w:type="dxa"/>
            <w:shd w:val="clear" w:color="auto" w:fill="B8CCE4" w:themeFill="accent1" w:themeFillTint="66"/>
          </w:tcPr>
          <w:p w:rsidR="0005622B" w:rsidRDefault="0005622B" w:rsidP="00103044">
            <w:pPr>
              <w:spacing w:line="276" w:lineRule="auto"/>
              <w:jc w:val="center"/>
            </w:pPr>
            <w:r>
              <w:t>4</w:t>
            </w:r>
          </w:p>
        </w:tc>
        <w:tc>
          <w:tcPr>
            <w:tcW w:w="708" w:type="dxa"/>
            <w:shd w:val="clear" w:color="auto" w:fill="B8CCE4" w:themeFill="accent1" w:themeFillTint="66"/>
          </w:tcPr>
          <w:p w:rsidR="0005622B" w:rsidRDefault="0005622B" w:rsidP="00103044">
            <w:pPr>
              <w:spacing w:line="276" w:lineRule="auto"/>
              <w:jc w:val="center"/>
            </w:pPr>
            <w:r>
              <w:t>X</w:t>
            </w:r>
          </w:p>
        </w:tc>
        <w:tc>
          <w:tcPr>
            <w:tcW w:w="881" w:type="dxa"/>
            <w:shd w:val="clear" w:color="auto" w:fill="B8CCE4" w:themeFill="accent1" w:themeFillTint="66"/>
          </w:tcPr>
          <w:p w:rsidR="0005622B" w:rsidRDefault="0005622B" w:rsidP="00103044">
            <w:pPr>
              <w:spacing w:line="276" w:lineRule="auto"/>
              <w:jc w:val="center"/>
            </w:pPr>
            <w:r>
              <w:t>5</w:t>
            </w:r>
          </w:p>
        </w:tc>
      </w:tr>
      <w:tr w:rsidR="001B77CE" w:rsidTr="0001173F">
        <w:trPr>
          <w:trHeight w:val="642"/>
          <w:jc w:val="center"/>
        </w:trPr>
        <w:tc>
          <w:tcPr>
            <w:tcW w:w="1473" w:type="dxa"/>
            <w:shd w:val="clear" w:color="auto" w:fill="B8CCE4" w:themeFill="accent1" w:themeFillTint="66"/>
          </w:tcPr>
          <w:p w:rsidR="00796B7D" w:rsidRPr="00796B7D" w:rsidRDefault="00F43D04" w:rsidP="00103044">
            <w:pPr>
              <w:spacing w:after="200" w:line="276" w:lineRule="auto"/>
              <w:rPr>
                <w:b/>
                <w:sz w:val="24"/>
                <w:szCs w:val="24"/>
                <w:lang w:val="en-US"/>
              </w:rPr>
            </w:pPr>
            <w:r>
              <w:rPr>
                <w:b/>
                <w:sz w:val="24"/>
                <w:szCs w:val="24"/>
                <w:lang w:val="en-US"/>
              </w:rPr>
              <w:t>Studiu interactiv</w:t>
            </w:r>
          </w:p>
        </w:tc>
        <w:tc>
          <w:tcPr>
            <w:tcW w:w="937" w:type="dxa"/>
            <w:shd w:val="clear" w:color="auto" w:fill="B8CCE4" w:themeFill="accent1" w:themeFillTint="66"/>
          </w:tcPr>
          <w:p w:rsidR="00796B7D" w:rsidRPr="000230F7" w:rsidRDefault="00796B7D" w:rsidP="00103044">
            <w:pPr>
              <w:spacing w:line="276" w:lineRule="auto"/>
              <w:jc w:val="center"/>
              <w:rPr>
                <w:sz w:val="24"/>
                <w:szCs w:val="24"/>
                <w:lang w:val="en-US"/>
              </w:rPr>
            </w:pPr>
          </w:p>
        </w:tc>
        <w:tc>
          <w:tcPr>
            <w:tcW w:w="992" w:type="dxa"/>
            <w:shd w:val="clear" w:color="auto" w:fill="B8CCE4" w:themeFill="accent1" w:themeFillTint="66"/>
          </w:tcPr>
          <w:p w:rsidR="00796B7D" w:rsidRPr="0085345F" w:rsidRDefault="00796B7D" w:rsidP="00103044">
            <w:pPr>
              <w:spacing w:after="200" w:line="276" w:lineRule="auto"/>
              <w:jc w:val="center"/>
              <w:rPr>
                <w:sz w:val="24"/>
                <w:szCs w:val="24"/>
                <w:lang w:val="en-US"/>
              </w:rPr>
            </w:pPr>
          </w:p>
        </w:tc>
        <w:tc>
          <w:tcPr>
            <w:tcW w:w="709" w:type="dxa"/>
            <w:shd w:val="clear" w:color="auto" w:fill="B8CCE4" w:themeFill="accent1" w:themeFillTint="66"/>
          </w:tcPr>
          <w:p w:rsidR="00796B7D" w:rsidRPr="0085345F" w:rsidRDefault="00796B7D" w:rsidP="00103044">
            <w:pPr>
              <w:spacing w:after="200" w:line="276" w:lineRule="auto"/>
              <w:jc w:val="center"/>
              <w:rPr>
                <w:sz w:val="24"/>
                <w:szCs w:val="24"/>
                <w:lang w:val="en-US"/>
              </w:rPr>
            </w:pPr>
          </w:p>
        </w:tc>
        <w:tc>
          <w:tcPr>
            <w:tcW w:w="992" w:type="dxa"/>
            <w:shd w:val="clear" w:color="auto" w:fill="B8CCE4" w:themeFill="accent1" w:themeFillTint="66"/>
          </w:tcPr>
          <w:p w:rsidR="00796B7D" w:rsidRPr="000230F7" w:rsidRDefault="00796B7D" w:rsidP="00103044">
            <w:pPr>
              <w:spacing w:line="276" w:lineRule="auto"/>
              <w:jc w:val="center"/>
              <w:rPr>
                <w:sz w:val="24"/>
                <w:szCs w:val="24"/>
                <w:lang w:val="en-US"/>
              </w:rPr>
            </w:pPr>
          </w:p>
        </w:tc>
        <w:tc>
          <w:tcPr>
            <w:tcW w:w="709" w:type="dxa"/>
            <w:shd w:val="clear" w:color="auto" w:fill="B8CCE4" w:themeFill="accent1" w:themeFillTint="66"/>
          </w:tcPr>
          <w:p w:rsidR="00796B7D" w:rsidRPr="0085345F" w:rsidRDefault="00796B7D" w:rsidP="00103044">
            <w:pPr>
              <w:spacing w:after="200" w:line="276" w:lineRule="auto"/>
              <w:jc w:val="center"/>
              <w:rPr>
                <w:sz w:val="24"/>
                <w:szCs w:val="24"/>
                <w:lang w:val="en-US"/>
              </w:rPr>
            </w:pPr>
          </w:p>
        </w:tc>
        <w:tc>
          <w:tcPr>
            <w:tcW w:w="850" w:type="dxa"/>
            <w:shd w:val="clear" w:color="auto" w:fill="B8CCE4" w:themeFill="accent1" w:themeFillTint="66"/>
          </w:tcPr>
          <w:p w:rsidR="00796B7D" w:rsidRPr="0085345F" w:rsidRDefault="00796B7D" w:rsidP="00103044">
            <w:pPr>
              <w:spacing w:after="200" w:line="276" w:lineRule="auto"/>
              <w:jc w:val="center"/>
              <w:rPr>
                <w:sz w:val="24"/>
                <w:szCs w:val="24"/>
                <w:lang w:val="en-US"/>
              </w:rPr>
            </w:pPr>
          </w:p>
        </w:tc>
        <w:tc>
          <w:tcPr>
            <w:tcW w:w="709" w:type="dxa"/>
            <w:shd w:val="clear" w:color="auto" w:fill="B8CCE4" w:themeFill="accent1" w:themeFillTint="66"/>
          </w:tcPr>
          <w:p w:rsidR="00796B7D" w:rsidRPr="00796B7D" w:rsidRDefault="00796B7D" w:rsidP="00103044">
            <w:pPr>
              <w:spacing w:line="276" w:lineRule="auto"/>
              <w:jc w:val="center"/>
              <w:rPr>
                <w:lang w:val="en-US"/>
              </w:rPr>
            </w:pPr>
            <w:r w:rsidRPr="00796B7D">
              <w:rPr>
                <w:lang w:val="en-US"/>
              </w:rPr>
              <w:t>X</w:t>
            </w:r>
          </w:p>
        </w:tc>
        <w:tc>
          <w:tcPr>
            <w:tcW w:w="851" w:type="dxa"/>
            <w:shd w:val="clear" w:color="auto" w:fill="B8CCE4" w:themeFill="accent1" w:themeFillTint="66"/>
          </w:tcPr>
          <w:p w:rsidR="00796B7D" w:rsidRPr="00796B7D" w:rsidRDefault="00796B7D" w:rsidP="00103044">
            <w:pPr>
              <w:spacing w:after="200" w:line="276" w:lineRule="auto"/>
              <w:jc w:val="center"/>
              <w:rPr>
                <w:lang w:val="en-US"/>
              </w:rPr>
            </w:pPr>
            <w:r w:rsidRPr="00796B7D">
              <w:rPr>
                <w:lang w:val="en-US"/>
              </w:rPr>
              <w:t>5</w:t>
            </w:r>
          </w:p>
        </w:tc>
        <w:tc>
          <w:tcPr>
            <w:tcW w:w="708" w:type="dxa"/>
            <w:shd w:val="clear" w:color="auto" w:fill="B8CCE4" w:themeFill="accent1" w:themeFillTint="66"/>
          </w:tcPr>
          <w:p w:rsidR="00796B7D" w:rsidRPr="0085345F" w:rsidRDefault="00796B7D" w:rsidP="00103044">
            <w:pPr>
              <w:spacing w:after="200" w:line="276" w:lineRule="auto"/>
              <w:jc w:val="center"/>
              <w:rPr>
                <w:sz w:val="24"/>
                <w:szCs w:val="24"/>
                <w:lang w:val="en-US"/>
              </w:rPr>
            </w:pPr>
          </w:p>
        </w:tc>
        <w:tc>
          <w:tcPr>
            <w:tcW w:w="881" w:type="dxa"/>
            <w:shd w:val="clear" w:color="auto" w:fill="B8CCE4" w:themeFill="accent1" w:themeFillTint="66"/>
          </w:tcPr>
          <w:p w:rsidR="00796B7D" w:rsidRPr="000230F7" w:rsidRDefault="00796B7D" w:rsidP="00103044">
            <w:pPr>
              <w:spacing w:line="276" w:lineRule="auto"/>
              <w:jc w:val="center"/>
              <w:rPr>
                <w:sz w:val="24"/>
                <w:szCs w:val="24"/>
                <w:lang w:val="en-US"/>
              </w:rPr>
            </w:pPr>
          </w:p>
        </w:tc>
      </w:tr>
      <w:tr w:rsidR="001B77CE" w:rsidTr="0001173F">
        <w:trPr>
          <w:jc w:val="center"/>
        </w:trPr>
        <w:tc>
          <w:tcPr>
            <w:tcW w:w="1473" w:type="dxa"/>
            <w:shd w:val="clear" w:color="auto" w:fill="B8CCE4" w:themeFill="accent1" w:themeFillTint="66"/>
          </w:tcPr>
          <w:p w:rsidR="002C1ED7" w:rsidRPr="0005622B" w:rsidRDefault="00F43D04" w:rsidP="00103044">
            <w:pPr>
              <w:spacing w:line="276" w:lineRule="auto"/>
              <w:rPr>
                <w:b/>
                <w:sz w:val="24"/>
                <w:szCs w:val="24"/>
                <w:lang w:val="en-US"/>
              </w:rPr>
            </w:pPr>
            <w:r w:rsidRPr="00F43D04">
              <w:rPr>
                <w:rFonts w:eastAsia="Times New Roman" w:cs="Arial"/>
                <w:b/>
                <w:bCs/>
                <w:sz w:val="24"/>
                <w:szCs w:val="24"/>
                <w:lang w:val="en-US" w:eastAsia="it-IT"/>
              </w:rPr>
              <w:t>Consolidarea capacităților</w:t>
            </w:r>
          </w:p>
        </w:tc>
        <w:tc>
          <w:tcPr>
            <w:tcW w:w="937" w:type="dxa"/>
            <w:shd w:val="clear" w:color="auto" w:fill="B8CCE4" w:themeFill="accent1" w:themeFillTint="66"/>
          </w:tcPr>
          <w:p w:rsidR="002C1ED7" w:rsidRDefault="002C1ED7" w:rsidP="00103044">
            <w:pPr>
              <w:spacing w:line="276" w:lineRule="auto"/>
              <w:jc w:val="center"/>
            </w:pPr>
            <w:r>
              <w:t>X</w:t>
            </w:r>
          </w:p>
        </w:tc>
        <w:tc>
          <w:tcPr>
            <w:tcW w:w="992" w:type="dxa"/>
            <w:shd w:val="clear" w:color="auto" w:fill="B8CCE4" w:themeFill="accent1" w:themeFillTint="66"/>
          </w:tcPr>
          <w:p w:rsidR="002C1ED7" w:rsidRDefault="002C1ED7" w:rsidP="00103044">
            <w:pPr>
              <w:spacing w:line="276" w:lineRule="auto"/>
              <w:jc w:val="center"/>
            </w:pPr>
            <w:r>
              <w:t>5</w:t>
            </w:r>
          </w:p>
        </w:tc>
        <w:tc>
          <w:tcPr>
            <w:tcW w:w="709" w:type="dxa"/>
            <w:shd w:val="clear" w:color="auto" w:fill="B8CCE4" w:themeFill="accent1" w:themeFillTint="66"/>
          </w:tcPr>
          <w:p w:rsidR="002C1ED7" w:rsidRDefault="002C1ED7" w:rsidP="00103044">
            <w:pPr>
              <w:spacing w:line="276" w:lineRule="auto"/>
              <w:jc w:val="center"/>
            </w:pPr>
          </w:p>
        </w:tc>
        <w:tc>
          <w:tcPr>
            <w:tcW w:w="992" w:type="dxa"/>
            <w:shd w:val="clear" w:color="auto" w:fill="B8CCE4" w:themeFill="accent1" w:themeFillTint="66"/>
          </w:tcPr>
          <w:p w:rsidR="002C1ED7" w:rsidRDefault="002C1ED7" w:rsidP="00103044">
            <w:pPr>
              <w:spacing w:line="276" w:lineRule="auto"/>
              <w:jc w:val="center"/>
            </w:pPr>
          </w:p>
        </w:tc>
        <w:tc>
          <w:tcPr>
            <w:tcW w:w="709" w:type="dxa"/>
            <w:shd w:val="clear" w:color="auto" w:fill="B8CCE4" w:themeFill="accent1" w:themeFillTint="66"/>
          </w:tcPr>
          <w:p w:rsidR="002C1ED7" w:rsidRDefault="002C1ED7" w:rsidP="00103044">
            <w:pPr>
              <w:spacing w:line="276" w:lineRule="auto"/>
              <w:jc w:val="center"/>
            </w:pPr>
          </w:p>
        </w:tc>
        <w:tc>
          <w:tcPr>
            <w:tcW w:w="850" w:type="dxa"/>
            <w:shd w:val="clear" w:color="auto" w:fill="B8CCE4" w:themeFill="accent1" w:themeFillTint="66"/>
          </w:tcPr>
          <w:p w:rsidR="002C1ED7" w:rsidRDefault="002C1ED7" w:rsidP="00103044">
            <w:pPr>
              <w:spacing w:line="276" w:lineRule="auto"/>
              <w:jc w:val="center"/>
            </w:pPr>
          </w:p>
        </w:tc>
        <w:tc>
          <w:tcPr>
            <w:tcW w:w="709" w:type="dxa"/>
            <w:shd w:val="clear" w:color="auto" w:fill="B8CCE4" w:themeFill="accent1" w:themeFillTint="66"/>
          </w:tcPr>
          <w:p w:rsidR="002C1ED7" w:rsidRDefault="002C1ED7" w:rsidP="00103044">
            <w:pPr>
              <w:spacing w:line="276" w:lineRule="auto"/>
              <w:jc w:val="center"/>
            </w:pPr>
          </w:p>
        </w:tc>
        <w:tc>
          <w:tcPr>
            <w:tcW w:w="851" w:type="dxa"/>
            <w:shd w:val="clear" w:color="auto" w:fill="B8CCE4" w:themeFill="accent1" w:themeFillTint="66"/>
          </w:tcPr>
          <w:p w:rsidR="002C1ED7" w:rsidRDefault="002C1ED7" w:rsidP="00103044">
            <w:pPr>
              <w:spacing w:line="276" w:lineRule="auto"/>
              <w:jc w:val="center"/>
            </w:pPr>
          </w:p>
        </w:tc>
        <w:tc>
          <w:tcPr>
            <w:tcW w:w="708" w:type="dxa"/>
            <w:shd w:val="clear" w:color="auto" w:fill="B8CCE4" w:themeFill="accent1" w:themeFillTint="66"/>
          </w:tcPr>
          <w:p w:rsidR="002C1ED7" w:rsidRDefault="002C1ED7" w:rsidP="00103044">
            <w:pPr>
              <w:spacing w:line="276" w:lineRule="auto"/>
              <w:jc w:val="center"/>
            </w:pPr>
          </w:p>
        </w:tc>
        <w:tc>
          <w:tcPr>
            <w:tcW w:w="881" w:type="dxa"/>
            <w:shd w:val="clear" w:color="auto" w:fill="B8CCE4" w:themeFill="accent1" w:themeFillTint="66"/>
          </w:tcPr>
          <w:p w:rsidR="002C1ED7" w:rsidRDefault="002C1ED7" w:rsidP="00103044">
            <w:pPr>
              <w:spacing w:line="276" w:lineRule="auto"/>
              <w:jc w:val="center"/>
            </w:pPr>
          </w:p>
        </w:tc>
      </w:tr>
      <w:tr w:rsidR="001B77CE" w:rsidTr="0001173F">
        <w:trPr>
          <w:jc w:val="center"/>
        </w:trPr>
        <w:tc>
          <w:tcPr>
            <w:tcW w:w="1473" w:type="dxa"/>
            <w:shd w:val="clear" w:color="auto" w:fill="B8CCE4" w:themeFill="accent1" w:themeFillTint="66"/>
          </w:tcPr>
          <w:p w:rsidR="002C1ED7" w:rsidRPr="0005622B" w:rsidRDefault="00F43D04" w:rsidP="00103044">
            <w:pPr>
              <w:spacing w:line="276" w:lineRule="auto"/>
              <w:rPr>
                <w:b/>
                <w:sz w:val="24"/>
                <w:szCs w:val="24"/>
                <w:lang w:val="en-US"/>
              </w:rPr>
            </w:pPr>
            <w:r>
              <w:rPr>
                <w:rFonts w:eastAsia="Times New Roman" w:cs="Arial"/>
                <w:b/>
                <w:bCs/>
                <w:sz w:val="24"/>
                <w:szCs w:val="24"/>
                <w:lang w:val="en-US" w:eastAsia="it-IT"/>
              </w:rPr>
              <w:t>M</w:t>
            </w:r>
            <w:r w:rsidRPr="00F43D04">
              <w:rPr>
                <w:rFonts w:eastAsia="Times New Roman" w:cs="Arial"/>
                <w:b/>
                <w:bCs/>
                <w:sz w:val="24"/>
                <w:szCs w:val="24"/>
                <w:lang w:val="en-US" w:eastAsia="it-IT"/>
              </w:rPr>
              <w:t>obilitatea talentelor</w:t>
            </w:r>
          </w:p>
        </w:tc>
        <w:tc>
          <w:tcPr>
            <w:tcW w:w="937" w:type="dxa"/>
            <w:shd w:val="clear" w:color="auto" w:fill="B8CCE4" w:themeFill="accent1" w:themeFillTint="66"/>
          </w:tcPr>
          <w:p w:rsidR="002C1ED7" w:rsidRDefault="002C1ED7" w:rsidP="00103044">
            <w:pPr>
              <w:spacing w:line="276" w:lineRule="auto"/>
              <w:jc w:val="center"/>
            </w:pPr>
            <w:r>
              <w:t>X</w:t>
            </w:r>
          </w:p>
        </w:tc>
        <w:tc>
          <w:tcPr>
            <w:tcW w:w="992" w:type="dxa"/>
            <w:shd w:val="clear" w:color="auto" w:fill="B8CCE4" w:themeFill="accent1" w:themeFillTint="66"/>
          </w:tcPr>
          <w:p w:rsidR="002C1ED7" w:rsidRDefault="002C1ED7" w:rsidP="00103044">
            <w:pPr>
              <w:spacing w:line="276" w:lineRule="auto"/>
              <w:jc w:val="center"/>
            </w:pPr>
            <w:r>
              <w:t>4</w:t>
            </w:r>
          </w:p>
        </w:tc>
        <w:tc>
          <w:tcPr>
            <w:tcW w:w="709" w:type="dxa"/>
            <w:shd w:val="clear" w:color="auto" w:fill="B8CCE4" w:themeFill="accent1" w:themeFillTint="66"/>
          </w:tcPr>
          <w:p w:rsidR="002C1ED7" w:rsidRDefault="002C1ED7" w:rsidP="00103044">
            <w:pPr>
              <w:spacing w:line="276" w:lineRule="auto"/>
              <w:jc w:val="center"/>
            </w:pPr>
          </w:p>
        </w:tc>
        <w:tc>
          <w:tcPr>
            <w:tcW w:w="992" w:type="dxa"/>
            <w:shd w:val="clear" w:color="auto" w:fill="B8CCE4" w:themeFill="accent1" w:themeFillTint="66"/>
          </w:tcPr>
          <w:p w:rsidR="002C1ED7" w:rsidRDefault="002C1ED7" w:rsidP="00103044">
            <w:pPr>
              <w:spacing w:line="276" w:lineRule="auto"/>
              <w:jc w:val="center"/>
            </w:pPr>
          </w:p>
        </w:tc>
        <w:tc>
          <w:tcPr>
            <w:tcW w:w="709" w:type="dxa"/>
            <w:shd w:val="clear" w:color="auto" w:fill="B8CCE4" w:themeFill="accent1" w:themeFillTint="66"/>
          </w:tcPr>
          <w:p w:rsidR="002C1ED7" w:rsidRDefault="002C1ED7" w:rsidP="00103044">
            <w:pPr>
              <w:spacing w:line="276" w:lineRule="auto"/>
              <w:jc w:val="center"/>
            </w:pPr>
          </w:p>
        </w:tc>
        <w:tc>
          <w:tcPr>
            <w:tcW w:w="850" w:type="dxa"/>
            <w:shd w:val="clear" w:color="auto" w:fill="B8CCE4" w:themeFill="accent1" w:themeFillTint="66"/>
          </w:tcPr>
          <w:p w:rsidR="002C1ED7" w:rsidRDefault="002C1ED7" w:rsidP="00103044">
            <w:pPr>
              <w:spacing w:line="276" w:lineRule="auto"/>
              <w:jc w:val="center"/>
            </w:pPr>
          </w:p>
        </w:tc>
        <w:tc>
          <w:tcPr>
            <w:tcW w:w="709" w:type="dxa"/>
            <w:shd w:val="clear" w:color="auto" w:fill="B8CCE4" w:themeFill="accent1" w:themeFillTint="66"/>
          </w:tcPr>
          <w:p w:rsidR="002C1ED7" w:rsidRDefault="002C1ED7" w:rsidP="00103044">
            <w:pPr>
              <w:spacing w:line="276" w:lineRule="auto"/>
              <w:jc w:val="center"/>
            </w:pPr>
          </w:p>
        </w:tc>
        <w:tc>
          <w:tcPr>
            <w:tcW w:w="851" w:type="dxa"/>
            <w:shd w:val="clear" w:color="auto" w:fill="B8CCE4" w:themeFill="accent1" w:themeFillTint="66"/>
          </w:tcPr>
          <w:p w:rsidR="002C1ED7" w:rsidRDefault="002C1ED7" w:rsidP="00103044">
            <w:pPr>
              <w:spacing w:line="276" w:lineRule="auto"/>
              <w:jc w:val="center"/>
            </w:pPr>
          </w:p>
        </w:tc>
        <w:tc>
          <w:tcPr>
            <w:tcW w:w="708" w:type="dxa"/>
            <w:shd w:val="clear" w:color="auto" w:fill="B8CCE4" w:themeFill="accent1" w:themeFillTint="66"/>
          </w:tcPr>
          <w:p w:rsidR="002C1ED7" w:rsidRDefault="002C1ED7" w:rsidP="00103044">
            <w:pPr>
              <w:spacing w:line="276" w:lineRule="auto"/>
              <w:jc w:val="center"/>
            </w:pPr>
          </w:p>
        </w:tc>
        <w:tc>
          <w:tcPr>
            <w:tcW w:w="881" w:type="dxa"/>
            <w:shd w:val="clear" w:color="auto" w:fill="B8CCE4" w:themeFill="accent1" w:themeFillTint="66"/>
          </w:tcPr>
          <w:p w:rsidR="002C1ED7" w:rsidRDefault="002C1ED7" w:rsidP="00103044">
            <w:pPr>
              <w:spacing w:line="276" w:lineRule="auto"/>
              <w:jc w:val="center"/>
            </w:pPr>
          </w:p>
        </w:tc>
      </w:tr>
      <w:tr w:rsidR="001B77CE" w:rsidTr="0001173F">
        <w:trPr>
          <w:jc w:val="center"/>
        </w:trPr>
        <w:tc>
          <w:tcPr>
            <w:tcW w:w="1473" w:type="dxa"/>
            <w:shd w:val="clear" w:color="auto" w:fill="B8CCE4" w:themeFill="accent1" w:themeFillTint="66"/>
          </w:tcPr>
          <w:p w:rsidR="0005622B" w:rsidRPr="0005622B" w:rsidRDefault="00F43D04" w:rsidP="00103044">
            <w:pPr>
              <w:spacing w:line="276" w:lineRule="auto"/>
              <w:rPr>
                <w:b/>
                <w:sz w:val="24"/>
                <w:szCs w:val="24"/>
                <w:lang w:val="en-US"/>
              </w:rPr>
            </w:pPr>
            <w:r>
              <w:rPr>
                <w:b/>
                <w:sz w:val="24"/>
                <w:szCs w:val="24"/>
                <w:lang w:val="en-US"/>
              </w:rPr>
              <w:t>Formarea/ Consolidarea echipelor</w:t>
            </w:r>
          </w:p>
        </w:tc>
        <w:tc>
          <w:tcPr>
            <w:tcW w:w="937" w:type="dxa"/>
            <w:shd w:val="clear" w:color="auto" w:fill="B8CCE4" w:themeFill="accent1" w:themeFillTint="66"/>
          </w:tcPr>
          <w:p w:rsidR="0005622B" w:rsidRDefault="0005622B" w:rsidP="00103044">
            <w:pPr>
              <w:spacing w:line="276" w:lineRule="auto"/>
              <w:jc w:val="center"/>
            </w:pPr>
          </w:p>
        </w:tc>
        <w:tc>
          <w:tcPr>
            <w:tcW w:w="992" w:type="dxa"/>
            <w:shd w:val="clear" w:color="auto" w:fill="B8CCE4" w:themeFill="accent1" w:themeFillTint="66"/>
          </w:tcPr>
          <w:p w:rsidR="0005622B" w:rsidRDefault="0005622B" w:rsidP="00103044">
            <w:pPr>
              <w:spacing w:line="276" w:lineRule="auto"/>
              <w:jc w:val="center"/>
            </w:pPr>
          </w:p>
        </w:tc>
        <w:tc>
          <w:tcPr>
            <w:tcW w:w="709" w:type="dxa"/>
            <w:shd w:val="clear" w:color="auto" w:fill="B8CCE4" w:themeFill="accent1" w:themeFillTint="66"/>
          </w:tcPr>
          <w:p w:rsidR="0005622B" w:rsidRDefault="0005622B" w:rsidP="00103044">
            <w:pPr>
              <w:spacing w:line="276" w:lineRule="auto"/>
              <w:jc w:val="center"/>
            </w:pPr>
          </w:p>
        </w:tc>
        <w:tc>
          <w:tcPr>
            <w:tcW w:w="992" w:type="dxa"/>
            <w:shd w:val="clear" w:color="auto" w:fill="B8CCE4" w:themeFill="accent1" w:themeFillTint="66"/>
          </w:tcPr>
          <w:p w:rsidR="0005622B" w:rsidRDefault="0005622B" w:rsidP="00103044">
            <w:pPr>
              <w:spacing w:line="276" w:lineRule="auto"/>
              <w:jc w:val="center"/>
            </w:pPr>
          </w:p>
        </w:tc>
        <w:tc>
          <w:tcPr>
            <w:tcW w:w="709" w:type="dxa"/>
            <w:shd w:val="clear" w:color="auto" w:fill="B8CCE4" w:themeFill="accent1" w:themeFillTint="66"/>
          </w:tcPr>
          <w:p w:rsidR="0005622B" w:rsidRDefault="0005622B" w:rsidP="00103044">
            <w:pPr>
              <w:spacing w:line="276" w:lineRule="auto"/>
              <w:jc w:val="center"/>
            </w:pPr>
            <w:r>
              <w:t>X</w:t>
            </w:r>
          </w:p>
        </w:tc>
        <w:tc>
          <w:tcPr>
            <w:tcW w:w="850" w:type="dxa"/>
            <w:shd w:val="clear" w:color="auto" w:fill="B8CCE4" w:themeFill="accent1" w:themeFillTint="66"/>
          </w:tcPr>
          <w:p w:rsidR="0005622B" w:rsidRDefault="0005622B" w:rsidP="00103044">
            <w:pPr>
              <w:spacing w:line="276" w:lineRule="auto"/>
              <w:jc w:val="center"/>
            </w:pPr>
            <w:r>
              <w:t>5</w:t>
            </w:r>
          </w:p>
        </w:tc>
        <w:tc>
          <w:tcPr>
            <w:tcW w:w="709" w:type="dxa"/>
            <w:shd w:val="clear" w:color="auto" w:fill="B8CCE4" w:themeFill="accent1" w:themeFillTint="66"/>
          </w:tcPr>
          <w:p w:rsidR="0005622B" w:rsidRDefault="0005622B" w:rsidP="00103044">
            <w:pPr>
              <w:spacing w:line="276" w:lineRule="auto"/>
              <w:jc w:val="center"/>
            </w:pPr>
          </w:p>
        </w:tc>
        <w:tc>
          <w:tcPr>
            <w:tcW w:w="851" w:type="dxa"/>
            <w:shd w:val="clear" w:color="auto" w:fill="B8CCE4" w:themeFill="accent1" w:themeFillTint="66"/>
          </w:tcPr>
          <w:p w:rsidR="0005622B" w:rsidRDefault="0005622B" w:rsidP="00103044">
            <w:pPr>
              <w:spacing w:line="276" w:lineRule="auto"/>
              <w:jc w:val="center"/>
            </w:pPr>
          </w:p>
        </w:tc>
        <w:tc>
          <w:tcPr>
            <w:tcW w:w="708" w:type="dxa"/>
            <w:shd w:val="clear" w:color="auto" w:fill="B8CCE4" w:themeFill="accent1" w:themeFillTint="66"/>
          </w:tcPr>
          <w:p w:rsidR="0005622B" w:rsidRDefault="0005622B" w:rsidP="00103044">
            <w:pPr>
              <w:spacing w:line="276" w:lineRule="auto"/>
              <w:jc w:val="center"/>
            </w:pPr>
          </w:p>
        </w:tc>
        <w:tc>
          <w:tcPr>
            <w:tcW w:w="881" w:type="dxa"/>
            <w:shd w:val="clear" w:color="auto" w:fill="B8CCE4" w:themeFill="accent1" w:themeFillTint="66"/>
          </w:tcPr>
          <w:p w:rsidR="0005622B" w:rsidRDefault="0005622B" w:rsidP="00103044">
            <w:pPr>
              <w:spacing w:line="276" w:lineRule="auto"/>
              <w:jc w:val="center"/>
            </w:pPr>
          </w:p>
        </w:tc>
      </w:tr>
      <w:tr w:rsidR="001B77CE" w:rsidTr="0001173F">
        <w:trPr>
          <w:jc w:val="center"/>
        </w:trPr>
        <w:tc>
          <w:tcPr>
            <w:tcW w:w="1473" w:type="dxa"/>
            <w:shd w:val="clear" w:color="auto" w:fill="B8CCE4" w:themeFill="accent1" w:themeFillTint="66"/>
          </w:tcPr>
          <w:p w:rsidR="00F43D04" w:rsidRPr="00797FC5" w:rsidRDefault="00EF4128" w:rsidP="00EF4128">
            <w:pPr>
              <w:spacing w:line="276" w:lineRule="auto"/>
              <w:rPr>
                <w:b/>
                <w:sz w:val="24"/>
                <w:szCs w:val="24"/>
                <w:lang w:val="fr-FR"/>
              </w:rPr>
            </w:pPr>
            <w:r w:rsidRPr="00797FC5">
              <w:rPr>
                <w:b/>
                <w:color w:val="000000" w:themeColor="text1"/>
                <w:sz w:val="24"/>
                <w:szCs w:val="24"/>
              </w:rPr>
              <w:t>Deținerea de cunoștințe de bază</w:t>
            </w:r>
            <w:r w:rsidR="004378FA" w:rsidRPr="00797FC5">
              <w:rPr>
                <w:b/>
                <w:color w:val="000000" w:themeColor="text1"/>
                <w:sz w:val="24"/>
                <w:szCs w:val="24"/>
              </w:rPr>
              <w:t xml:space="preserve"> </w:t>
            </w:r>
            <w:r w:rsidRPr="00797FC5">
              <w:rPr>
                <w:b/>
                <w:color w:val="000000" w:themeColor="text1"/>
                <w:sz w:val="24"/>
                <w:szCs w:val="24"/>
              </w:rPr>
              <w:t xml:space="preserve"> </w:t>
            </w:r>
            <w:r w:rsidR="009E74A8" w:rsidRPr="00797FC5">
              <w:rPr>
                <w:b/>
                <w:color w:val="000000" w:themeColor="text1"/>
                <w:sz w:val="24"/>
                <w:szCs w:val="24"/>
              </w:rPr>
              <w:t>în administrarea afacerilor</w:t>
            </w:r>
          </w:p>
        </w:tc>
        <w:tc>
          <w:tcPr>
            <w:tcW w:w="937" w:type="dxa"/>
            <w:shd w:val="clear" w:color="auto" w:fill="B8CCE4" w:themeFill="accent1" w:themeFillTint="66"/>
          </w:tcPr>
          <w:p w:rsidR="0005622B" w:rsidRDefault="0005622B" w:rsidP="00103044">
            <w:pPr>
              <w:spacing w:line="276" w:lineRule="auto"/>
              <w:jc w:val="center"/>
            </w:pPr>
          </w:p>
        </w:tc>
        <w:tc>
          <w:tcPr>
            <w:tcW w:w="992" w:type="dxa"/>
            <w:shd w:val="clear" w:color="auto" w:fill="B8CCE4" w:themeFill="accent1" w:themeFillTint="66"/>
          </w:tcPr>
          <w:p w:rsidR="0005622B" w:rsidRDefault="0005622B" w:rsidP="00103044">
            <w:pPr>
              <w:spacing w:line="276" w:lineRule="auto"/>
              <w:jc w:val="center"/>
            </w:pPr>
          </w:p>
        </w:tc>
        <w:tc>
          <w:tcPr>
            <w:tcW w:w="709" w:type="dxa"/>
            <w:shd w:val="clear" w:color="auto" w:fill="B8CCE4" w:themeFill="accent1" w:themeFillTint="66"/>
          </w:tcPr>
          <w:p w:rsidR="0005622B" w:rsidRDefault="0005622B" w:rsidP="00103044">
            <w:pPr>
              <w:spacing w:line="276" w:lineRule="auto"/>
              <w:jc w:val="center"/>
            </w:pPr>
          </w:p>
        </w:tc>
        <w:tc>
          <w:tcPr>
            <w:tcW w:w="992" w:type="dxa"/>
            <w:shd w:val="clear" w:color="auto" w:fill="B8CCE4" w:themeFill="accent1" w:themeFillTint="66"/>
          </w:tcPr>
          <w:p w:rsidR="0005622B" w:rsidRDefault="0005622B" w:rsidP="00103044">
            <w:pPr>
              <w:spacing w:line="276" w:lineRule="auto"/>
              <w:jc w:val="center"/>
            </w:pPr>
          </w:p>
        </w:tc>
        <w:tc>
          <w:tcPr>
            <w:tcW w:w="709" w:type="dxa"/>
            <w:shd w:val="clear" w:color="auto" w:fill="B8CCE4" w:themeFill="accent1" w:themeFillTint="66"/>
          </w:tcPr>
          <w:p w:rsidR="0005622B" w:rsidRDefault="0005622B" w:rsidP="00103044">
            <w:pPr>
              <w:spacing w:line="276" w:lineRule="auto"/>
              <w:jc w:val="center"/>
            </w:pPr>
            <w:r>
              <w:t>X</w:t>
            </w:r>
          </w:p>
        </w:tc>
        <w:tc>
          <w:tcPr>
            <w:tcW w:w="850" w:type="dxa"/>
            <w:shd w:val="clear" w:color="auto" w:fill="B8CCE4" w:themeFill="accent1" w:themeFillTint="66"/>
          </w:tcPr>
          <w:p w:rsidR="0005622B" w:rsidRDefault="0005622B" w:rsidP="00103044">
            <w:pPr>
              <w:spacing w:line="276" w:lineRule="auto"/>
              <w:jc w:val="center"/>
            </w:pPr>
            <w:r>
              <w:t>5</w:t>
            </w:r>
          </w:p>
        </w:tc>
        <w:tc>
          <w:tcPr>
            <w:tcW w:w="709" w:type="dxa"/>
            <w:shd w:val="clear" w:color="auto" w:fill="B8CCE4" w:themeFill="accent1" w:themeFillTint="66"/>
          </w:tcPr>
          <w:p w:rsidR="0005622B" w:rsidRDefault="0005622B" w:rsidP="00103044">
            <w:pPr>
              <w:spacing w:line="276" w:lineRule="auto"/>
              <w:jc w:val="center"/>
            </w:pPr>
          </w:p>
        </w:tc>
        <w:tc>
          <w:tcPr>
            <w:tcW w:w="851" w:type="dxa"/>
            <w:shd w:val="clear" w:color="auto" w:fill="B8CCE4" w:themeFill="accent1" w:themeFillTint="66"/>
          </w:tcPr>
          <w:p w:rsidR="0005622B" w:rsidRDefault="0005622B" w:rsidP="00103044">
            <w:pPr>
              <w:spacing w:line="276" w:lineRule="auto"/>
              <w:jc w:val="center"/>
            </w:pPr>
          </w:p>
        </w:tc>
        <w:tc>
          <w:tcPr>
            <w:tcW w:w="708" w:type="dxa"/>
            <w:shd w:val="clear" w:color="auto" w:fill="B8CCE4" w:themeFill="accent1" w:themeFillTint="66"/>
          </w:tcPr>
          <w:p w:rsidR="0005622B" w:rsidRDefault="0005622B" w:rsidP="00103044">
            <w:pPr>
              <w:spacing w:line="276" w:lineRule="auto"/>
              <w:jc w:val="center"/>
            </w:pPr>
          </w:p>
        </w:tc>
        <w:tc>
          <w:tcPr>
            <w:tcW w:w="881" w:type="dxa"/>
            <w:shd w:val="clear" w:color="auto" w:fill="B8CCE4" w:themeFill="accent1" w:themeFillTint="66"/>
          </w:tcPr>
          <w:p w:rsidR="0005622B" w:rsidRDefault="0005622B" w:rsidP="00103044">
            <w:pPr>
              <w:spacing w:line="276" w:lineRule="auto"/>
              <w:jc w:val="center"/>
            </w:pPr>
          </w:p>
        </w:tc>
      </w:tr>
      <w:tr w:rsidR="001B77CE" w:rsidTr="0001173F">
        <w:trPr>
          <w:jc w:val="center"/>
        </w:trPr>
        <w:tc>
          <w:tcPr>
            <w:tcW w:w="1473" w:type="dxa"/>
            <w:shd w:val="clear" w:color="auto" w:fill="B8CCE4" w:themeFill="accent1" w:themeFillTint="66"/>
          </w:tcPr>
          <w:p w:rsidR="008D21DB" w:rsidRPr="00797FC5" w:rsidRDefault="00EF4128" w:rsidP="00907934">
            <w:pPr>
              <w:spacing w:line="276" w:lineRule="auto"/>
              <w:rPr>
                <w:b/>
                <w:sz w:val="24"/>
                <w:szCs w:val="24"/>
                <w:lang w:val="fr-FR"/>
              </w:rPr>
            </w:pPr>
            <w:r w:rsidRPr="00797FC5">
              <w:rPr>
                <w:b/>
                <w:color w:val="000000" w:themeColor="text1"/>
                <w:sz w:val="24"/>
                <w:szCs w:val="24"/>
              </w:rPr>
              <w:t>Programe orientate pe formare avansată pentru reînnoirea cunoștințelor</w:t>
            </w:r>
          </w:p>
        </w:tc>
        <w:tc>
          <w:tcPr>
            <w:tcW w:w="937" w:type="dxa"/>
            <w:shd w:val="clear" w:color="auto" w:fill="B8CCE4" w:themeFill="accent1" w:themeFillTint="66"/>
          </w:tcPr>
          <w:p w:rsidR="0005622B" w:rsidRDefault="0005622B" w:rsidP="00103044">
            <w:pPr>
              <w:spacing w:line="276" w:lineRule="auto"/>
              <w:jc w:val="center"/>
            </w:pPr>
          </w:p>
        </w:tc>
        <w:tc>
          <w:tcPr>
            <w:tcW w:w="992" w:type="dxa"/>
            <w:shd w:val="clear" w:color="auto" w:fill="B8CCE4" w:themeFill="accent1" w:themeFillTint="66"/>
          </w:tcPr>
          <w:p w:rsidR="0005622B" w:rsidRDefault="0005622B" w:rsidP="00103044">
            <w:pPr>
              <w:spacing w:line="276" w:lineRule="auto"/>
              <w:jc w:val="center"/>
            </w:pPr>
          </w:p>
        </w:tc>
        <w:tc>
          <w:tcPr>
            <w:tcW w:w="709" w:type="dxa"/>
            <w:shd w:val="clear" w:color="auto" w:fill="B8CCE4" w:themeFill="accent1" w:themeFillTint="66"/>
          </w:tcPr>
          <w:p w:rsidR="0005622B" w:rsidRDefault="0005622B" w:rsidP="00103044">
            <w:pPr>
              <w:spacing w:line="276" w:lineRule="auto"/>
              <w:jc w:val="center"/>
            </w:pPr>
          </w:p>
        </w:tc>
        <w:tc>
          <w:tcPr>
            <w:tcW w:w="992" w:type="dxa"/>
            <w:shd w:val="clear" w:color="auto" w:fill="B8CCE4" w:themeFill="accent1" w:themeFillTint="66"/>
          </w:tcPr>
          <w:p w:rsidR="0005622B" w:rsidRDefault="0005622B" w:rsidP="00103044">
            <w:pPr>
              <w:spacing w:line="276" w:lineRule="auto"/>
              <w:jc w:val="center"/>
            </w:pPr>
          </w:p>
        </w:tc>
        <w:tc>
          <w:tcPr>
            <w:tcW w:w="709" w:type="dxa"/>
            <w:shd w:val="clear" w:color="auto" w:fill="B8CCE4" w:themeFill="accent1" w:themeFillTint="66"/>
          </w:tcPr>
          <w:p w:rsidR="0005622B" w:rsidRDefault="0005622B" w:rsidP="00103044">
            <w:pPr>
              <w:spacing w:line="276" w:lineRule="auto"/>
              <w:jc w:val="center"/>
            </w:pPr>
            <w:r>
              <w:t>X</w:t>
            </w:r>
          </w:p>
        </w:tc>
        <w:tc>
          <w:tcPr>
            <w:tcW w:w="850" w:type="dxa"/>
            <w:shd w:val="clear" w:color="auto" w:fill="B8CCE4" w:themeFill="accent1" w:themeFillTint="66"/>
          </w:tcPr>
          <w:p w:rsidR="0005622B" w:rsidRDefault="0005622B" w:rsidP="00103044">
            <w:pPr>
              <w:spacing w:line="276" w:lineRule="auto"/>
              <w:jc w:val="center"/>
            </w:pPr>
            <w:r>
              <w:t>4</w:t>
            </w:r>
          </w:p>
        </w:tc>
        <w:tc>
          <w:tcPr>
            <w:tcW w:w="709" w:type="dxa"/>
            <w:shd w:val="clear" w:color="auto" w:fill="B8CCE4" w:themeFill="accent1" w:themeFillTint="66"/>
          </w:tcPr>
          <w:p w:rsidR="0005622B" w:rsidRDefault="0005622B" w:rsidP="00103044">
            <w:pPr>
              <w:spacing w:line="276" w:lineRule="auto"/>
              <w:jc w:val="center"/>
            </w:pPr>
          </w:p>
        </w:tc>
        <w:tc>
          <w:tcPr>
            <w:tcW w:w="851" w:type="dxa"/>
            <w:shd w:val="clear" w:color="auto" w:fill="B8CCE4" w:themeFill="accent1" w:themeFillTint="66"/>
          </w:tcPr>
          <w:p w:rsidR="0005622B" w:rsidRDefault="0005622B" w:rsidP="00103044">
            <w:pPr>
              <w:spacing w:line="276" w:lineRule="auto"/>
              <w:jc w:val="center"/>
            </w:pPr>
          </w:p>
        </w:tc>
        <w:tc>
          <w:tcPr>
            <w:tcW w:w="708" w:type="dxa"/>
            <w:shd w:val="clear" w:color="auto" w:fill="B8CCE4" w:themeFill="accent1" w:themeFillTint="66"/>
          </w:tcPr>
          <w:p w:rsidR="0005622B" w:rsidRDefault="0005622B" w:rsidP="00103044">
            <w:pPr>
              <w:spacing w:line="276" w:lineRule="auto"/>
              <w:jc w:val="center"/>
            </w:pPr>
          </w:p>
        </w:tc>
        <w:tc>
          <w:tcPr>
            <w:tcW w:w="881" w:type="dxa"/>
            <w:shd w:val="clear" w:color="auto" w:fill="B8CCE4" w:themeFill="accent1" w:themeFillTint="66"/>
          </w:tcPr>
          <w:p w:rsidR="0005622B" w:rsidRDefault="0005622B" w:rsidP="00103044">
            <w:pPr>
              <w:spacing w:line="276" w:lineRule="auto"/>
              <w:jc w:val="center"/>
            </w:pPr>
          </w:p>
        </w:tc>
      </w:tr>
      <w:tr w:rsidR="001B77CE" w:rsidTr="0001173F">
        <w:trPr>
          <w:jc w:val="center"/>
        </w:trPr>
        <w:tc>
          <w:tcPr>
            <w:tcW w:w="1473" w:type="dxa"/>
            <w:shd w:val="clear" w:color="auto" w:fill="B8CCE4" w:themeFill="accent1" w:themeFillTint="66"/>
          </w:tcPr>
          <w:p w:rsidR="00691427" w:rsidRPr="0005622B" w:rsidRDefault="00907934" w:rsidP="00907934">
            <w:pPr>
              <w:spacing w:line="276" w:lineRule="auto"/>
              <w:rPr>
                <w:b/>
                <w:sz w:val="24"/>
                <w:szCs w:val="24"/>
                <w:lang w:val="en-US"/>
              </w:rPr>
            </w:pPr>
            <w:r>
              <w:rPr>
                <w:b/>
                <w:sz w:val="24"/>
                <w:szCs w:val="24"/>
                <w:lang w:val="en-US"/>
              </w:rPr>
              <w:t>A</w:t>
            </w:r>
            <w:r w:rsidRPr="00907934">
              <w:rPr>
                <w:b/>
                <w:sz w:val="24"/>
                <w:szCs w:val="24"/>
                <w:lang w:val="en-US"/>
              </w:rPr>
              <w:t>naliz</w:t>
            </w:r>
            <w:r>
              <w:rPr>
                <w:b/>
                <w:sz w:val="24"/>
                <w:szCs w:val="24"/>
                <w:lang w:val="en-US"/>
              </w:rPr>
              <w:t xml:space="preserve">ă </w:t>
            </w:r>
            <w:r w:rsidRPr="00907934">
              <w:rPr>
                <w:b/>
                <w:sz w:val="24"/>
                <w:szCs w:val="24"/>
                <w:lang w:val="en-US"/>
              </w:rPr>
              <w:lastRenderedPageBreak/>
              <w:t>comparativă</w:t>
            </w:r>
          </w:p>
        </w:tc>
        <w:tc>
          <w:tcPr>
            <w:tcW w:w="937" w:type="dxa"/>
            <w:shd w:val="clear" w:color="auto" w:fill="B8CCE4" w:themeFill="accent1" w:themeFillTint="66"/>
          </w:tcPr>
          <w:p w:rsidR="00691427" w:rsidRDefault="00691427" w:rsidP="00103044">
            <w:pPr>
              <w:spacing w:line="276" w:lineRule="auto"/>
              <w:jc w:val="center"/>
            </w:pPr>
          </w:p>
        </w:tc>
        <w:tc>
          <w:tcPr>
            <w:tcW w:w="992" w:type="dxa"/>
            <w:shd w:val="clear" w:color="auto" w:fill="B8CCE4" w:themeFill="accent1" w:themeFillTint="66"/>
          </w:tcPr>
          <w:p w:rsidR="00691427" w:rsidRDefault="00691427" w:rsidP="00103044">
            <w:pPr>
              <w:spacing w:line="276" w:lineRule="auto"/>
              <w:jc w:val="center"/>
            </w:pPr>
          </w:p>
        </w:tc>
        <w:tc>
          <w:tcPr>
            <w:tcW w:w="709" w:type="dxa"/>
            <w:shd w:val="clear" w:color="auto" w:fill="B8CCE4" w:themeFill="accent1" w:themeFillTint="66"/>
          </w:tcPr>
          <w:p w:rsidR="00691427" w:rsidRDefault="00691427" w:rsidP="00103044">
            <w:pPr>
              <w:spacing w:line="276" w:lineRule="auto"/>
              <w:jc w:val="center"/>
            </w:pPr>
          </w:p>
        </w:tc>
        <w:tc>
          <w:tcPr>
            <w:tcW w:w="992" w:type="dxa"/>
            <w:shd w:val="clear" w:color="auto" w:fill="B8CCE4" w:themeFill="accent1" w:themeFillTint="66"/>
          </w:tcPr>
          <w:p w:rsidR="00691427" w:rsidRDefault="00691427" w:rsidP="00103044">
            <w:pPr>
              <w:spacing w:line="276" w:lineRule="auto"/>
              <w:jc w:val="center"/>
            </w:pPr>
          </w:p>
        </w:tc>
        <w:tc>
          <w:tcPr>
            <w:tcW w:w="709" w:type="dxa"/>
            <w:shd w:val="clear" w:color="auto" w:fill="B8CCE4" w:themeFill="accent1" w:themeFillTint="66"/>
          </w:tcPr>
          <w:p w:rsidR="00691427" w:rsidRDefault="00691427" w:rsidP="00103044">
            <w:pPr>
              <w:spacing w:line="276" w:lineRule="auto"/>
              <w:jc w:val="center"/>
            </w:pPr>
            <w:r>
              <w:t>X</w:t>
            </w:r>
          </w:p>
        </w:tc>
        <w:tc>
          <w:tcPr>
            <w:tcW w:w="850" w:type="dxa"/>
            <w:shd w:val="clear" w:color="auto" w:fill="B8CCE4" w:themeFill="accent1" w:themeFillTint="66"/>
          </w:tcPr>
          <w:p w:rsidR="00691427" w:rsidRDefault="00691427" w:rsidP="00103044">
            <w:pPr>
              <w:spacing w:line="276" w:lineRule="auto"/>
              <w:jc w:val="center"/>
            </w:pPr>
            <w:r>
              <w:t>5</w:t>
            </w:r>
          </w:p>
        </w:tc>
        <w:tc>
          <w:tcPr>
            <w:tcW w:w="709" w:type="dxa"/>
            <w:shd w:val="clear" w:color="auto" w:fill="B8CCE4" w:themeFill="accent1" w:themeFillTint="66"/>
          </w:tcPr>
          <w:p w:rsidR="00691427" w:rsidRDefault="00691427" w:rsidP="00103044">
            <w:pPr>
              <w:spacing w:line="276" w:lineRule="auto"/>
              <w:jc w:val="center"/>
            </w:pPr>
          </w:p>
        </w:tc>
        <w:tc>
          <w:tcPr>
            <w:tcW w:w="851" w:type="dxa"/>
            <w:shd w:val="clear" w:color="auto" w:fill="B8CCE4" w:themeFill="accent1" w:themeFillTint="66"/>
          </w:tcPr>
          <w:p w:rsidR="00691427" w:rsidRDefault="00691427" w:rsidP="00103044">
            <w:pPr>
              <w:spacing w:line="276" w:lineRule="auto"/>
              <w:jc w:val="center"/>
            </w:pPr>
          </w:p>
        </w:tc>
        <w:tc>
          <w:tcPr>
            <w:tcW w:w="708" w:type="dxa"/>
            <w:shd w:val="clear" w:color="auto" w:fill="B8CCE4" w:themeFill="accent1" w:themeFillTint="66"/>
          </w:tcPr>
          <w:p w:rsidR="00691427" w:rsidRDefault="00691427" w:rsidP="00103044">
            <w:pPr>
              <w:spacing w:line="276" w:lineRule="auto"/>
              <w:jc w:val="center"/>
            </w:pPr>
          </w:p>
        </w:tc>
        <w:tc>
          <w:tcPr>
            <w:tcW w:w="881" w:type="dxa"/>
            <w:shd w:val="clear" w:color="auto" w:fill="B8CCE4" w:themeFill="accent1" w:themeFillTint="66"/>
          </w:tcPr>
          <w:p w:rsidR="00691427" w:rsidRDefault="00691427" w:rsidP="00103044">
            <w:pPr>
              <w:spacing w:line="276" w:lineRule="auto"/>
              <w:jc w:val="center"/>
            </w:pPr>
          </w:p>
        </w:tc>
      </w:tr>
      <w:tr w:rsidR="001B77CE" w:rsidTr="0001173F">
        <w:trPr>
          <w:jc w:val="center"/>
        </w:trPr>
        <w:tc>
          <w:tcPr>
            <w:tcW w:w="1473" w:type="dxa"/>
            <w:shd w:val="clear" w:color="auto" w:fill="B8CCE4" w:themeFill="accent1" w:themeFillTint="66"/>
          </w:tcPr>
          <w:p w:rsidR="00691427" w:rsidRPr="0005622B" w:rsidRDefault="00907934" w:rsidP="00103044">
            <w:pPr>
              <w:spacing w:line="276" w:lineRule="auto"/>
              <w:rPr>
                <w:b/>
                <w:sz w:val="24"/>
                <w:szCs w:val="24"/>
                <w:lang w:val="en-US"/>
              </w:rPr>
            </w:pPr>
            <w:r>
              <w:rPr>
                <w:b/>
                <w:sz w:val="24"/>
                <w:szCs w:val="24"/>
                <w:lang w:val="en-US"/>
              </w:rPr>
              <w:lastRenderedPageBreak/>
              <w:t>C</w:t>
            </w:r>
            <w:r w:rsidRPr="00907934">
              <w:rPr>
                <w:b/>
                <w:sz w:val="24"/>
                <w:szCs w:val="24"/>
                <w:lang w:val="en-US"/>
              </w:rPr>
              <w:t>rowdsourcing</w:t>
            </w:r>
          </w:p>
        </w:tc>
        <w:tc>
          <w:tcPr>
            <w:tcW w:w="937" w:type="dxa"/>
            <w:shd w:val="clear" w:color="auto" w:fill="B8CCE4" w:themeFill="accent1" w:themeFillTint="66"/>
          </w:tcPr>
          <w:p w:rsidR="00691427" w:rsidRDefault="00691427" w:rsidP="00103044">
            <w:pPr>
              <w:spacing w:line="276" w:lineRule="auto"/>
              <w:jc w:val="center"/>
            </w:pPr>
          </w:p>
        </w:tc>
        <w:tc>
          <w:tcPr>
            <w:tcW w:w="992" w:type="dxa"/>
            <w:shd w:val="clear" w:color="auto" w:fill="B8CCE4" w:themeFill="accent1" w:themeFillTint="66"/>
          </w:tcPr>
          <w:p w:rsidR="00691427" w:rsidRDefault="00691427" w:rsidP="00103044">
            <w:pPr>
              <w:spacing w:line="276" w:lineRule="auto"/>
              <w:jc w:val="center"/>
            </w:pPr>
          </w:p>
        </w:tc>
        <w:tc>
          <w:tcPr>
            <w:tcW w:w="709" w:type="dxa"/>
            <w:shd w:val="clear" w:color="auto" w:fill="B8CCE4" w:themeFill="accent1" w:themeFillTint="66"/>
          </w:tcPr>
          <w:p w:rsidR="00691427" w:rsidRDefault="00691427" w:rsidP="00103044">
            <w:pPr>
              <w:spacing w:line="276" w:lineRule="auto"/>
              <w:jc w:val="center"/>
            </w:pPr>
          </w:p>
        </w:tc>
        <w:tc>
          <w:tcPr>
            <w:tcW w:w="992" w:type="dxa"/>
            <w:shd w:val="clear" w:color="auto" w:fill="B8CCE4" w:themeFill="accent1" w:themeFillTint="66"/>
          </w:tcPr>
          <w:p w:rsidR="00691427" w:rsidRDefault="00691427" w:rsidP="00103044">
            <w:pPr>
              <w:spacing w:line="276" w:lineRule="auto"/>
              <w:jc w:val="center"/>
            </w:pPr>
          </w:p>
        </w:tc>
        <w:tc>
          <w:tcPr>
            <w:tcW w:w="709" w:type="dxa"/>
            <w:shd w:val="clear" w:color="auto" w:fill="B8CCE4" w:themeFill="accent1" w:themeFillTint="66"/>
          </w:tcPr>
          <w:p w:rsidR="00691427" w:rsidRDefault="00691427" w:rsidP="00103044">
            <w:pPr>
              <w:spacing w:line="276" w:lineRule="auto"/>
              <w:jc w:val="center"/>
            </w:pPr>
            <w:r>
              <w:t>X</w:t>
            </w:r>
          </w:p>
        </w:tc>
        <w:tc>
          <w:tcPr>
            <w:tcW w:w="850" w:type="dxa"/>
            <w:shd w:val="clear" w:color="auto" w:fill="B8CCE4" w:themeFill="accent1" w:themeFillTint="66"/>
          </w:tcPr>
          <w:p w:rsidR="00691427" w:rsidRDefault="00691427" w:rsidP="00103044">
            <w:pPr>
              <w:spacing w:line="276" w:lineRule="auto"/>
              <w:jc w:val="center"/>
            </w:pPr>
            <w:r>
              <w:t>4</w:t>
            </w:r>
          </w:p>
        </w:tc>
        <w:tc>
          <w:tcPr>
            <w:tcW w:w="709" w:type="dxa"/>
            <w:shd w:val="clear" w:color="auto" w:fill="B8CCE4" w:themeFill="accent1" w:themeFillTint="66"/>
          </w:tcPr>
          <w:p w:rsidR="00691427" w:rsidRDefault="00691427" w:rsidP="00103044">
            <w:pPr>
              <w:spacing w:line="276" w:lineRule="auto"/>
              <w:jc w:val="center"/>
            </w:pPr>
          </w:p>
        </w:tc>
        <w:tc>
          <w:tcPr>
            <w:tcW w:w="851" w:type="dxa"/>
            <w:shd w:val="clear" w:color="auto" w:fill="B8CCE4" w:themeFill="accent1" w:themeFillTint="66"/>
          </w:tcPr>
          <w:p w:rsidR="00691427" w:rsidRDefault="00691427" w:rsidP="00103044">
            <w:pPr>
              <w:spacing w:line="276" w:lineRule="auto"/>
              <w:jc w:val="center"/>
            </w:pPr>
          </w:p>
        </w:tc>
        <w:tc>
          <w:tcPr>
            <w:tcW w:w="708" w:type="dxa"/>
            <w:shd w:val="clear" w:color="auto" w:fill="B8CCE4" w:themeFill="accent1" w:themeFillTint="66"/>
          </w:tcPr>
          <w:p w:rsidR="00691427" w:rsidRDefault="00691427" w:rsidP="00103044">
            <w:pPr>
              <w:spacing w:line="276" w:lineRule="auto"/>
              <w:jc w:val="center"/>
            </w:pPr>
          </w:p>
        </w:tc>
        <w:tc>
          <w:tcPr>
            <w:tcW w:w="881" w:type="dxa"/>
            <w:shd w:val="clear" w:color="auto" w:fill="B8CCE4" w:themeFill="accent1" w:themeFillTint="66"/>
          </w:tcPr>
          <w:p w:rsidR="00691427" w:rsidRDefault="00691427" w:rsidP="00103044">
            <w:pPr>
              <w:spacing w:line="276" w:lineRule="auto"/>
              <w:jc w:val="center"/>
            </w:pPr>
          </w:p>
        </w:tc>
      </w:tr>
      <w:tr w:rsidR="001B77CE" w:rsidTr="0001173F">
        <w:trPr>
          <w:jc w:val="center"/>
        </w:trPr>
        <w:tc>
          <w:tcPr>
            <w:tcW w:w="1473" w:type="dxa"/>
            <w:shd w:val="clear" w:color="auto" w:fill="B8CCE4" w:themeFill="accent1" w:themeFillTint="66"/>
          </w:tcPr>
          <w:p w:rsidR="00E41BF2" w:rsidRPr="0005622B" w:rsidRDefault="00E41BF2" w:rsidP="00907934">
            <w:pPr>
              <w:spacing w:line="276" w:lineRule="auto"/>
              <w:rPr>
                <w:b/>
                <w:sz w:val="24"/>
                <w:szCs w:val="24"/>
                <w:lang w:val="en-US"/>
              </w:rPr>
            </w:pPr>
            <w:r w:rsidRPr="0005622B">
              <w:rPr>
                <w:b/>
                <w:sz w:val="24"/>
                <w:szCs w:val="24"/>
                <w:lang w:val="en-US"/>
              </w:rPr>
              <w:t>Mentor</w:t>
            </w:r>
            <w:r w:rsidR="00907934">
              <w:rPr>
                <w:b/>
                <w:sz w:val="24"/>
                <w:szCs w:val="24"/>
                <w:lang w:val="en-US"/>
              </w:rPr>
              <w:t>at și Training</w:t>
            </w:r>
          </w:p>
        </w:tc>
        <w:tc>
          <w:tcPr>
            <w:tcW w:w="937" w:type="dxa"/>
            <w:shd w:val="clear" w:color="auto" w:fill="B8CCE4" w:themeFill="accent1" w:themeFillTint="66"/>
          </w:tcPr>
          <w:p w:rsidR="00E41BF2" w:rsidRDefault="00E41BF2" w:rsidP="00103044">
            <w:pPr>
              <w:spacing w:line="276" w:lineRule="auto"/>
              <w:jc w:val="center"/>
            </w:pPr>
          </w:p>
        </w:tc>
        <w:tc>
          <w:tcPr>
            <w:tcW w:w="992" w:type="dxa"/>
            <w:shd w:val="clear" w:color="auto" w:fill="B8CCE4" w:themeFill="accent1" w:themeFillTint="66"/>
          </w:tcPr>
          <w:p w:rsidR="00E41BF2" w:rsidRDefault="00E41BF2" w:rsidP="00103044">
            <w:pPr>
              <w:spacing w:line="276" w:lineRule="auto"/>
              <w:jc w:val="center"/>
            </w:pPr>
          </w:p>
        </w:tc>
        <w:tc>
          <w:tcPr>
            <w:tcW w:w="709" w:type="dxa"/>
            <w:shd w:val="clear" w:color="auto" w:fill="B8CCE4" w:themeFill="accent1" w:themeFillTint="66"/>
          </w:tcPr>
          <w:p w:rsidR="00E41BF2" w:rsidRDefault="00E41BF2" w:rsidP="00103044">
            <w:pPr>
              <w:spacing w:line="276" w:lineRule="auto"/>
              <w:jc w:val="center"/>
            </w:pPr>
          </w:p>
        </w:tc>
        <w:tc>
          <w:tcPr>
            <w:tcW w:w="992" w:type="dxa"/>
            <w:shd w:val="clear" w:color="auto" w:fill="B8CCE4" w:themeFill="accent1" w:themeFillTint="66"/>
          </w:tcPr>
          <w:p w:rsidR="00E41BF2" w:rsidRDefault="00E41BF2" w:rsidP="00103044">
            <w:pPr>
              <w:spacing w:line="276" w:lineRule="auto"/>
              <w:jc w:val="center"/>
            </w:pPr>
          </w:p>
        </w:tc>
        <w:tc>
          <w:tcPr>
            <w:tcW w:w="709" w:type="dxa"/>
            <w:shd w:val="clear" w:color="auto" w:fill="B8CCE4" w:themeFill="accent1" w:themeFillTint="66"/>
          </w:tcPr>
          <w:p w:rsidR="00E41BF2" w:rsidRDefault="00E41BF2" w:rsidP="00103044">
            <w:pPr>
              <w:spacing w:line="276" w:lineRule="auto"/>
              <w:jc w:val="center"/>
            </w:pPr>
            <w:r>
              <w:t>X</w:t>
            </w:r>
          </w:p>
        </w:tc>
        <w:tc>
          <w:tcPr>
            <w:tcW w:w="850" w:type="dxa"/>
            <w:shd w:val="clear" w:color="auto" w:fill="B8CCE4" w:themeFill="accent1" w:themeFillTint="66"/>
          </w:tcPr>
          <w:p w:rsidR="00E41BF2" w:rsidRDefault="00E41BF2" w:rsidP="00103044">
            <w:pPr>
              <w:spacing w:line="276" w:lineRule="auto"/>
              <w:jc w:val="center"/>
            </w:pPr>
            <w:r>
              <w:t>5</w:t>
            </w:r>
          </w:p>
        </w:tc>
        <w:tc>
          <w:tcPr>
            <w:tcW w:w="709" w:type="dxa"/>
            <w:shd w:val="clear" w:color="auto" w:fill="B8CCE4" w:themeFill="accent1" w:themeFillTint="66"/>
          </w:tcPr>
          <w:p w:rsidR="00E41BF2" w:rsidRDefault="00E41BF2" w:rsidP="00103044">
            <w:pPr>
              <w:spacing w:line="276" w:lineRule="auto"/>
              <w:jc w:val="center"/>
            </w:pPr>
          </w:p>
        </w:tc>
        <w:tc>
          <w:tcPr>
            <w:tcW w:w="851" w:type="dxa"/>
            <w:shd w:val="clear" w:color="auto" w:fill="B8CCE4" w:themeFill="accent1" w:themeFillTint="66"/>
          </w:tcPr>
          <w:p w:rsidR="00E41BF2" w:rsidRDefault="00E41BF2" w:rsidP="00103044">
            <w:pPr>
              <w:spacing w:line="276" w:lineRule="auto"/>
              <w:jc w:val="center"/>
            </w:pPr>
          </w:p>
        </w:tc>
        <w:tc>
          <w:tcPr>
            <w:tcW w:w="708" w:type="dxa"/>
            <w:shd w:val="clear" w:color="auto" w:fill="B8CCE4" w:themeFill="accent1" w:themeFillTint="66"/>
          </w:tcPr>
          <w:p w:rsidR="00E41BF2" w:rsidRDefault="00E41BF2" w:rsidP="00103044">
            <w:pPr>
              <w:spacing w:line="276" w:lineRule="auto"/>
              <w:jc w:val="center"/>
            </w:pPr>
          </w:p>
        </w:tc>
        <w:tc>
          <w:tcPr>
            <w:tcW w:w="881" w:type="dxa"/>
            <w:shd w:val="clear" w:color="auto" w:fill="B8CCE4" w:themeFill="accent1" w:themeFillTint="66"/>
          </w:tcPr>
          <w:p w:rsidR="00E41BF2" w:rsidRDefault="00E41BF2" w:rsidP="00103044">
            <w:pPr>
              <w:spacing w:line="276" w:lineRule="auto"/>
              <w:jc w:val="center"/>
            </w:pPr>
          </w:p>
        </w:tc>
      </w:tr>
      <w:tr w:rsidR="00B83036" w:rsidTr="00E470DC">
        <w:trPr>
          <w:jc w:val="center"/>
        </w:trPr>
        <w:tc>
          <w:tcPr>
            <w:tcW w:w="9811" w:type="dxa"/>
            <w:gridSpan w:val="11"/>
            <w:shd w:val="clear" w:color="auto" w:fill="FFCC99"/>
          </w:tcPr>
          <w:p w:rsidR="00B83036" w:rsidRPr="0005622B" w:rsidRDefault="00B83036" w:rsidP="00103044">
            <w:pPr>
              <w:spacing w:line="276" w:lineRule="auto"/>
              <w:jc w:val="center"/>
              <w:rPr>
                <w:b/>
                <w:sz w:val="24"/>
                <w:szCs w:val="24"/>
              </w:rPr>
            </w:pPr>
            <w:r w:rsidRPr="0005622B">
              <w:rPr>
                <w:b/>
                <w:sz w:val="24"/>
                <w:szCs w:val="24"/>
                <w:lang w:val="en-US"/>
              </w:rPr>
              <w:t xml:space="preserve">MANAGEMENT </w:t>
            </w:r>
            <w:r w:rsidR="00907934">
              <w:rPr>
                <w:b/>
                <w:sz w:val="24"/>
                <w:szCs w:val="24"/>
                <w:lang w:val="en-US"/>
              </w:rPr>
              <w:t>BAZAT PE VALOARE</w:t>
            </w:r>
          </w:p>
          <w:p w:rsidR="00B83036" w:rsidRDefault="00B83036" w:rsidP="00103044">
            <w:pPr>
              <w:spacing w:line="276" w:lineRule="auto"/>
              <w:jc w:val="center"/>
            </w:pPr>
          </w:p>
        </w:tc>
      </w:tr>
      <w:tr w:rsidR="001B77CE" w:rsidTr="0001173F">
        <w:trPr>
          <w:jc w:val="center"/>
        </w:trPr>
        <w:tc>
          <w:tcPr>
            <w:tcW w:w="1473" w:type="dxa"/>
            <w:shd w:val="clear" w:color="auto" w:fill="B8CCE4" w:themeFill="accent1" w:themeFillTint="66"/>
          </w:tcPr>
          <w:p w:rsidR="0005622B" w:rsidRPr="0005622B" w:rsidRDefault="00907934" w:rsidP="00907934">
            <w:pPr>
              <w:spacing w:line="276" w:lineRule="auto"/>
              <w:rPr>
                <w:b/>
                <w:sz w:val="24"/>
                <w:szCs w:val="24"/>
              </w:rPr>
            </w:pPr>
            <w:r>
              <w:rPr>
                <w:b/>
                <w:sz w:val="24"/>
                <w:szCs w:val="24"/>
                <w:lang w:val="en-US"/>
              </w:rPr>
              <w:t>Responsabilitate Socială Corporativă</w:t>
            </w:r>
          </w:p>
        </w:tc>
        <w:tc>
          <w:tcPr>
            <w:tcW w:w="937" w:type="dxa"/>
            <w:shd w:val="clear" w:color="auto" w:fill="B8CCE4" w:themeFill="accent1" w:themeFillTint="66"/>
          </w:tcPr>
          <w:p w:rsidR="0005622B" w:rsidRPr="00AC7EDF" w:rsidRDefault="0005622B" w:rsidP="00103044">
            <w:pPr>
              <w:spacing w:line="276" w:lineRule="auto"/>
              <w:jc w:val="center"/>
            </w:pPr>
            <w:r w:rsidRPr="00AC7EDF">
              <w:t>X</w:t>
            </w:r>
          </w:p>
        </w:tc>
        <w:tc>
          <w:tcPr>
            <w:tcW w:w="992" w:type="dxa"/>
            <w:shd w:val="clear" w:color="auto" w:fill="B8CCE4" w:themeFill="accent1" w:themeFillTint="66"/>
          </w:tcPr>
          <w:p w:rsidR="0005622B" w:rsidRDefault="0005622B" w:rsidP="00103044">
            <w:pPr>
              <w:spacing w:line="276" w:lineRule="auto"/>
              <w:jc w:val="center"/>
            </w:pPr>
            <w:r>
              <w:t>4</w:t>
            </w:r>
          </w:p>
        </w:tc>
        <w:tc>
          <w:tcPr>
            <w:tcW w:w="709" w:type="dxa"/>
            <w:shd w:val="clear" w:color="auto" w:fill="B8CCE4" w:themeFill="accent1" w:themeFillTint="66"/>
          </w:tcPr>
          <w:p w:rsidR="0005622B" w:rsidRDefault="0005622B" w:rsidP="00103044">
            <w:pPr>
              <w:spacing w:line="276" w:lineRule="auto"/>
              <w:jc w:val="center"/>
            </w:pPr>
            <w:r>
              <w:t>X</w:t>
            </w:r>
          </w:p>
        </w:tc>
        <w:tc>
          <w:tcPr>
            <w:tcW w:w="992" w:type="dxa"/>
            <w:shd w:val="clear" w:color="auto" w:fill="B8CCE4" w:themeFill="accent1" w:themeFillTint="66"/>
          </w:tcPr>
          <w:p w:rsidR="0005622B" w:rsidRDefault="0005622B" w:rsidP="00103044">
            <w:pPr>
              <w:spacing w:line="276" w:lineRule="auto"/>
              <w:jc w:val="center"/>
            </w:pPr>
            <w:r>
              <w:t>5</w:t>
            </w:r>
          </w:p>
        </w:tc>
        <w:tc>
          <w:tcPr>
            <w:tcW w:w="709" w:type="dxa"/>
            <w:shd w:val="clear" w:color="auto" w:fill="B8CCE4" w:themeFill="accent1" w:themeFillTint="66"/>
          </w:tcPr>
          <w:p w:rsidR="0005622B" w:rsidRDefault="0005622B" w:rsidP="00103044">
            <w:pPr>
              <w:spacing w:line="276" w:lineRule="auto"/>
              <w:jc w:val="center"/>
            </w:pPr>
            <w:r>
              <w:t>X</w:t>
            </w:r>
          </w:p>
        </w:tc>
        <w:tc>
          <w:tcPr>
            <w:tcW w:w="850" w:type="dxa"/>
            <w:shd w:val="clear" w:color="auto" w:fill="B8CCE4" w:themeFill="accent1" w:themeFillTint="66"/>
          </w:tcPr>
          <w:p w:rsidR="0005622B" w:rsidRDefault="0005622B" w:rsidP="00103044">
            <w:pPr>
              <w:spacing w:line="276" w:lineRule="auto"/>
              <w:jc w:val="center"/>
            </w:pPr>
            <w:r>
              <w:t>5</w:t>
            </w:r>
          </w:p>
        </w:tc>
        <w:tc>
          <w:tcPr>
            <w:tcW w:w="709" w:type="dxa"/>
            <w:shd w:val="clear" w:color="auto" w:fill="B8CCE4" w:themeFill="accent1" w:themeFillTint="66"/>
          </w:tcPr>
          <w:p w:rsidR="0005622B" w:rsidRDefault="0005622B" w:rsidP="00103044">
            <w:pPr>
              <w:spacing w:line="276" w:lineRule="auto"/>
              <w:jc w:val="center"/>
            </w:pPr>
            <w:r>
              <w:t>X</w:t>
            </w:r>
          </w:p>
        </w:tc>
        <w:tc>
          <w:tcPr>
            <w:tcW w:w="851" w:type="dxa"/>
            <w:shd w:val="clear" w:color="auto" w:fill="B8CCE4" w:themeFill="accent1" w:themeFillTint="66"/>
          </w:tcPr>
          <w:p w:rsidR="0005622B" w:rsidRDefault="0005622B" w:rsidP="00103044">
            <w:pPr>
              <w:spacing w:line="276" w:lineRule="auto"/>
              <w:jc w:val="center"/>
            </w:pPr>
            <w:r>
              <w:t>5</w:t>
            </w:r>
          </w:p>
        </w:tc>
        <w:tc>
          <w:tcPr>
            <w:tcW w:w="708" w:type="dxa"/>
            <w:shd w:val="clear" w:color="auto" w:fill="B8CCE4" w:themeFill="accent1" w:themeFillTint="66"/>
          </w:tcPr>
          <w:p w:rsidR="0005622B" w:rsidRDefault="0005622B" w:rsidP="00103044">
            <w:pPr>
              <w:spacing w:line="276" w:lineRule="auto"/>
              <w:jc w:val="center"/>
            </w:pPr>
            <w:r>
              <w:t>X</w:t>
            </w:r>
          </w:p>
        </w:tc>
        <w:tc>
          <w:tcPr>
            <w:tcW w:w="881" w:type="dxa"/>
            <w:shd w:val="clear" w:color="auto" w:fill="B8CCE4" w:themeFill="accent1" w:themeFillTint="66"/>
          </w:tcPr>
          <w:p w:rsidR="0005622B" w:rsidRDefault="0005622B" w:rsidP="00103044">
            <w:pPr>
              <w:spacing w:line="276" w:lineRule="auto"/>
              <w:jc w:val="center"/>
            </w:pPr>
            <w:r>
              <w:t>5</w:t>
            </w:r>
          </w:p>
        </w:tc>
      </w:tr>
      <w:tr w:rsidR="001B77CE" w:rsidTr="0001173F">
        <w:trPr>
          <w:jc w:val="center"/>
        </w:trPr>
        <w:tc>
          <w:tcPr>
            <w:tcW w:w="1473" w:type="dxa"/>
            <w:shd w:val="clear" w:color="auto" w:fill="B8CCE4" w:themeFill="accent1" w:themeFillTint="66"/>
          </w:tcPr>
          <w:p w:rsidR="002156AA" w:rsidRPr="00907934" w:rsidRDefault="002156AA" w:rsidP="007C7220">
            <w:pPr>
              <w:spacing w:line="276" w:lineRule="auto"/>
              <w:rPr>
                <w:b/>
                <w:sz w:val="24"/>
                <w:szCs w:val="24"/>
                <w:lang w:val="en-US"/>
              </w:rPr>
            </w:pPr>
            <w:r w:rsidRPr="00907934">
              <w:rPr>
                <w:b/>
                <w:sz w:val="24"/>
                <w:szCs w:val="24"/>
                <w:lang w:val="en-US"/>
              </w:rPr>
              <w:t>Capital</w:t>
            </w:r>
            <w:r w:rsidR="007C7220">
              <w:rPr>
                <w:b/>
                <w:sz w:val="24"/>
                <w:szCs w:val="24"/>
                <w:lang w:val="en-US"/>
              </w:rPr>
              <w:t>ul Uman</w:t>
            </w:r>
            <w:r w:rsidRPr="00907934">
              <w:rPr>
                <w:b/>
                <w:sz w:val="24"/>
                <w:szCs w:val="24"/>
                <w:lang w:val="en-US"/>
              </w:rPr>
              <w:t xml:space="preserve">: </w:t>
            </w:r>
            <w:r w:rsidR="00907934" w:rsidRPr="00907934">
              <w:rPr>
                <w:b/>
                <w:sz w:val="24"/>
                <w:szCs w:val="24"/>
                <w:lang w:val="en-US"/>
              </w:rPr>
              <w:t>crearea de legături și co</w:t>
            </w:r>
            <w:r w:rsidR="00907934">
              <w:rPr>
                <w:b/>
                <w:sz w:val="24"/>
                <w:szCs w:val="24"/>
                <w:lang w:val="en-US"/>
              </w:rPr>
              <w:t>nexiuni</w:t>
            </w:r>
          </w:p>
        </w:tc>
        <w:tc>
          <w:tcPr>
            <w:tcW w:w="937" w:type="dxa"/>
            <w:shd w:val="clear" w:color="auto" w:fill="B8CCE4" w:themeFill="accent1" w:themeFillTint="66"/>
          </w:tcPr>
          <w:p w:rsidR="002156AA" w:rsidRDefault="002156AA" w:rsidP="00103044">
            <w:pPr>
              <w:spacing w:line="276" w:lineRule="auto"/>
              <w:jc w:val="center"/>
            </w:pPr>
          </w:p>
        </w:tc>
        <w:tc>
          <w:tcPr>
            <w:tcW w:w="992" w:type="dxa"/>
            <w:shd w:val="clear" w:color="auto" w:fill="B8CCE4" w:themeFill="accent1" w:themeFillTint="66"/>
          </w:tcPr>
          <w:p w:rsidR="002156AA" w:rsidRDefault="002156AA" w:rsidP="00103044">
            <w:pPr>
              <w:spacing w:line="276" w:lineRule="auto"/>
              <w:jc w:val="center"/>
            </w:pPr>
          </w:p>
        </w:tc>
        <w:tc>
          <w:tcPr>
            <w:tcW w:w="709" w:type="dxa"/>
            <w:shd w:val="clear" w:color="auto" w:fill="B8CCE4" w:themeFill="accent1" w:themeFillTint="66"/>
          </w:tcPr>
          <w:p w:rsidR="002156AA" w:rsidRDefault="002156AA" w:rsidP="00103044">
            <w:pPr>
              <w:spacing w:line="276" w:lineRule="auto"/>
              <w:jc w:val="center"/>
            </w:pPr>
          </w:p>
        </w:tc>
        <w:tc>
          <w:tcPr>
            <w:tcW w:w="992" w:type="dxa"/>
            <w:shd w:val="clear" w:color="auto" w:fill="B8CCE4" w:themeFill="accent1" w:themeFillTint="66"/>
          </w:tcPr>
          <w:p w:rsidR="002156AA" w:rsidRDefault="002156AA" w:rsidP="00103044">
            <w:pPr>
              <w:spacing w:line="276" w:lineRule="auto"/>
              <w:jc w:val="center"/>
            </w:pPr>
          </w:p>
        </w:tc>
        <w:tc>
          <w:tcPr>
            <w:tcW w:w="709" w:type="dxa"/>
            <w:shd w:val="clear" w:color="auto" w:fill="B8CCE4" w:themeFill="accent1" w:themeFillTint="66"/>
          </w:tcPr>
          <w:p w:rsidR="002156AA" w:rsidRDefault="002156AA" w:rsidP="00103044">
            <w:pPr>
              <w:spacing w:line="276" w:lineRule="auto"/>
              <w:jc w:val="center"/>
            </w:pPr>
            <w:r>
              <w:t>X</w:t>
            </w:r>
          </w:p>
        </w:tc>
        <w:tc>
          <w:tcPr>
            <w:tcW w:w="850" w:type="dxa"/>
            <w:shd w:val="clear" w:color="auto" w:fill="B8CCE4" w:themeFill="accent1" w:themeFillTint="66"/>
          </w:tcPr>
          <w:p w:rsidR="002156AA" w:rsidRDefault="002156AA" w:rsidP="00103044">
            <w:pPr>
              <w:spacing w:line="276" w:lineRule="auto"/>
              <w:jc w:val="center"/>
            </w:pPr>
            <w:r>
              <w:t>4</w:t>
            </w:r>
          </w:p>
        </w:tc>
        <w:tc>
          <w:tcPr>
            <w:tcW w:w="709" w:type="dxa"/>
            <w:shd w:val="clear" w:color="auto" w:fill="B8CCE4" w:themeFill="accent1" w:themeFillTint="66"/>
          </w:tcPr>
          <w:p w:rsidR="002156AA" w:rsidRDefault="002156AA" w:rsidP="00103044">
            <w:pPr>
              <w:spacing w:line="276" w:lineRule="auto"/>
              <w:jc w:val="center"/>
            </w:pPr>
          </w:p>
        </w:tc>
        <w:tc>
          <w:tcPr>
            <w:tcW w:w="851" w:type="dxa"/>
            <w:shd w:val="clear" w:color="auto" w:fill="B8CCE4" w:themeFill="accent1" w:themeFillTint="66"/>
          </w:tcPr>
          <w:p w:rsidR="002156AA" w:rsidRDefault="002156AA" w:rsidP="00103044">
            <w:pPr>
              <w:spacing w:line="276" w:lineRule="auto"/>
              <w:jc w:val="center"/>
            </w:pPr>
          </w:p>
        </w:tc>
        <w:tc>
          <w:tcPr>
            <w:tcW w:w="708" w:type="dxa"/>
            <w:shd w:val="clear" w:color="auto" w:fill="B8CCE4" w:themeFill="accent1" w:themeFillTint="66"/>
          </w:tcPr>
          <w:p w:rsidR="002156AA" w:rsidRDefault="002156AA" w:rsidP="00103044">
            <w:pPr>
              <w:spacing w:line="276" w:lineRule="auto"/>
              <w:jc w:val="center"/>
            </w:pPr>
          </w:p>
        </w:tc>
        <w:tc>
          <w:tcPr>
            <w:tcW w:w="881" w:type="dxa"/>
            <w:shd w:val="clear" w:color="auto" w:fill="B8CCE4" w:themeFill="accent1" w:themeFillTint="66"/>
          </w:tcPr>
          <w:p w:rsidR="002156AA" w:rsidRDefault="002156AA" w:rsidP="00103044">
            <w:pPr>
              <w:spacing w:line="276" w:lineRule="auto"/>
              <w:jc w:val="center"/>
            </w:pPr>
          </w:p>
        </w:tc>
      </w:tr>
      <w:tr w:rsidR="001B77CE" w:rsidTr="0001173F">
        <w:trPr>
          <w:jc w:val="center"/>
        </w:trPr>
        <w:tc>
          <w:tcPr>
            <w:tcW w:w="1473" w:type="dxa"/>
            <w:shd w:val="clear" w:color="auto" w:fill="B8CCE4" w:themeFill="accent1" w:themeFillTint="66"/>
          </w:tcPr>
          <w:p w:rsidR="000F5CA6" w:rsidRPr="000F5CA6" w:rsidRDefault="000F5CA6" w:rsidP="00907934">
            <w:pPr>
              <w:spacing w:line="276" w:lineRule="auto"/>
              <w:rPr>
                <w:b/>
                <w:sz w:val="24"/>
                <w:szCs w:val="24"/>
                <w:lang w:val="fr-FR"/>
              </w:rPr>
            </w:pPr>
            <w:r w:rsidRPr="000F5CA6">
              <w:rPr>
                <w:b/>
                <w:color w:val="000000" w:themeColor="text1"/>
                <w:sz w:val="24"/>
                <w:szCs w:val="24"/>
              </w:rPr>
              <w:t>Echilibru între viața profesională și cea de familie</w:t>
            </w:r>
          </w:p>
        </w:tc>
        <w:tc>
          <w:tcPr>
            <w:tcW w:w="937" w:type="dxa"/>
            <w:shd w:val="clear" w:color="auto" w:fill="B8CCE4" w:themeFill="accent1" w:themeFillTint="66"/>
          </w:tcPr>
          <w:p w:rsidR="00B83036" w:rsidRDefault="00B83036" w:rsidP="00103044">
            <w:pPr>
              <w:spacing w:line="276" w:lineRule="auto"/>
              <w:jc w:val="center"/>
            </w:pPr>
          </w:p>
        </w:tc>
        <w:tc>
          <w:tcPr>
            <w:tcW w:w="992" w:type="dxa"/>
            <w:shd w:val="clear" w:color="auto" w:fill="B8CCE4" w:themeFill="accent1" w:themeFillTint="66"/>
          </w:tcPr>
          <w:p w:rsidR="00B83036" w:rsidRDefault="00B83036" w:rsidP="00103044">
            <w:pPr>
              <w:spacing w:line="276" w:lineRule="auto"/>
              <w:jc w:val="center"/>
            </w:pPr>
          </w:p>
        </w:tc>
        <w:tc>
          <w:tcPr>
            <w:tcW w:w="709" w:type="dxa"/>
            <w:shd w:val="clear" w:color="auto" w:fill="B8CCE4" w:themeFill="accent1" w:themeFillTint="66"/>
          </w:tcPr>
          <w:p w:rsidR="00B83036" w:rsidRDefault="00B83036" w:rsidP="00103044">
            <w:pPr>
              <w:spacing w:line="276" w:lineRule="auto"/>
              <w:jc w:val="center"/>
            </w:pPr>
          </w:p>
        </w:tc>
        <w:tc>
          <w:tcPr>
            <w:tcW w:w="992" w:type="dxa"/>
            <w:shd w:val="clear" w:color="auto" w:fill="B8CCE4" w:themeFill="accent1" w:themeFillTint="66"/>
          </w:tcPr>
          <w:p w:rsidR="00B83036" w:rsidRDefault="00B83036" w:rsidP="00103044">
            <w:pPr>
              <w:spacing w:line="276" w:lineRule="auto"/>
              <w:jc w:val="center"/>
            </w:pPr>
          </w:p>
        </w:tc>
        <w:tc>
          <w:tcPr>
            <w:tcW w:w="709" w:type="dxa"/>
            <w:shd w:val="clear" w:color="auto" w:fill="B8CCE4" w:themeFill="accent1" w:themeFillTint="66"/>
          </w:tcPr>
          <w:p w:rsidR="00B83036" w:rsidRDefault="00B83036" w:rsidP="00103044">
            <w:pPr>
              <w:spacing w:line="276" w:lineRule="auto"/>
              <w:jc w:val="center"/>
            </w:pPr>
            <w:r>
              <w:t>X</w:t>
            </w:r>
          </w:p>
        </w:tc>
        <w:tc>
          <w:tcPr>
            <w:tcW w:w="850" w:type="dxa"/>
            <w:shd w:val="clear" w:color="auto" w:fill="B8CCE4" w:themeFill="accent1" w:themeFillTint="66"/>
          </w:tcPr>
          <w:p w:rsidR="00B83036" w:rsidRDefault="00B83036" w:rsidP="00103044">
            <w:pPr>
              <w:spacing w:line="276" w:lineRule="auto"/>
              <w:jc w:val="center"/>
            </w:pPr>
            <w:r>
              <w:t>5</w:t>
            </w:r>
          </w:p>
        </w:tc>
        <w:tc>
          <w:tcPr>
            <w:tcW w:w="709" w:type="dxa"/>
            <w:shd w:val="clear" w:color="auto" w:fill="B8CCE4" w:themeFill="accent1" w:themeFillTint="66"/>
          </w:tcPr>
          <w:p w:rsidR="00B83036" w:rsidRDefault="00B83036" w:rsidP="00103044">
            <w:pPr>
              <w:spacing w:line="276" w:lineRule="auto"/>
              <w:jc w:val="center"/>
            </w:pPr>
          </w:p>
        </w:tc>
        <w:tc>
          <w:tcPr>
            <w:tcW w:w="851" w:type="dxa"/>
            <w:shd w:val="clear" w:color="auto" w:fill="B8CCE4" w:themeFill="accent1" w:themeFillTint="66"/>
          </w:tcPr>
          <w:p w:rsidR="00B83036" w:rsidRDefault="00B83036" w:rsidP="00103044">
            <w:pPr>
              <w:spacing w:line="276" w:lineRule="auto"/>
              <w:jc w:val="center"/>
            </w:pPr>
          </w:p>
        </w:tc>
        <w:tc>
          <w:tcPr>
            <w:tcW w:w="708" w:type="dxa"/>
            <w:shd w:val="clear" w:color="auto" w:fill="B8CCE4" w:themeFill="accent1" w:themeFillTint="66"/>
          </w:tcPr>
          <w:p w:rsidR="00B83036" w:rsidRDefault="00B83036" w:rsidP="00103044">
            <w:pPr>
              <w:spacing w:line="276" w:lineRule="auto"/>
              <w:jc w:val="center"/>
            </w:pPr>
          </w:p>
        </w:tc>
        <w:tc>
          <w:tcPr>
            <w:tcW w:w="881" w:type="dxa"/>
            <w:shd w:val="clear" w:color="auto" w:fill="B8CCE4" w:themeFill="accent1" w:themeFillTint="66"/>
          </w:tcPr>
          <w:p w:rsidR="00B83036" w:rsidRDefault="00B83036" w:rsidP="00103044">
            <w:pPr>
              <w:spacing w:line="276" w:lineRule="auto"/>
              <w:jc w:val="center"/>
            </w:pPr>
          </w:p>
        </w:tc>
      </w:tr>
      <w:tr w:rsidR="001B77CE" w:rsidTr="0001173F">
        <w:trPr>
          <w:jc w:val="center"/>
        </w:trPr>
        <w:tc>
          <w:tcPr>
            <w:tcW w:w="1473" w:type="dxa"/>
            <w:shd w:val="clear" w:color="auto" w:fill="B8CCE4" w:themeFill="accent1" w:themeFillTint="66"/>
          </w:tcPr>
          <w:p w:rsidR="00B83036" w:rsidRPr="00EE55B8" w:rsidRDefault="00907934" w:rsidP="00907934">
            <w:pPr>
              <w:spacing w:line="276" w:lineRule="auto"/>
              <w:rPr>
                <w:b/>
                <w:sz w:val="24"/>
                <w:szCs w:val="24"/>
                <w:lang w:val="fr-FR"/>
              </w:rPr>
            </w:pPr>
            <w:r w:rsidRPr="00EE55B8">
              <w:rPr>
                <w:b/>
                <w:sz w:val="24"/>
                <w:szCs w:val="24"/>
                <w:lang w:val="fr-FR"/>
              </w:rPr>
              <w:t xml:space="preserve">Egalitatea de sexe în ocuparea forței de muncă </w:t>
            </w:r>
          </w:p>
        </w:tc>
        <w:tc>
          <w:tcPr>
            <w:tcW w:w="937" w:type="dxa"/>
            <w:shd w:val="clear" w:color="auto" w:fill="B8CCE4" w:themeFill="accent1" w:themeFillTint="66"/>
          </w:tcPr>
          <w:p w:rsidR="00B83036" w:rsidRDefault="00B83036" w:rsidP="00103044">
            <w:pPr>
              <w:spacing w:line="276" w:lineRule="auto"/>
              <w:jc w:val="center"/>
            </w:pPr>
          </w:p>
        </w:tc>
        <w:tc>
          <w:tcPr>
            <w:tcW w:w="992" w:type="dxa"/>
            <w:shd w:val="clear" w:color="auto" w:fill="B8CCE4" w:themeFill="accent1" w:themeFillTint="66"/>
          </w:tcPr>
          <w:p w:rsidR="00B83036" w:rsidRDefault="00B83036" w:rsidP="00103044">
            <w:pPr>
              <w:spacing w:line="276" w:lineRule="auto"/>
              <w:jc w:val="center"/>
            </w:pPr>
          </w:p>
        </w:tc>
        <w:tc>
          <w:tcPr>
            <w:tcW w:w="709" w:type="dxa"/>
            <w:shd w:val="clear" w:color="auto" w:fill="B8CCE4" w:themeFill="accent1" w:themeFillTint="66"/>
          </w:tcPr>
          <w:p w:rsidR="00B83036" w:rsidRDefault="00B83036" w:rsidP="00103044">
            <w:pPr>
              <w:spacing w:line="276" w:lineRule="auto"/>
              <w:jc w:val="center"/>
            </w:pPr>
          </w:p>
        </w:tc>
        <w:tc>
          <w:tcPr>
            <w:tcW w:w="992" w:type="dxa"/>
            <w:shd w:val="clear" w:color="auto" w:fill="B8CCE4" w:themeFill="accent1" w:themeFillTint="66"/>
          </w:tcPr>
          <w:p w:rsidR="00B83036" w:rsidRDefault="00B83036" w:rsidP="00103044">
            <w:pPr>
              <w:spacing w:line="276" w:lineRule="auto"/>
              <w:jc w:val="center"/>
            </w:pPr>
          </w:p>
        </w:tc>
        <w:tc>
          <w:tcPr>
            <w:tcW w:w="709" w:type="dxa"/>
            <w:shd w:val="clear" w:color="auto" w:fill="B8CCE4" w:themeFill="accent1" w:themeFillTint="66"/>
          </w:tcPr>
          <w:p w:rsidR="00B83036" w:rsidRDefault="00B83036" w:rsidP="00103044">
            <w:pPr>
              <w:spacing w:line="276" w:lineRule="auto"/>
              <w:jc w:val="center"/>
            </w:pPr>
            <w:r>
              <w:t>X</w:t>
            </w:r>
          </w:p>
        </w:tc>
        <w:tc>
          <w:tcPr>
            <w:tcW w:w="850" w:type="dxa"/>
            <w:shd w:val="clear" w:color="auto" w:fill="B8CCE4" w:themeFill="accent1" w:themeFillTint="66"/>
          </w:tcPr>
          <w:p w:rsidR="00B83036" w:rsidRDefault="00B83036" w:rsidP="00103044">
            <w:pPr>
              <w:spacing w:line="276" w:lineRule="auto"/>
              <w:jc w:val="center"/>
            </w:pPr>
            <w:r>
              <w:t>5</w:t>
            </w:r>
          </w:p>
        </w:tc>
        <w:tc>
          <w:tcPr>
            <w:tcW w:w="709" w:type="dxa"/>
            <w:shd w:val="clear" w:color="auto" w:fill="B8CCE4" w:themeFill="accent1" w:themeFillTint="66"/>
          </w:tcPr>
          <w:p w:rsidR="00B83036" w:rsidRDefault="00B83036" w:rsidP="00103044">
            <w:pPr>
              <w:spacing w:line="276" w:lineRule="auto"/>
              <w:jc w:val="center"/>
            </w:pPr>
          </w:p>
        </w:tc>
        <w:tc>
          <w:tcPr>
            <w:tcW w:w="851" w:type="dxa"/>
            <w:shd w:val="clear" w:color="auto" w:fill="B8CCE4" w:themeFill="accent1" w:themeFillTint="66"/>
          </w:tcPr>
          <w:p w:rsidR="00B83036" w:rsidRDefault="00B83036" w:rsidP="00103044">
            <w:pPr>
              <w:spacing w:line="276" w:lineRule="auto"/>
              <w:jc w:val="center"/>
            </w:pPr>
          </w:p>
        </w:tc>
        <w:tc>
          <w:tcPr>
            <w:tcW w:w="708" w:type="dxa"/>
            <w:shd w:val="clear" w:color="auto" w:fill="B8CCE4" w:themeFill="accent1" w:themeFillTint="66"/>
          </w:tcPr>
          <w:p w:rsidR="00B83036" w:rsidRDefault="00B83036" w:rsidP="00103044">
            <w:pPr>
              <w:spacing w:line="276" w:lineRule="auto"/>
              <w:jc w:val="center"/>
            </w:pPr>
          </w:p>
        </w:tc>
        <w:tc>
          <w:tcPr>
            <w:tcW w:w="881" w:type="dxa"/>
            <w:shd w:val="clear" w:color="auto" w:fill="B8CCE4" w:themeFill="accent1" w:themeFillTint="66"/>
          </w:tcPr>
          <w:p w:rsidR="00B83036" w:rsidRDefault="00B83036" w:rsidP="00103044">
            <w:pPr>
              <w:spacing w:line="276" w:lineRule="auto"/>
              <w:jc w:val="center"/>
            </w:pPr>
          </w:p>
        </w:tc>
      </w:tr>
      <w:tr w:rsidR="001B77CE" w:rsidTr="0001173F">
        <w:trPr>
          <w:jc w:val="center"/>
        </w:trPr>
        <w:tc>
          <w:tcPr>
            <w:tcW w:w="1473" w:type="dxa"/>
            <w:shd w:val="clear" w:color="auto" w:fill="B8CCE4" w:themeFill="accent1" w:themeFillTint="66"/>
          </w:tcPr>
          <w:p w:rsidR="00B83036" w:rsidRPr="00EE55B8" w:rsidRDefault="008A6FED" w:rsidP="00103044">
            <w:pPr>
              <w:spacing w:line="276" w:lineRule="auto"/>
              <w:rPr>
                <w:b/>
                <w:sz w:val="24"/>
                <w:szCs w:val="24"/>
                <w:lang w:val="fr-FR"/>
              </w:rPr>
            </w:pPr>
            <w:r w:rsidRPr="00EE55B8">
              <w:rPr>
                <w:b/>
                <w:sz w:val="24"/>
                <w:szCs w:val="24"/>
                <w:lang w:val="fr-FR"/>
              </w:rPr>
              <w:t>Program de lucru opțional/ flexibil</w:t>
            </w:r>
          </w:p>
        </w:tc>
        <w:tc>
          <w:tcPr>
            <w:tcW w:w="937" w:type="dxa"/>
            <w:shd w:val="clear" w:color="auto" w:fill="B8CCE4" w:themeFill="accent1" w:themeFillTint="66"/>
          </w:tcPr>
          <w:p w:rsidR="00B83036" w:rsidRDefault="00B83036" w:rsidP="00103044">
            <w:pPr>
              <w:spacing w:line="276" w:lineRule="auto"/>
              <w:jc w:val="center"/>
            </w:pPr>
          </w:p>
        </w:tc>
        <w:tc>
          <w:tcPr>
            <w:tcW w:w="992" w:type="dxa"/>
            <w:shd w:val="clear" w:color="auto" w:fill="B8CCE4" w:themeFill="accent1" w:themeFillTint="66"/>
          </w:tcPr>
          <w:p w:rsidR="00B83036" w:rsidRDefault="00B83036" w:rsidP="00103044">
            <w:pPr>
              <w:spacing w:line="276" w:lineRule="auto"/>
              <w:jc w:val="center"/>
            </w:pPr>
          </w:p>
        </w:tc>
        <w:tc>
          <w:tcPr>
            <w:tcW w:w="709" w:type="dxa"/>
            <w:shd w:val="clear" w:color="auto" w:fill="B8CCE4" w:themeFill="accent1" w:themeFillTint="66"/>
          </w:tcPr>
          <w:p w:rsidR="00B83036" w:rsidRDefault="00B83036" w:rsidP="00103044">
            <w:pPr>
              <w:spacing w:line="276" w:lineRule="auto"/>
              <w:jc w:val="center"/>
            </w:pPr>
          </w:p>
        </w:tc>
        <w:tc>
          <w:tcPr>
            <w:tcW w:w="992" w:type="dxa"/>
            <w:shd w:val="clear" w:color="auto" w:fill="B8CCE4" w:themeFill="accent1" w:themeFillTint="66"/>
          </w:tcPr>
          <w:p w:rsidR="00B83036" w:rsidRDefault="00B83036" w:rsidP="00103044">
            <w:pPr>
              <w:spacing w:line="276" w:lineRule="auto"/>
              <w:jc w:val="center"/>
            </w:pPr>
          </w:p>
        </w:tc>
        <w:tc>
          <w:tcPr>
            <w:tcW w:w="709" w:type="dxa"/>
            <w:shd w:val="clear" w:color="auto" w:fill="B8CCE4" w:themeFill="accent1" w:themeFillTint="66"/>
          </w:tcPr>
          <w:p w:rsidR="00B83036" w:rsidRDefault="00B83036" w:rsidP="00103044">
            <w:pPr>
              <w:spacing w:line="276" w:lineRule="auto"/>
              <w:jc w:val="center"/>
            </w:pPr>
            <w:r>
              <w:t>X</w:t>
            </w:r>
          </w:p>
        </w:tc>
        <w:tc>
          <w:tcPr>
            <w:tcW w:w="850" w:type="dxa"/>
            <w:shd w:val="clear" w:color="auto" w:fill="B8CCE4" w:themeFill="accent1" w:themeFillTint="66"/>
          </w:tcPr>
          <w:p w:rsidR="00B83036" w:rsidRDefault="00B83036" w:rsidP="00103044">
            <w:pPr>
              <w:spacing w:line="276" w:lineRule="auto"/>
              <w:jc w:val="center"/>
            </w:pPr>
            <w:r>
              <w:t>5</w:t>
            </w:r>
          </w:p>
        </w:tc>
        <w:tc>
          <w:tcPr>
            <w:tcW w:w="709" w:type="dxa"/>
            <w:shd w:val="clear" w:color="auto" w:fill="B8CCE4" w:themeFill="accent1" w:themeFillTint="66"/>
          </w:tcPr>
          <w:p w:rsidR="00B83036" w:rsidRDefault="00B83036" w:rsidP="00103044">
            <w:pPr>
              <w:spacing w:line="276" w:lineRule="auto"/>
              <w:jc w:val="center"/>
            </w:pPr>
          </w:p>
        </w:tc>
        <w:tc>
          <w:tcPr>
            <w:tcW w:w="851" w:type="dxa"/>
            <w:shd w:val="clear" w:color="auto" w:fill="B8CCE4" w:themeFill="accent1" w:themeFillTint="66"/>
          </w:tcPr>
          <w:p w:rsidR="00B83036" w:rsidRDefault="00B83036" w:rsidP="00103044">
            <w:pPr>
              <w:spacing w:line="276" w:lineRule="auto"/>
              <w:jc w:val="center"/>
            </w:pPr>
          </w:p>
        </w:tc>
        <w:tc>
          <w:tcPr>
            <w:tcW w:w="708" w:type="dxa"/>
            <w:shd w:val="clear" w:color="auto" w:fill="B8CCE4" w:themeFill="accent1" w:themeFillTint="66"/>
          </w:tcPr>
          <w:p w:rsidR="00B83036" w:rsidRDefault="00B83036" w:rsidP="00103044">
            <w:pPr>
              <w:spacing w:line="276" w:lineRule="auto"/>
              <w:jc w:val="center"/>
            </w:pPr>
          </w:p>
        </w:tc>
        <w:tc>
          <w:tcPr>
            <w:tcW w:w="881" w:type="dxa"/>
            <w:shd w:val="clear" w:color="auto" w:fill="B8CCE4" w:themeFill="accent1" w:themeFillTint="66"/>
          </w:tcPr>
          <w:p w:rsidR="00B83036" w:rsidRDefault="00B83036" w:rsidP="00103044">
            <w:pPr>
              <w:spacing w:line="276" w:lineRule="auto"/>
              <w:jc w:val="center"/>
            </w:pPr>
          </w:p>
        </w:tc>
      </w:tr>
      <w:tr w:rsidR="001B77CE" w:rsidTr="0001173F">
        <w:trPr>
          <w:jc w:val="center"/>
        </w:trPr>
        <w:tc>
          <w:tcPr>
            <w:tcW w:w="1473" w:type="dxa"/>
            <w:shd w:val="clear" w:color="auto" w:fill="B8CCE4" w:themeFill="accent1" w:themeFillTint="66"/>
          </w:tcPr>
          <w:p w:rsidR="00796B7D" w:rsidRPr="0005622B" w:rsidRDefault="008A6FED" w:rsidP="008A6FED">
            <w:pPr>
              <w:spacing w:line="276" w:lineRule="auto"/>
              <w:rPr>
                <w:b/>
                <w:sz w:val="24"/>
                <w:szCs w:val="24"/>
                <w:lang w:val="en-US"/>
              </w:rPr>
            </w:pPr>
            <w:r>
              <w:rPr>
                <w:b/>
                <w:sz w:val="24"/>
                <w:szCs w:val="24"/>
                <w:lang w:val="en-US"/>
              </w:rPr>
              <w:t xml:space="preserve">Managementul și analiza competențelor </w:t>
            </w:r>
          </w:p>
        </w:tc>
        <w:tc>
          <w:tcPr>
            <w:tcW w:w="937" w:type="dxa"/>
            <w:shd w:val="clear" w:color="auto" w:fill="B8CCE4" w:themeFill="accent1" w:themeFillTint="66"/>
          </w:tcPr>
          <w:p w:rsidR="00796B7D" w:rsidRDefault="00796B7D" w:rsidP="00103044">
            <w:pPr>
              <w:spacing w:line="276" w:lineRule="auto"/>
              <w:jc w:val="center"/>
            </w:pPr>
          </w:p>
        </w:tc>
        <w:tc>
          <w:tcPr>
            <w:tcW w:w="992" w:type="dxa"/>
            <w:shd w:val="clear" w:color="auto" w:fill="B8CCE4" w:themeFill="accent1" w:themeFillTint="66"/>
          </w:tcPr>
          <w:p w:rsidR="00796B7D" w:rsidRDefault="00796B7D" w:rsidP="00103044">
            <w:pPr>
              <w:spacing w:line="276" w:lineRule="auto"/>
              <w:jc w:val="center"/>
            </w:pPr>
          </w:p>
        </w:tc>
        <w:tc>
          <w:tcPr>
            <w:tcW w:w="709" w:type="dxa"/>
            <w:shd w:val="clear" w:color="auto" w:fill="B8CCE4" w:themeFill="accent1" w:themeFillTint="66"/>
          </w:tcPr>
          <w:p w:rsidR="00796B7D" w:rsidRDefault="00796B7D" w:rsidP="00103044">
            <w:pPr>
              <w:spacing w:line="276" w:lineRule="auto"/>
              <w:jc w:val="center"/>
            </w:pPr>
          </w:p>
        </w:tc>
        <w:tc>
          <w:tcPr>
            <w:tcW w:w="992" w:type="dxa"/>
            <w:shd w:val="clear" w:color="auto" w:fill="B8CCE4" w:themeFill="accent1" w:themeFillTint="66"/>
          </w:tcPr>
          <w:p w:rsidR="00796B7D" w:rsidRDefault="00796B7D" w:rsidP="00103044">
            <w:pPr>
              <w:spacing w:line="276" w:lineRule="auto"/>
              <w:jc w:val="center"/>
            </w:pPr>
          </w:p>
        </w:tc>
        <w:tc>
          <w:tcPr>
            <w:tcW w:w="709" w:type="dxa"/>
            <w:shd w:val="clear" w:color="auto" w:fill="B8CCE4" w:themeFill="accent1" w:themeFillTint="66"/>
          </w:tcPr>
          <w:p w:rsidR="00796B7D" w:rsidRDefault="00796B7D" w:rsidP="00103044">
            <w:pPr>
              <w:spacing w:line="276" w:lineRule="auto"/>
              <w:jc w:val="center"/>
            </w:pPr>
          </w:p>
        </w:tc>
        <w:tc>
          <w:tcPr>
            <w:tcW w:w="850" w:type="dxa"/>
            <w:shd w:val="clear" w:color="auto" w:fill="B8CCE4" w:themeFill="accent1" w:themeFillTint="66"/>
          </w:tcPr>
          <w:p w:rsidR="00796B7D" w:rsidRDefault="00796B7D" w:rsidP="00103044">
            <w:pPr>
              <w:spacing w:line="276" w:lineRule="auto"/>
              <w:jc w:val="center"/>
            </w:pPr>
          </w:p>
        </w:tc>
        <w:tc>
          <w:tcPr>
            <w:tcW w:w="709" w:type="dxa"/>
            <w:shd w:val="clear" w:color="auto" w:fill="B8CCE4" w:themeFill="accent1" w:themeFillTint="66"/>
          </w:tcPr>
          <w:p w:rsidR="00796B7D" w:rsidRDefault="00796B7D" w:rsidP="00103044">
            <w:pPr>
              <w:spacing w:line="276" w:lineRule="auto"/>
              <w:jc w:val="center"/>
            </w:pPr>
            <w:r>
              <w:t>X</w:t>
            </w:r>
          </w:p>
        </w:tc>
        <w:tc>
          <w:tcPr>
            <w:tcW w:w="851" w:type="dxa"/>
            <w:shd w:val="clear" w:color="auto" w:fill="B8CCE4" w:themeFill="accent1" w:themeFillTint="66"/>
          </w:tcPr>
          <w:p w:rsidR="00796B7D" w:rsidRDefault="00796B7D" w:rsidP="00103044">
            <w:pPr>
              <w:spacing w:line="276" w:lineRule="auto"/>
              <w:jc w:val="center"/>
            </w:pPr>
            <w:r>
              <w:t>4</w:t>
            </w:r>
          </w:p>
        </w:tc>
        <w:tc>
          <w:tcPr>
            <w:tcW w:w="708" w:type="dxa"/>
            <w:shd w:val="clear" w:color="auto" w:fill="B8CCE4" w:themeFill="accent1" w:themeFillTint="66"/>
          </w:tcPr>
          <w:p w:rsidR="00796B7D" w:rsidRDefault="00796B7D" w:rsidP="00103044">
            <w:pPr>
              <w:spacing w:line="276" w:lineRule="auto"/>
              <w:jc w:val="center"/>
            </w:pPr>
          </w:p>
        </w:tc>
        <w:tc>
          <w:tcPr>
            <w:tcW w:w="881" w:type="dxa"/>
            <w:shd w:val="clear" w:color="auto" w:fill="B8CCE4" w:themeFill="accent1" w:themeFillTint="66"/>
          </w:tcPr>
          <w:p w:rsidR="00796B7D" w:rsidRDefault="00796B7D" w:rsidP="00103044">
            <w:pPr>
              <w:spacing w:line="276" w:lineRule="auto"/>
              <w:jc w:val="center"/>
            </w:pPr>
          </w:p>
        </w:tc>
      </w:tr>
      <w:tr w:rsidR="001B77CE" w:rsidTr="0001173F">
        <w:trPr>
          <w:jc w:val="center"/>
        </w:trPr>
        <w:tc>
          <w:tcPr>
            <w:tcW w:w="1473" w:type="dxa"/>
            <w:shd w:val="clear" w:color="auto" w:fill="B8CCE4" w:themeFill="accent1" w:themeFillTint="66"/>
          </w:tcPr>
          <w:p w:rsidR="00796B7D" w:rsidRPr="0005622B" w:rsidRDefault="00796B7D" w:rsidP="00103044">
            <w:pPr>
              <w:spacing w:line="276" w:lineRule="auto"/>
              <w:rPr>
                <w:b/>
                <w:sz w:val="24"/>
                <w:szCs w:val="24"/>
                <w:lang w:val="en-US"/>
              </w:rPr>
            </w:pPr>
            <w:r w:rsidRPr="0005622B">
              <w:rPr>
                <w:b/>
                <w:sz w:val="24"/>
                <w:szCs w:val="24"/>
                <w:lang w:val="en-US"/>
              </w:rPr>
              <w:t>Management</w:t>
            </w:r>
            <w:r w:rsidR="00D84B71">
              <w:rPr>
                <w:b/>
                <w:sz w:val="24"/>
                <w:szCs w:val="24"/>
                <w:lang w:val="en-US"/>
              </w:rPr>
              <w:t>ul diversității</w:t>
            </w:r>
          </w:p>
        </w:tc>
        <w:tc>
          <w:tcPr>
            <w:tcW w:w="937" w:type="dxa"/>
            <w:shd w:val="clear" w:color="auto" w:fill="B8CCE4" w:themeFill="accent1" w:themeFillTint="66"/>
          </w:tcPr>
          <w:p w:rsidR="00796B7D" w:rsidRDefault="00796B7D" w:rsidP="00103044">
            <w:pPr>
              <w:spacing w:line="276" w:lineRule="auto"/>
              <w:jc w:val="center"/>
            </w:pPr>
          </w:p>
        </w:tc>
        <w:tc>
          <w:tcPr>
            <w:tcW w:w="992" w:type="dxa"/>
            <w:shd w:val="clear" w:color="auto" w:fill="B8CCE4" w:themeFill="accent1" w:themeFillTint="66"/>
          </w:tcPr>
          <w:p w:rsidR="00796B7D" w:rsidRDefault="00796B7D" w:rsidP="00103044">
            <w:pPr>
              <w:spacing w:line="276" w:lineRule="auto"/>
              <w:jc w:val="center"/>
            </w:pPr>
          </w:p>
        </w:tc>
        <w:tc>
          <w:tcPr>
            <w:tcW w:w="709" w:type="dxa"/>
            <w:shd w:val="clear" w:color="auto" w:fill="B8CCE4" w:themeFill="accent1" w:themeFillTint="66"/>
          </w:tcPr>
          <w:p w:rsidR="00796B7D" w:rsidRDefault="00796B7D" w:rsidP="00103044">
            <w:pPr>
              <w:spacing w:line="276" w:lineRule="auto"/>
              <w:jc w:val="center"/>
            </w:pPr>
          </w:p>
        </w:tc>
        <w:tc>
          <w:tcPr>
            <w:tcW w:w="992" w:type="dxa"/>
            <w:shd w:val="clear" w:color="auto" w:fill="B8CCE4" w:themeFill="accent1" w:themeFillTint="66"/>
          </w:tcPr>
          <w:p w:rsidR="00796B7D" w:rsidRDefault="00796B7D" w:rsidP="00103044">
            <w:pPr>
              <w:spacing w:line="276" w:lineRule="auto"/>
              <w:jc w:val="center"/>
            </w:pPr>
          </w:p>
        </w:tc>
        <w:tc>
          <w:tcPr>
            <w:tcW w:w="709" w:type="dxa"/>
            <w:shd w:val="clear" w:color="auto" w:fill="B8CCE4" w:themeFill="accent1" w:themeFillTint="66"/>
          </w:tcPr>
          <w:p w:rsidR="00796B7D" w:rsidRDefault="00796B7D" w:rsidP="00103044">
            <w:pPr>
              <w:spacing w:line="276" w:lineRule="auto"/>
              <w:jc w:val="center"/>
            </w:pPr>
          </w:p>
        </w:tc>
        <w:tc>
          <w:tcPr>
            <w:tcW w:w="850" w:type="dxa"/>
            <w:shd w:val="clear" w:color="auto" w:fill="B8CCE4" w:themeFill="accent1" w:themeFillTint="66"/>
          </w:tcPr>
          <w:p w:rsidR="00796B7D" w:rsidRDefault="00796B7D" w:rsidP="00103044">
            <w:pPr>
              <w:spacing w:line="276" w:lineRule="auto"/>
              <w:jc w:val="center"/>
            </w:pPr>
          </w:p>
        </w:tc>
        <w:tc>
          <w:tcPr>
            <w:tcW w:w="709" w:type="dxa"/>
            <w:shd w:val="clear" w:color="auto" w:fill="B8CCE4" w:themeFill="accent1" w:themeFillTint="66"/>
          </w:tcPr>
          <w:p w:rsidR="00796B7D" w:rsidRDefault="00796B7D" w:rsidP="00103044">
            <w:pPr>
              <w:spacing w:line="276" w:lineRule="auto"/>
              <w:jc w:val="center"/>
            </w:pPr>
            <w:r>
              <w:t>X</w:t>
            </w:r>
          </w:p>
        </w:tc>
        <w:tc>
          <w:tcPr>
            <w:tcW w:w="851" w:type="dxa"/>
            <w:shd w:val="clear" w:color="auto" w:fill="B8CCE4" w:themeFill="accent1" w:themeFillTint="66"/>
          </w:tcPr>
          <w:p w:rsidR="00796B7D" w:rsidRDefault="00796B7D" w:rsidP="00103044">
            <w:pPr>
              <w:spacing w:line="276" w:lineRule="auto"/>
              <w:jc w:val="center"/>
            </w:pPr>
            <w:r>
              <w:t>3</w:t>
            </w:r>
          </w:p>
        </w:tc>
        <w:tc>
          <w:tcPr>
            <w:tcW w:w="708" w:type="dxa"/>
            <w:shd w:val="clear" w:color="auto" w:fill="B8CCE4" w:themeFill="accent1" w:themeFillTint="66"/>
          </w:tcPr>
          <w:p w:rsidR="00796B7D" w:rsidRDefault="00796B7D" w:rsidP="00103044">
            <w:pPr>
              <w:spacing w:line="276" w:lineRule="auto"/>
              <w:jc w:val="center"/>
            </w:pPr>
          </w:p>
        </w:tc>
        <w:tc>
          <w:tcPr>
            <w:tcW w:w="881" w:type="dxa"/>
            <w:shd w:val="clear" w:color="auto" w:fill="B8CCE4" w:themeFill="accent1" w:themeFillTint="66"/>
          </w:tcPr>
          <w:p w:rsidR="00796B7D" w:rsidRDefault="00796B7D" w:rsidP="00103044">
            <w:pPr>
              <w:spacing w:line="276" w:lineRule="auto"/>
              <w:jc w:val="center"/>
            </w:pPr>
          </w:p>
        </w:tc>
      </w:tr>
      <w:tr w:rsidR="001B77CE" w:rsidTr="0001173F">
        <w:trPr>
          <w:jc w:val="center"/>
        </w:trPr>
        <w:tc>
          <w:tcPr>
            <w:tcW w:w="1473" w:type="dxa"/>
            <w:shd w:val="clear" w:color="auto" w:fill="B8CCE4" w:themeFill="accent1" w:themeFillTint="66"/>
          </w:tcPr>
          <w:p w:rsidR="00796B7D" w:rsidRPr="0005622B" w:rsidRDefault="00D84B71" w:rsidP="00D84B71">
            <w:pPr>
              <w:spacing w:line="276" w:lineRule="auto"/>
              <w:rPr>
                <w:b/>
                <w:sz w:val="24"/>
                <w:szCs w:val="24"/>
                <w:lang w:val="en-US"/>
              </w:rPr>
            </w:pPr>
            <w:r>
              <w:rPr>
                <w:b/>
                <w:sz w:val="24"/>
                <w:szCs w:val="24"/>
                <w:lang w:val="en-US"/>
              </w:rPr>
              <w:t>Managementul strategic al resurselor umane</w:t>
            </w:r>
          </w:p>
        </w:tc>
        <w:tc>
          <w:tcPr>
            <w:tcW w:w="937" w:type="dxa"/>
            <w:shd w:val="clear" w:color="auto" w:fill="B8CCE4" w:themeFill="accent1" w:themeFillTint="66"/>
          </w:tcPr>
          <w:p w:rsidR="00796B7D" w:rsidRDefault="00796B7D" w:rsidP="00103044">
            <w:pPr>
              <w:spacing w:line="276" w:lineRule="auto"/>
              <w:jc w:val="center"/>
            </w:pPr>
          </w:p>
        </w:tc>
        <w:tc>
          <w:tcPr>
            <w:tcW w:w="992" w:type="dxa"/>
            <w:shd w:val="clear" w:color="auto" w:fill="B8CCE4" w:themeFill="accent1" w:themeFillTint="66"/>
          </w:tcPr>
          <w:p w:rsidR="00796B7D" w:rsidRDefault="00796B7D" w:rsidP="00103044">
            <w:pPr>
              <w:spacing w:line="276" w:lineRule="auto"/>
              <w:jc w:val="center"/>
            </w:pPr>
          </w:p>
        </w:tc>
        <w:tc>
          <w:tcPr>
            <w:tcW w:w="709" w:type="dxa"/>
            <w:shd w:val="clear" w:color="auto" w:fill="B8CCE4" w:themeFill="accent1" w:themeFillTint="66"/>
          </w:tcPr>
          <w:p w:rsidR="00796B7D" w:rsidRDefault="00796B7D" w:rsidP="00103044">
            <w:pPr>
              <w:spacing w:line="276" w:lineRule="auto"/>
              <w:jc w:val="center"/>
            </w:pPr>
          </w:p>
        </w:tc>
        <w:tc>
          <w:tcPr>
            <w:tcW w:w="992" w:type="dxa"/>
            <w:shd w:val="clear" w:color="auto" w:fill="B8CCE4" w:themeFill="accent1" w:themeFillTint="66"/>
          </w:tcPr>
          <w:p w:rsidR="00796B7D" w:rsidRDefault="00796B7D" w:rsidP="00103044">
            <w:pPr>
              <w:spacing w:line="276" w:lineRule="auto"/>
              <w:jc w:val="center"/>
            </w:pPr>
          </w:p>
        </w:tc>
        <w:tc>
          <w:tcPr>
            <w:tcW w:w="709" w:type="dxa"/>
            <w:shd w:val="clear" w:color="auto" w:fill="B8CCE4" w:themeFill="accent1" w:themeFillTint="66"/>
          </w:tcPr>
          <w:p w:rsidR="00796B7D" w:rsidRDefault="00796B7D" w:rsidP="00103044">
            <w:pPr>
              <w:spacing w:line="276" w:lineRule="auto"/>
              <w:jc w:val="center"/>
            </w:pPr>
          </w:p>
        </w:tc>
        <w:tc>
          <w:tcPr>
            <w:tcW w:w="850" w:type="dxa"/>
            <w:shd w:val="clear" w:color="auto" w:fill="B8CCE4" w:themeFill="accent1" w:themeFillTint="66"/>
          </w:tcPr>
          <w:p w:rsidR="00796B7D" w:rsidRDefault="00796B7D" w:rsidP="00103044">
            <w:pPr>
              <w:spacing w:line="276" w:lineRule="auto"/>
              <w:jc w:val="center"/>
            </w:pPr>
          </w:p>
        </w:tc>
        <w:tc>
          <w:tcPr>
            <w:tcW w:w="709" w:type="dxa"/>
            <w:shd w:val="clear" w:color="auto" w:fill="B8CCE4" w:themeFill="accent1" w:themeFillTint="66"/>
          </w:tcPr>
          <w:p w:rsidR="00796B7D" w:rsidRDefault="00796B7D" w:rsidP="00103044">
            <w:pPr>
              <w:spacing w:line="276" w:lineRule="auto"/>
              <w:jc w:val="center"/>
            </w:pPr>
            <w:r>
              <w:t>X</w:t>
            </w:r>
          </w:p>
        </w:tc>
        <w:tc>
          <w:tcPr>
            <w:tcW w:w="851" w:type="dxa"/>
            <w:shd w:val="clear" w:color="auto" w:fill="B8CCE4" w:themeFill="accent1" w:themeFillTint="66"/>
          </w:tcPr>
          <w:p w:rsidR="00796B7D" w:rsidRDefault="00796B7D" w:rsidP="00103044">
            <w:pPr>
              <w:spacing w:line="276" w:lineRule="auto"/>
              <w:jc w:val="center"/>
            </w:pPr>
            <w:r>
              <w:t>5</w:t>
            </w:r>
          </w:p>
        </w:tc>
        <w:tc>
          <w:tcPr>
            <w:tcW w:w="708" w:type="dxa"/>
            <w:shd w:val="clear" w:color="auto" w:fill="B8CCE4" w:themeFill="accent1" w:themeFillTint="66"/>
          </w:tcPr>
          <w:p w:rsidR="00796B7D" w:rsidRDefault="00796B7D" w:rsidP="00103044">
            <w:pPr>
              <w:spacing w:line="276" w:lineRule="auto"/>
              <w:jc w:val="center"/>
            </w:pPr>
          </w:p>
        </w:tc>
        <w:tc>
          <w:tcPr>
            <w:tcW w:w="881" w:type="dxa"/>
            <w:shd w:val="clear" w:color="auto" w:fill="B8CCE4" w:themeFill="accent1" w:themeFillTint="66"/>
          </w:tcPr>
          <w:p w:rsidR="00796B7D" w:rsidRDefault="00796B7D" w:rsidP="00103044">
            <w:pPr>
              <w:spacing w:line="276" w:lineRule="auto"/>
              <w:jc w:val="center"/>
            </w:pPr>
          </w:p>
        </w:tc>
      </w:tr>
      <w:tr w:rsidR="001B77CE" w:rsidTr="0001173F">
        <w:trPr>
          <w:jc w:val="center"/>
        </w:trPr>
        <w:tc>
          <w:tcPr>
            <w:tcW w:w="1473" w:type="dxa"/>
            <w:shd w:val="clear" w:color="auto" w:fill="B8CCE4" w:themeFill="accent1" w:themeFillTint="66"/>
          </w:tcPr>
          <w:p w:rsidR="00E84354" w:rsidRPr="007125AD" w:rsidRDefault="00E84354" w:rsidP="007125AD">
            <w:pPr>
              <w:spacing w:line="276" w:lineRule="auto"/>
              <w:rPr>
                <w:b/>
                <w:sz w:val="24"/>
                <w:szCs w:val="24"/>
                <w:lang w:val="fr-FR"/>
              </w:rPr>
            </w:pPr>
            <w:r w:rsidRPr="000F7402">
              <w:rPr>
                <w:b/>
                <w:sz w:val="24"/>
                <w:szCs w:val="24"/>
                <w:lang w:val="fr-FR"/>
              </w:rPr>
              <w:t>Manag</w:t>
            </w:r>
            <w:r w:rsidR="007125AD" w:rsidRPr="000F7402">
              <w:rPr>
                <w:b/>
                <w:sz w:val="24"/>
                <w:szCs w:val="24"/>
                <w:lang w:val="fr-FR"/>
              </w:rPr>
              <w:t>emen</w:t>
            </w:r>
            <w:r w:rsidR="007125AD" w:rsidRPr="000F7402">
              <w:rPr>
                <w:b/>
                <w:sz w:val="24"/>
                <w:szCs w:val="24"/>
                <w:lang w:val="fr-FR"/>
              </w:rPr>
              <w:lastRenderedPageBreak/>
              <w:t>tul diversității culturale</w:t>
            </w:r>
          </w:p>
        </w:tc>
        <w:tc>
          <w:tcPr>
            <w:tcW w:w="937" w:type="dxa"/>
            <w:shd w:val="clear" w:color="auto" w:fill="B8CCE4" w:themeFill="accent1" w:themeFillTint="66"/>
          </w:tcPr>
          <w:p w:rsidR="00E84354" w:rsidRDefault="00E84354" w:rsidP="00103044">
            <w:pPr>
              <w:spacing w:line="276" w:lineRule="auto"/>
              <w:jc w:val="center"/>
            </w:pPr>
          </w:p>
        </w:tc>
        <w:tc>
          <w:tcPr>
            <w:tcW w:w="992" w:type="dxa"/>
            <w:shd w:val="clear" w:color="auto" w:fill="B8CCE4" w:themeFill="accent1" w:themeFillTint="66"/>
          </w:tcPr>
          <w:p w:rsidR="00E84354" w:rsidRDefault="00E84354" w:rsidP="00103044">
            <w:pPr>
              <w:spacing w:line="276" w:lineRule="auto"/>
              <w:jc w:val="center"/>
            </w:pPr>
          </w:p>
        </w:tc>
        <w:tc>
          <w:tcPr>
            <w:tcW w:w="709" w:type="dxa"/>
            <w:shd w:val="clear" w:color="auto" w:fill="B8CCE4" w:themeFill="accent1" w:themeFillTint="66"/>
          </w:tcPr>
          <w:p w:rsidR="00E84354" w:rsidRDefault="00E84354" w:rsidP="00103044">
            <w:pPr>
              <w:spacing w:line="276" w:lineRule="auto"/>
              <w:jc w:val="center"/>
            </w:pPr>
          </w:p>
        </w:tc>
        <w:tc>
          <w:tcPr>
            <w:tcW w:w="992" w:type="dxa"/>
            <w:shd w:val="clear" w:color="auto" w:fill="B8CCE4" w:themeFill="accent1" w:themeFillTint="66"/>
          </w:tcPr>
          <w:p w:rsidR="00E84354" w:rsidRDefault="00E84354" w:rsidP="00103044">
            <w:pPr>
              <w:spacing w:line="276" w:lineRule="auto"/>
              <w:jc w:val="center"/>
            </w:pPr>
          </w:p>
        </w:tc>
        <w:tc>
          <w:tcPr>
            <w:tcW w:w="709" w:type="dxa"/>
            <w:shd w:val="clear" w:color="auto" w:fill="B8CCE4" w:themeFill="accent1" w:themeFillTint="66"/>
          </w:tcPr>
          <w:p w:rsidR="00E84354" w:rsidRDefault="00E84354" w:rsidP="00103044">
            <w:pPr>
              <w:spacing w:line="276" w:lineRule="auto"/>
              <w:jc w:val="center"/>
            </w:pPr>
            <w:r>
              <w:t>X</w:t>
            </w:r>
          </w:p>
        </w:tc>
        <w:tc>
          <w:tcPr>
            <w:tcW w:w="850" w:type="dxa"/>
            <w:shd w:val="clear" w:color="auto" w:fill="B8CCE4" w:themeFill="accent1" w:themeFillTint="66"/>
          </w:tcPr>
          <w:p w:rsidR="00E84354" w:rsidRDefault="00E84354" w:rsidP="00103044">
            <w:pPr>
              <w:spacing w:line="276" w:lineRule="auto"/>
              <w:jc w:val="center"/>
            </w:pPr>
            <w:r>
              <w:t>5</w:t>
            </w:r>
          </w:p>
        </w:tc>
        <w:tc>
          <w:tcPr>
            <w:tcW w:w="709" w:type="dxa"/>
            <w:shd w:val="clear" w:color="auto" w:fill="B8CCE4" w:themeFill="accent1" w:themeFillTint="66"/>
          </w:tcPr>
          <w:p w:rsidR="00E84354" w:rsidRDefault="00E84354" w:rsidP="00103044">
            <w:pPr>
              <w:spacing w:line="276" w:lineRule="auto"/>
              <w:jc w:val="center"/>
            </w:pPr>
          </w:p>
        </w:tc>
        <w:tc>
          <w:tcPr>
            <w:tcW w:w="851" w:type="dxa"/>
            <w:shd w:val="clear" w:color="auto" w:fill="B8CCE4" w:themeFill="accent1" w:themeFillTint="66"/>
          </w:tcPr>
          <w:p w:rsidR="00E84354" w:rsidRDefault="00E84354" w:rsidP="00103044">
            <w:pPr>
              <w:spacing w:line="276" w:lineRule="auto"/>
              <w:jc w:val="center"/>
            </w:pPr>
          </w:p>
        </w:tc>
        <w:tc>
          <w:tcPr>
            <w:tcW w:w="708" w:type="dxa"/>
            <w:shd w:val="clear" w:color="auto" w:fill="B8CCE4" w:themeFill="accent1" w:themeFillTint="66"/>
          </w:tcPr>
          <w:p w:rsidR="00E84354" w:rsidRDefault="00E84354" w:rsidP="00103044">
            <w:pPr>
              <w:spacing w:line="276" w:lineRule="auto"/>
              <w:jc w:val="center"/>
            </w:pPr>
          </w:p>
        </w:tc>
        <w:tc>
          <w:tcPr>
            <w:tcW w:w="881" w:type="dxa"/>
            <w:shd w:val="clear" w:color="auto" w:fill="B8CCE4" w:themeFill="accent1" w:themeFillTint="66"/>
          </w:tcPr>
          <w:p w:rsidR="00E84354" w:rsidRDefault="00E84354" w:rsidP="00103044">
            <w:pPr>
              <w:spacing w:line="276" w:lineRule="auto"/>
              <w:jc w:val="center"/>
            </w:pPr>
          </w:p>
        </w:tc>
      </w:tr>
      <w:tr w:rsidR="001B77CE" w:rsidTr="0001173F">
        <w:trPr>
          <w:jc w:val="center"/>
        </w:trPr>
        <w:tc>
          <w:tcPr>
            <w:tcW w:w="1473" w:type="dxa"/>
            <w:shd w:val="clear" w:color="auto" w:fill="B8CCE4" w:themeFill="accent1" w:themeFillTint="66"/>
          </w:tcPr>
          <w:p w:rsidR="00E84354" w:rsidRPr="0005622B" w:rsidRDefault="00E84354" w:rsidP="00103044">
            <w:pPr>
              <w:spacing w:line="276" w:lineRule="auto"/>
              <w:rPr>
                <w:b/>
                <w:sz w:val="24"/>
                <w:szCs w:val="24"/>
                <w:lang w:val="en-US"/>
              </w:rPr>
            </w:pPr>
            <w:r w:rsidRPr="0005622B">
              <w:rPr>
                <w:b/>
                <w:sz w:val="24"/>
                <w:szCs w:val="24"/>
                <w:lang w:val="en-US"/>
              </w:rPr>
              <w:lastRenderedPageBreak/>
              <w:t>Management</w:t>
            </w:r>
            <w:r w:rsidR="004A40E9">
              <w:rPr>
                <w:b/>
                <w:sz w:val="24"/>
                <w:szCs w:val="24"/>
                <w:lang w:val="en-US"/>
              </w:rPr>
              <w:t xml:space="preserve">ul </w:t>
            </w:r>
            <w:r w:rsidR="002E5390">
              <w:rPr>
                <w:b/>
                <w:sz w:val="24"/>
                <w:szCs w:val="24"/>
                <w:lang w:val="en-US"/>
              </w:rPr>
              <w:t>sănătății</w:t>
            </w:r>
          </w:p>
        </w:tc>
        <w:tc>
          <w:tcPr>
            <w:tcW w:w="937" w:type="dxa"/>
            <w:shd w:val="clear" w:color="auto" w:fill="B8CCE4" w:themeFill="accent1" w:themeFillTint="66"/>
          </w:tcPr>
          <w:p w:rsidR="00E84354" w:rsidRDefault="00E84354" w:rsidP="00103044">
            <w:pPr>
              <w:spacing w:line="276" w:lineRule="auto"/>
              <w:jc w:val="center"/>
            </w:pPr>
          </w:p>
        </w:tc>
        <w:tc>
          <w:tcPr>
            <w:tcW w:w="992" w:type="dxa"/>
            <w:shd w:val="clear" w:color="auto" w:fill="B8CCE4" w:themeFill="accent1" w:themeFillTint="66"/>
          </w:tcPr>
          <w:p w:rsidR="00E84354" w:rsidRDefault="00E84354" w:rsidP="00103044">
            <w:pPr>
              <w:spacing w:line="276" w:lineRule="auto"/>
              <w:jc w:val="center"/>
            </w:pPr>
          </w:p>
        </w:tc>
        <w:tc>
          <w:tcPr>
            <w:tcW w:w="709" w:type="dxa"/>
            <w:shd w:val="clear" w:color="auto" w:fill="B8CCE4" w:themeFill="accent1" w:themeFillTint="66"/>
          </w:tcPr>
          <w:p w:rsidR="00E84354" w:rsidRDefault="00E84354" w:rsidP="00103044">
            <w:pPr>
              <w:spacing w:line="276" w:lineRule="auto"/>
              <w:jc w:val="center"/>
            </w:pPr>
          </w:p>
        </w:tc>
        <w:tc>
          <w:tcPr>
            <w:tcW w:w="992" w:type="dxa"/>
            <w:shd w:val="clear" w:color="auto" w:fill="B8CCE4" w:themeFill="accent1" w:themeFillTint="66"/>
          </w:tcPr>
          <w:p w:rsidR="00E84354" w:rsidRDefault="00E84354" w:rsidP="00103044">
            <w:pPr>
              <w:spacing w:line="276" w:lineRule="auto"/>
              <w:jc w:val="center"/>
            </w:pPr>
          </w:p>
        </w:tc>
        <w:tc>
          <w:tcPr>
            <w:tcW w:w="709" w:type="dxa"/>
            <w:shd w:val="clear" w:color="auto" w:fill="B8CCE4" w:themeFill="accent1" w:themeFillTint="66"/>
          </w:tcPr>
          <w:p w:rsidR="00E84354" w:rsidRDefault="00E84354" w:rsidP="00103044">
            <w:pPr>
              <w:spacing w:line="276" w:lineRule="auto"/>
              <w:jc w:val="center"/>
            </w:pPr>
            <w:r>
              <w:t>X</w:t>
            </w:r>
          </w:p>
        </w:tc>
        <w:tc>
          <w:tcPr>
            <w:tcW w:w="850" w:type="dxa"/>
            <w:shd w:val="clear" w:color="auto" w:fill="B8CCE4" w:themeFill="accent1" w:themeFillTint="66"/>
          </w:tcPr>
          <w:p w:rsidR="00E84354" w:rsidRDefault="00E84354" w:rsidP="00103044">
            <w:pPr>
              <w:spacing w:line="276" w:lineRule="auto"/>
              <w:jc w:val="center"/>
            </w:pPr>
            <w:r>
              <w:t>5</w:t>
            </w:r>
          </w:p>
        </w:tc>
        <w:tc>
          <w:tcPr>
            <w:tcW w:w="709" w:type="dxa"/>
            <w:shd w:val="clear" w:color="auto" w:fill="B8CCE4" w:themeFill="accent1" w:themeFillTint="66"/>
          </w:tcPr>
          <w:p w:rsidR="00E84354" w:rsidRDefault="00E84354" w:rsidP="00103044">
            <w:pPr>
              <w:spacing w:line="276" w:lineRule="auto"/>
              <w:jc w:val="center"/>
            </w:pPr>
          </w:p>
        </w:tc>
        <w:tc>
          <w:tcPr>
            <w:tcW w:w="851" w:type="dxa"/>
            <w:shd w:val="clear" w:color="auto" w:fill="B8CCE4" w:themeFill="accent1" w:themeFillTint="66"/>
          </w:tcPr>
          <w:p w:rsidR="00E84354" w:rsidRDefault="00E84354" w:rsidP="00103044">
            <w:pPr>
              <w:spacing w:line="276" w:lineRule="auto"/>
              <w:jc w:val="center"/>
            </w:pPr>
          </w:p>
        </w:tc>
        <w:tc>
          <w:tcPr>
            <w:tcW w:w="708" w:type="dxa"/>
            <w:shd w:val="clear" w:color="auto" w:fill="B8CCE4" w:themeFill="accent1" w:themeFillTint="66"/>
          </w:tcPr>
          <w:p w:rsidR="00E84354" w:rsidRDefault="00E84354" w:rsidP="00103044">
            <w:pPr>
              <w:spacing w:line="276" w:lineRule="auto"/>
              <w:jc w:val="center"/>
            </w:pPr>
          </w:p>
        </w:tc>
        <w:tc>
          <w:tcPr>
            <w:tcW w:w="881" w:type="dxa"/>
            <w:shd w:val="clear" w:color="auto" w:fill="B8CCE4" w:themeFill="accent1" w:themeFillTint="66"/>
          </w:tcPr>
          <w:p w:rsidR="00E84354" w:rsidRDefault="00E84354" w:rsidP="00103044">
            <w:pPr>
              <w:spacing w:line="276" w:lineRule="auto"/>
              <w:jc w:val="center"/>
            </w:pPr>
          </w:p>
        </w:tc>
      </w:tr>
      <w:tr w:rsidR="001B77CE" w:rsidTr="0001173F">
        <w:trPr>
          <w:jc w:val="center"/>
        </w:trPr>
        <w:tc>
          <w:tcPr>
            <w:tcW w:w="1473" w:type="dxa"/>
            <w:shd w:val="clear" w:color="auto" w:fill="B8CCE4" w:themeFill="accent1" w:themeFillTint="66"/>
          </w:tcPr>
          <w:p w:rsidR="001C5544" w:rsidRPr="0005622B" w:rsidRDefault="007125AD" w:rsidP="00A11E84">
            <w:pPr>
              <w:spacing w:line="276" w:lineRule="auto"/>
              <w:rPr>
                <w:b/>
                <w:sz w:val="24"/>
                <w:szCs w:val="24"/>
                <w:lang w:val="en-US"/>
              </w:rPr>
            </w:pPr>
            <w:r w:rsidRPr="007125AD">
              <w:rPr>
                <w:b/>
                <w:sz w:val="24"/>
                <w:szCs w:val="24"/>
                <w:lang w:val="en-US"/>
              </w:rPr>
              <w:t xml:space="preserve">Rețelele sociale </w:t>
            </w:r>
            <w:r w:rsidR="00A11E84">
              <w:rPr>
                <w:b/>
                <w:sz w:val="24"/>
                <w:szCs w:val="24"/>
                <w:lang w:val="en-US"/>
              </w:rPr>
              <w:t>î</w:t>
            </w:r>
            <w:r w:rsidRPr="007125AD">
              <w:rPr>
                <w:b/>
                <w:sz w:val="24"/>
                <w:szCs w:val="24"/>
                <w:lang w:val="en-US"/>
              </w:rPr>
              <w:t>n interiorul companiei</w:t>
            </w:r>
          </w:p>
        </w:tc>
        <w:tc>
          <w:tcPr>
            <w:tcW w:w="937" w:type="dxa"/>
            <w:shd w:val="clear" w:color="auto" w:fill="B8CCE4" w:themeFill="accent1" w:themeFillTint="66"/>
          </w:tcPr>
          <w:p w:rsidR="001C5544" w:rsidRDefault="001C5544" w:rsidP="00103044">
            <w:pPr>
              <w:spacing w:line="276" w:lineRule="auto"/>
              <w:jc w:val="center"/>
            </w:pPr>
          </w:p>
        </w:tc>
        <w:tc>
          <w:tcPr>
            <w:tcW w:w="992" w:type="dxa"/>
            <w:shd w:val="clear" w:color="auto" w:fill="B8CCE4" w:themeFill="accent1" w:themeFillTint="66"/>
          </w:tcPr>
          <w:p w:rsidR="001C5544" w:rsidRDefault="001C5544" w:rsidP="00103044">
            <w:pPr>
              <w:spacing w:line="276" w:lineRule="auto"/>
              <w:jc w:val="center"/>
            </w:pPr>
          </w:p>
        </w:tc>
        <w:tc>
          <w:tcPr>
            <w:tcW w:w="709" w:type="dxa"/>
            <w:shd w:val="clear" w:color="auto" w:fill="B8CCE4" w:themeFill="accent1" w:themeFillTint="66"/>
          </w:tcPr>
          <w:p w:rsidR="001C5544" w:rsidRDefault="001C5544" w:rsidP="00103044">
            <w:pPr>
              <w:spacing w:line="276" w:lineRule="auto"/>
              <w:jc w:val="center"/>
            </w:pPr>
          </w:p>
        </w:tc>
        <w:tc>
          <w:tcPr>
            <w:tcW w:w="992" w:type="dxa"/>
            <w:shd w:val="clear" w:color="auto" w:fill="B8CCE4" w:themeFill="accent1" w:themeFillTint="66"/>
          </w:tcPr>
          <w:p w:rsidR="001C5544" w:rsidRDefault="001C5544" w:rsidP="00103044">
            <w:pPr>
              <w:spacing w:line="276" w:lineRule="auto"/>
              <w:jc w:val="center"/>
            </w:pPr>
          </w:p>
        </w:tc>
        <w:tc>
          <w:tcPr>
            <w:tcW w:w="709" w:type="dxa"/>
            <w:shd w:val="clear" w:color="auto" w:fill="B8CCE4" w:themeFill="accent1" w:themeFillTint="66"/>
          </w:tcPr>
          <w:p w:rsidR="001C5544" w:rsidRDefault="001C5544" w:rsidP="00103044">
            <w:pPr>
              <w:spacing w:line="276" w:lineRule="auto"/>
              <w:jc w:val="center"/>
            </w:pPr>
            <w:r>
              <w:t>X</w:t>
            </w:r>
          </w:p>
        </w:tc>
        <w:tc>
          <w:tcPr>
            <w:tcW w:w="850" w:type="dxa"/>
            <w:shd w:val="clear" w:color="auto" w:fill="B8CCE4" w:themeFill="accent1" w:themeFillTint="66"/>
          </w:tcPr>
          <w:p w:rsidR="001C5544" w:rsidRDefault="001C5544" w:rsidP="00103044">
            <w:pPr>
              <w:spacing w:line="276" w:lineRule="auto"/>
              <w:jc w:val="center"/>
            </w:pPr>
            <w:r>
              <w:t>4</w:t>
            </w:r>
          </w:p>
        </w:tc>
        <w:tc>
          <w:tcPr>
            <w:tcW w:w="709" w:type="dxa"/>
            <w:shd w:val="clear" w:color="auto" w:fill="B8CCE4" w:themeFill="accent1" w:themeFillTint="66"/>
          </w:tcPr>
          <w:p w:rsidR="001C5544" w:rsidRDefault="000A1B57" w:rsidP="00103044">
            <w:pPr>
              <w:spacing w:line="276" w:lineRule="auto"/>
              <w:jc w:val="center"/>
            </w:pPr>
            <w:r>
              <w:t>X</w:t>
            </w:r>
          </w:p>
        </w:tc>
        <w:tc>
          <w:tcPr>
            <w:tcW w:w="851" w:type="dxa"/>
            <w:shd w:val="clear" w:color="auto" w:fill="B8CCE4" w:themeFill="accent1" w:themeFillTint="66"/>
          </w:tcPr>
          <w:p w:rsidR="001C5544" w:rsidRDefault="00796B7D" w:rsidP="00103044">
            <w:pPr>
              <w:spacing w:line="276" w:lineRule="auto"/>
              <w:jc w:val="center"/>
            </w:pPr>
            <w:r>
              <w:t>5</w:t>
            </w:r>
          </w:p>
        </w:tc>
        <w:tc>
          <w:tcPr>
            <w:tcW w:w="708" w:type="dxa"/>
            <w:shd w:val="clear" w:color="auto" w:fill="B8CCE4" w:themeFill="accent1" w:themeFillTint="66"/>
          </w:tcPr>
          <w:p w:rsidR="001C5544" w:rsidRDefault="001C5544" w:rsidP="00103044">
            <w:pPr>
              <w:spacing w:line="276" w:lineRule="auto"/>
              <w:jc w:val="center"/>
            </w:pPr>
          </w:p>
        </w:tc>
        <w:tc>
          <w:tcPr>
            <w:tcW w:w="881" w:type="dxa"/>
            <w:shd w:val="clear" w:color="auto" w:fill="B8CCE4" w:themeFill="accent1" w:themeFillTint="66"/>
          </w:tcPr>
          <w:p w:rsidR="001C5544" w:rsidRDefault="001C5544" w:rsidP="00103044">
            <w:pPr>
              <w:spacing w:line="276" w:lineRule="auto"/>
              <w:jc w:val="center"/>
            </w:pPr>
          </w:p>
        </w:tc>
      </w:tr>
      <w:tr w:rsidR="001B77CE" w:rsidTr="0001173F">
        <w:trPr>
          <w:jc w:val="center"/>
        </w:trPr>
        <w:tc>
          <w:tcPr>
            <w:tcW w:w="1473" w:type="dxa"/>
            <w:shd w:val="clear" w:color="auto" w:fill="B8CCE4" w:themeFill="accent1" w:themeFillTint="66"/>
          </w:tcPr>
          <w:p w:rsidR="00691427" w:rsidRPr="0005622B" w:rsidRDefault="00691427" w:rsidP="007125AD">
            <w:pPr>
              <w:spacing w:line="276" w:lineRule="auto"/>
              <w:rPr>
                <w:b/>
                <w:sz w:val="24"/>
                <w:szCs w:val="24"/>
                <w:lang w:val="en-US"/>
              </w:rPr>
            </w:pPr>
            <w:r w:rsidRPr="0005622B">
              <w:rPr>
                <w:b/>
                <w:sz w:val="24"/>
                <w:szCs w:val="24"/>
                <w:lang w:val="en-US"/>
              </w:rPr>
              <w:t>Climat</w:t>
            </w:r>
            <w:r w:rsidR="007125AD">
              <w:rPr>
                <w:b/>
                <w:sz w:val="24"/>
                <w:szCs w:val="24"/>
                <w:lang w:val="en-US"/>
              </w:rPr>
              <w:t xml:space="preserve"> o</w:t>
            </w:r>
            <w:r w:rsidR="007125AD" w:rsidRPr="0005622B">
              <w:rPr>
                <w:b/>
                <w:sz w:val="24"/>
                <w:szCs w:val="24"/>
                <w:lang w:val="en-US"/>
              </w:rPr>
              <w:t>rganizational</w:t>
            </w:r>
          </w:p>
        </w:tc>
        <w:tc>
          <w:tcPr>
            <w:tcW w:w="937" w:type="dxa"/>
            <w:shd w:val="clear" w:color="auto" w:fill="B8CCE4" w:themeFill="accent1" w:themeFillTint="66"/>
          </w:tcPr>
          <w:p w:rsidR="00691427" w:rsidRDefault="00691427" w:rsidP="00103044">
            <w:pPr>
              <w:spacing w:line="276" w:lineRule="auto"/>
              <w:jc w:val="center"/>
            </w:pPr>
          </w:p>
        </w:tc>
        <w:tc>
          <w:tcPr>
            <w:tcW w:w="992" w:type="dxa"/>
            <w:shd w:val="clear" w:color="auto" w:fill="B8CCE4" w:themeFill="accent1" w:themeFillTint="66"/>
          </w:tcPr>
          <w:p w:rsidR="00691427" w:rsidRDefault="00691427" w:rsidP="00103044">
            <w:pPr>
              <w:spacing w:line="276" w:lineRule="auto"/>
              <w:jc w:val="center"/>
            </w:pPr>
          </w:p>
        </w:tc>
        <w:tc>
          <w:tcPr>
            <w:tcW w:w="709" w:type="dxa"/>
            <w:shd w:val="clear" w:color="auto" w:fill="B8CCE4" w:themeFill="accent1" w:themeFillTint="66"/>
          </w:tcPr>
          <w:p w:rsidR="00691427" w:rsidRDefault="00392C42" w:rsidP="00103044">
            <w:pPr>
              <w:spacing w:line="276" w:lineRule="auto"/>
              <w:jc w:val="center"/>
            </w:pPr>
            <w:r>
              <w:t>X</w:t>
            </w:r>
          </w:p>
        </w:tc>
        <w:tc>
          <w:tcPr>
            <w:tcW w:w="992" w:type="dxa"/>
            <w:shd w:val="clear" w:color="auto" w:fill="B8CCE4" w:themeFill="accent1" w:themeFillTint="66"/>
          </w:tcPr>
          <w:p w:rsidR="00691427" w:rsidRDefault="00392C42" w:rsidP="00103044">
            <w:pPr>
              <w:spacing w:line="276" w:lineRule="auto"/>
              <w:jc w:val="center"/>
            </w:pPr>
            <w:r>
              <w:t>4</w:t>
            </w:r>
          </w:p>
        </w:tc>
        <w:tc>
          <w:tcPr>
            <w:tcW w:w="709" w:type="dxa"/>
            <w:shd w:val="clear" w:color="auto" w:fill="B8CCE4" w:themeFill="accent1" w:themeFillTint="66"/>
          </w:tcPr>
          <w:p w:rsidR="00691427" w:rsidRDefault="00691427" w:rsidP="00103044">
            <w:pPr>
              <w:spacing w:line="276" w:lineRule="auto"/>
              <w:jc w:val="center"/>
            </w:pPr>
            <w:r>
              <w:t>X</w:t>
            </w:r>
          </w:p>
        </w:tc>
        <w:tc>
          <w:tcPr>
            <w:tcW w:w="850" w:type="dxa"/>
            <w:shd w:val="clear" w:color="auto" w:fill="B8CCE4" w:themeFill="accent1" w:themeFillTint="66"/>
          </w:tcPr>
          <w:p w:rsidR="00691427" w:rsidRDefault="00691427" w:rsidP="00103044">
            <w:pPr>
              <w:spacing w:line="276" w:lineRule="auto"/>
              <w:jc w:val="center"/>
            </w:pPr>
            <w:r>
              <w:t>5</w:t>
            </w:r>
          </w:p>
        </w:tc>
        <w:tc>
          <w:tcPr>
            <w:tcW w:w="709" w:type="dxa"/>
            <w:shd w:val="clear" w:color="auto" w:fill="B8CCE4" w:themeFill="accent1" w:themeFillTint="66"/>
          </w:tcPr>
          <w:p w:rsidR="00691427" w:rsidRDefault="00691427" w:rsidP="00103044">
            <w:pPr>
              <w:spacing w:line="276" w:lineRule="auto"/>
              <w:jc w:val="center"/>
            </w:pPr>
          </w:p>
        </w:tc>
        <w:tc>
          <w:tcPr>
            <w:tcW w:w="851" w:type="dxa"/>
            <w:shd w:val="clear" w:color="auto" w:fill="B8CCE4" w:themeFill="accent1" w:themeFillTint="66"/>
          </w:tcPr>
          <w:p w:rsidR="00691427" w:rsidRDefault="00691427" w:rsidP="00103044">
            <w:pPr>
              <w:spacing w:line="276" w:lineRule="auto"/>
              <w:jc w:val="center"/>
            </w:pPr>
          </w:p>
        </w:tc>
        <w:tc>
          <w:tcPr>
            <w:tcW w:w="708" w:type="dxa"/>
            <w:shd w:val="clear" w:color="auto" w:fill="B8CCE4" w:themeFill="accent1" w:themeFillTint="66"/>
          </w:tcPr>
          <w:p w:rsidR="00691427" w:rsidRDefault="00691427" w:rsidP="00103044">
            <w:pPr>
              <w:spacing w:line="276" w:lineRule="auto"/>
              <w:jc w:val="center"/>
            </w:pPr>
          </w:p>
        </w:tc>
        <w:tc>
          <w:tcPr>
            <w:tcW w:w="881" w:type="dxa"/>
            <w:shd w:val="clear" w:color="auto" w:fill="B8CCE4" w:themeFill="accent1" w:themeFillTint="66"/>
          </w:tcPr>
          <w:p w:rsidR="00691427" w:rsidRDefault="00691427" w:rsidP="00103044">
            <w:pPr>
              <w:spacing w:line="276" w:lineRule="auto"/>
              <w:jc w:val="center"/>
            </w:pPr>
          </w:p>
        </w:tc>
      </w:tr>
      <w:tr w:rsidR="001B77CE" w:rsidTr="0001173F">
        <w:trPr>
          <w:jc w:val="center"/>
        </w:trPr>
        <w:tc>
          <w:tcPr>
            <w:tcW w:w="1473" w:type="dxa"/>
            <w:shd w:val="clear" w:color="auto" w:fill="B8CCE4" w:themeFill="accent1" w:themeFillTint="66"/>
          </w:tcPr>
          <w:p w:rsidR="00691427" w:rsidRPr="0005622B" w:rsidRDefault="000F7402" w:rsidP="00103044">
            <w:pPr>
              <w:spacing w:line="276" w:lineRule="auto"/>
              <w:rPr>
                <w:b/>
                <w:sz w:val="24"/>
                <w:szCs w:val="24"/>
                <w:lang w:val="en-US"/>
              </w:rPr>
            </w:pPr>
            <w:r>
              <w:rPr>
                <w:b/>
                <w:sz w:val="24"/>
                <w:szCs w:val="24"/>
                <w:lang w:val="en-US"/>
              </w:rPr>
              <w:t>M</w:t>
            </w:r>
            <w:r w:rsidRPr="007125AD">
              <w:rPr>
                <w:b/>
                <w:sz w:val="24"/>
                <w:szCs w:val="24"/>
                <w:lang w:val="en-US"/>
              </w:rPr>
              <w:t>anagementul culturii organizationale</w:t>
            </w:r>
          </w:p>
        </w:tc>
        <w:tc>
          <w:tcPr>
            <w:tcW w:w="937" w:type="dxa"/>
            <w:shd w:val="clear" w:color="auto" w:fill="B8CCE4" w:themeFill="accent1" w:themeFillTint="66"/>
          </w:tcPr>
          <w:p w:rsidR="00691427" w:rsidRDefault="00691427" w:rsidP="00103044">
            <w:pPr>
              <w:spacing w:line="276" w:lineRule="auto"/>
              <w:jc w:val="center"/>
            </w:pPr>
          </w:p>
        </w:tc>
        <w:tc>
          <w:tcPr>
            <w:tcW w:w="992" w:type="dxa"/>
            <w:shd w:val="clear" w:color="auto" w:fill="B8CCE4" w:themeFill="accent1" w:themeFillTint="66"/>
          </w:tcPr>
          <w:p w:rsidR="00691427" w:rsidRDefault="00691427" w:rsidP="00103044">
            <w:pPr>
              <w:spacing w:line="276" w:lineRule="auto"/>
              <w:jc w:val="center"/>
            </w:pPr>
          </w:p>
        </w:tc>
        <w:tc>
          <w:tcPr>
            <w:tcW w:w="709" w:type="dxa"/>
            <w:shd w:val="clear" w:color="auto" w:fill="B8CCE4" w:themeFill="accent1" w:themeFillTint="66"/>
          </w:tcPr>
          <w:p w:rsidR="00691427" w:rsidRDefault="00691427" w:rsidP="00103044">
            <w:pPr>
              <w:spacing w:line="276" w:lineRule="auto"/>
              <w:jc w:val="center"/>
            </w:pPr>
          </w:p>
        </w:tc>
        <w:tc>
          <w:tcPr>
            <w:tcW w:w="992" w:type="dxa"/>
            <w:shd w:val="clear" w:color="auto" w:fill="B8CCE4" w:themeFill="accent1" w:themeFillTint="66"/>
          </w:tcPr>
          <w:p w:rsidR="00691427" w:rsidRDefault="00691427" w:rsidP="00103044">
            <w:pPr>
              <w:spacing w:line="276" w:lineRule="auto"/>
              <w:jc w:val="center"/>
            </w:pPr>
          </w:p>
        </w:tc>
        <w:tc>
          <w:tcPr>
            <w:tcW w:w="709" w:type="dxa"/>
            <w:shd w:val="clear" w:color="auto" w:fill="B8CCE4" w:themeFill="accent1" w:themeFillTint="66"/>
          </w:tcPr>
          <w:p w:rsidR="00691427" w:rsidRDefault="00691427" w:rsidP="00103044">
            <w:pPr>
              <w:spacing w:line="276" w:lineRule="auto"/>
              <w:jc w:val="center"/>
            </w:pPr>
            <w:r>
              <w:t>X</w:t>
            </w:r>
          </w:p>
        </w:tc>
        <w:tc>
          <w:tcPr>
            <w:tcW w:w="850" w:type="dxa"/>
            <w:shd w:val="clear" w:color="auto" w:fill="B8CCE4" w:themeFill="accent1" w:themeFillTint="66"/>
          </w:tcPr>
          <w:p w:rsidR="00691427" w:rsidRDefault="00691427" w:rsidP="00103044">
            <w:pPr>
              <w:spacing w:line="276" w:lineRule="auto"/>
              <w:jc w:val="center"/>
            </w:pPr>
            <w:r>
              <w:t>5</w:t>
            </w:r>
          </w:p>
        </w:tc>
        <w:tc>
          <w:tcPr>
            <w:tcW w:w="709" w:type="dxa"/>
            <w:shd w:val="clear" w:color="auto" w:fill="B8CCE4" w:themeFill="accent1" w:themeFillTint="66"/>
          </w:tcPr>
          <w:p w:rsidR="00691427" w:rsidRDefault="00691427" w:rsidP="00103044">
            <w:pPr>
              <w:spacing w:line="276" w:lineRule="auto"/>
              <w:jc w:val="center"/>
            </w:pPr>
          </w:p>
        </w:tc>
        <w:tc>
          <w:tcPr>
            <w:tcW w:w="851" w:type="dxa"/>
            <w:shd w:val="clear" w:color="auto" w:fill="B8CCE4" w:themeFill="accent1" w:themeFillTint="66"/>
          </w:tcPr>
          <w:p w:rsidR="00691427" w:rsidRDefault="00691427" w:rsidP="00103044">
            <w:pPr>
              <w:spacing w:line="276" w:lineRule="auto"/>
              <w:jc w:val="center"/>
            </w:pPr>
          </w:p>
        </w:tc>
        <w:tc>
          <w:tcPr>
            <w:tcW w:w="708" w:type="dxa"/>
            <w:shd w:val="clear" w:color="auto" w:fill="B8CCE4" w:themeFill="accent1" w:themeFillTint="66"/>
          </w:tcPr>
          <w:p w:rsidR="00691427" w:rsidRDefault="00691427" w:rsidP="00103044">
            <w:pPr>
              <w:spacing w:line="276" w:lineRule="auto"/>
              <w:jc w:val="center"/>
            </w:pPr>
          </w:p>
        </w:tc>
        <w:tc>
          <w:tcPr>
            <w:tcW w:w="881" w:type="dxa"/>
            <w:shd w:val="clear" w:color="auto" w:fill="B8CCE4" w:themeFill="accent1" w:themeFillTint="66"/>
          </w:tcPr>
          <w:p w:rsidR="00691427" w:rsidRDefault="00691427" w:rsidP="00103044">
            <w:pPr>
              <w:spacing w:line="276" w:lineRule="auto"/>
              <w:jc w:val="center"/>
            </w:pPr>
          </w:p>
        </w:tc>
      </w:tr>
      <w:tr w:rsidR="001B77CE" w:rsidTr="0001173F">
        <w:trPr>
          <w:jc w:val="center"/>
        </w:trPr>
        <w:tc>
          <w:tcPr>
            <w:tcW w:w="1473" w:type="dxa"/>
            <w:shd w:val="clear" w:color="auto" w:fill="B8CCE4" w:themeFill="accent1" w:themeFillTint="66"/>
          </w:tcPr>
          <w:p w:rsidR="00691427" w:rsidRPr="0005622B" w:rsidRDefault="007125AD" w:rsidP="00103044">
            <w:pPr>
              <w:spacing w:line="276" w:lineRule="auto"/>
              <w:rPr>
                <w:b/>
                <w:sz w:val="24"/>
                <w:szCs w:val="24"/>
                <w:lang w:val="en-US"/>
              </w:rPr>
            </w:pPr>
            <w:r>
              <w:rPr>
                <w:b/>
                <w:sz w:val="24"/>
                <w:szCs w:val="24"/>
              </w:rPr>
              <w:t>Î</w:t>
            </w:r>
            <w:r w:rsidRPr="007125AD">
              <w:rPr>
                <w:b/>
                <w:sz w:val="24"/>
                <w:szCs w:val="24"/>
              </w:rPr>
              <w:t>nvățare organizațională</w:t>
            </w:r>
          </w:p>
        </w:tc>
        <w:tc>
          <w:tcPr>
            <w:tcW w:w="937" w:type="dxa"/>
            <w:shd w:val="clear" w:color="auto" w:fill="B8CCE4" w:themeFill="accent1" w:themeFillTint="66"/>
          </w:tcPr>
          <w:p w:rsidR="00691427" w:rsidRDefault="00691427" w:rsidP="00103044">
            <w:pPr>
              <w:spacing w:line="276" w:lineRule="auto"/>
              <w:jc w:val="center"/>
            </w:pPr>
          </w:p>
        </w:tc>
        <w:tc>
          <w:tcPr>
            <w:tcW w:w="992" w:type="dxa"/>
            <w:shd w:val="clear" w:color="auto" w:fill="B8CCE4" w:themeFill="accent1" w:themeFillTint="66"/>
          </w:tcPr>
          <w:p w:rsidR="00691427" w:rsidRDefault="00691427" w:rsidP="00103044">
            <w:pPr>
              <w:spacing w:line="276" w:lineRule="auto"/>
              <w:jc w:val="center"/>
            </w:pPr>
          </w:p>
        </w:tc>
        <w:tc>
          <w:tcPr>
            <w:tcW w:w="709" w:type="dxa"/>
            <w:shd w:val="clear" w:color="auto" w:fill="B8CCE4" w:themeFill="accent1" w:themeFillTint="66"/>
          </w:tcPr>
          <w:p w:rsidR="00691427" w:rsidRDefault="00691427" w:rsidP="00103044">
            <w:pPr>
              <w:spacing w:line="276" w:lineRule="auto"/>
              <w:jc w:val="center"/>
            </w:pPr>
            <w:r>
              <w:t>X</w:t>
            </w:r>
          </w:p>
        </w:tc>
        <w:tc>
          <w:tcPr>
            <w:tcW w:w="992" w:type="dxa"/>
            <w:shd w:val="clear" w:color="auto" w:fill="B8CCE4" w:themeFill="accent1" w:themeFillTint="66"/>
          </w:tcPr>
          <w:p w:rsidR="00691427" w:rsidRDefault="00691427" w:rsidP="00103044">
            <w:pPr>
              <w:spacing w:line="276" w:lineRule="auto"/>
              <w:jc w:val="center"/>
            </w:pPr>
            <w:r>
              <w:t>4</w:t>
            </w:r>
          </w:p>
        </w:tc>
        <w:tc>
          <w:tcPr>
            <w:tcW w:w="709" w:type="dxa"/>
            <w:shd w:val="clear" w:color="auto" w:fill="B8CCE4" w:themeFill="accent1" w:themeFillTint="66"/>
          </w:tcPr>
          <w:p w:rsidR="00691427" w:rsidRDefault="00691427" w:rsidP="00103044">
            <w:pPr>
              <w:spacing w:line="276" w:lineRule="auto"/>
              <w:jc w:val="center"/>
            </w:pPr>
          </w:p>
        </w:tc>
        <w:tc>
          <w:tcPr>
            <w:tcW w:w="850" w:type="dxa"/>
            <w:shd w:val="clear" w:color="auto" w:fill="B8CCE4" w:themeFill="accent1" w:themeFillTint="66"/>
          </w:tcPr>
          <w:p w:rsidR="00691427" w:rsidRDefault="00691427" w:rsidP="00103044">
            <w:pPr>
              <w:spacing w:line="276" w:lineRule="auto"/>
              <w:jc w:val="center"/>
            </w:pPr>
          </w:p>
        </w:tc>
        <w:tc>
          <w:tcPr>
            <w:tcW w:w="709" w:type="dxa"/>
            <w:shd w:val="clear" w:color="auto" w:fill="B8CCE4" w:themeFill="accent1" w:themeFillTint="66"/>
          </w:tcPr>
          <w:p w:rsidR="00691427" w:rsidRDefault="00691427" w:rsidP="00103044">
            <w:pPr>
              <w:spacing w:line="276" w:lineRule="auto"/>
              <w:jc w:val="center"/>
            </w:pPr>
          </w:p>
        </w:tc>
        <w:tc>
          <w:tcPr>
            <w:tcW w:w="851" w:type="dxa"/>
            <w:shd w:val="clear" w:color="auto" w:fill="B8CCE4" w:themeFill="accent1" w:themeFillTint="66"/>
          </w:tcPr>
          <w:p w:rsidR="00691427" w:rsidRDefault="00691427" w:rsidP="00103044">
            <w:pPr>
              <w:spacing w:line="276" w:lineRule="auto"/>
              <w:jc w:val="center"/>
            </w:pPr>
          </w:p>
        </w:tc>
        <w:tc>
          <w:tcPr>
            <w:tcW w:w="708" w:type="dxa"/>
            <w:shd w:val="clear" w:color="auto" w:fill="B8CCE4" w:themeFill="accent1" w:themeFillTint="66"/>
          </w:tcPr>
          <w:p w:rsidR="00691427" w:rsidRDefault="00691427" w:rsidP="00103044">
            <w:pPr>
              <w:spacing w:line="276" w:lineRule="auto"/>
              <w:jc w:val="center"/>
            </w:pPr>
          </w:p>
        </w:tc>
        <w:tc>
          <w:tcPr>
            <w:tcW w:w="881" w:type="dxa"/>
            <w:shd w:val="clear" w:color="auto" w:fill="B8CCE4" w:themeFill="accent1" w:themeFillTint="66"/>
          </w:tcPr>
          <w:p w:rsidR="00691427" w:rsidRDefault="00691427" w:rsidP="00103044">
            <w:pPr>
              <w:spacing w:line="276" w:lineRule="auto"/>
              <w:jc w:val="center"/>
            </w:pPr>
          </w:p>
        </w:tc>
      </w:tr>
      <w:tr w:rsidR="00B30A7D" w:rsidTr="00D516F4">
        <w:trPr>
          <w:trHeight w:val="295"/>
          <w:jc w:val="center"/>
        </w:trPr>
        <w:tc>
          <w:tcPr>
            <w:tcW w:w="9811" w:type="dxa"/>
            <w:gridSpan w:val="11"/>
            <w:shd w:val="clear" w:color="auto" w:fill="FFCC99"/>
          </w:tcPr>
          <w:p w:rsidR="00B30A7D" w:rsidRPr="00B83036" w:rsidRDefault="007125AD" w:rsidP="00103044">
            <w:pPr>
              <w:spacing w:line="276" w:lineRule="auto"/>
              <w:jc w:val="center"/>
              <w:rPr>
                <w:rFonts w:ascii="Calibri" w:eastAsia="Calibri" w:hAnsi="Calibri" w:cs="Times New Roman"/>
                <w:b/>
                <w:sz w:val="24"/>
                <w:szCs w:val="24"/>
                <w:lang w:val="en-US"/>
              </w:rPr>
            </w:pPr>
            <w:r>
              <w:rPr>
                <w:b/>
                <w:sz w:val="24"/>
                <w:szCs w:val="24"/>
                <w:lang w:val="en-US"/>
              </w:rPr>
              <w:t>ALTELE</w:t>
            </w:r>
            <w:r w:rsidR="00B30A7D" w:rsidRPr="00B83036">
              <w:rPr>
                <w:rFonts w:ascii="Calibri" w:eastAsia="Calibri" w:hAnsi="Calibri" w:cs="Times New Roman"/>
                <w:b/>
                <w:sz w:val="24"/>
                <w:szCs w:val="24"/>
                <w:lang w:val="en-US"/>
              </w:rPr>
              <w:t xml:space="preserve"> (</w:t>
            </w:r>
            <w:r>
              <w:rPr>
                <w:rFonts w:ascii="Calibri" w:eastAsia="Calibri" w:hAnsi="Calibri" w:cs="Times New Roman"/>
                <w:b/>
                <w:sz w:val="24"/>
                <w:szCs w:val="24"/>
                <w:lang w:val="en-US"/>
              </w:rPr>
              <w:t>vă rugăm specificați și descrieți</w:t>
            </w:r>
            <w:r w:rsidR="00B30A7D" w:rsidRPr="00B83036">
              <w:rPr>
                <w:rFonts w:ascii="Calibri" w:eastAsia="Calibri" w:hAnsi="Calibri" w:cs="Times New Roman"/>
                <w:b/>
                <w:sz w:val="24"/>
                <w:szCs w:val="24"/>
                <w:lang w:val="en-US"/>
              </w:rPr>
              <w:t>)</w:t>
            </w:r>
          </w:p>
          <w:p w:rsidR="00B30A7D" w:rsidRDefault="00B30A7D" w:rsidP="00103044">
            <w:pPr>
              <w:spacing w:line="276" w:lineRule="auto"/>
              <w:jc w:val="center"/>
            </w:pPr>
          </w:p>
        </w:tc>
      </w:tr>
      <w:tr w:rsidR="001B77CE" w:rsidTr="0001173F">
        <w:trPr>
          <w:jc w:val="center"/>
        </w:trPr>
        <w:tc>
          <w:tcPr>
            <w:tcW w:w="1473" w:type="dxa"/>
            <w:shd w:val="clear" w:color="auto" w:fill="B8CCE4" w:themeFill="accent1" w:themeFillTint="66"/>
          </w:tcPr>
          <w:p w:rsidR="00B30A7D" w:rsidRPr="0005622B" w:rsidRDefault="00891C3F" w:rsidP="00103044">
            <w:pPr>
              <w:spacing w:line="276" w:lineRule="auto"/>
              <w:rPr>
                <w:b/>
                <w:sz w:val="24"/>
                <w:szCs w:val="24"/>
                <w:lang w:val="en-US"/>
              </w:rPr>
            </w:pPr>
            <w:r>
              <w:rPr>
                <w:b/>
                <w:sz w:val="24"/>
                <w:szCs w:val="24"/>
                <w:lang w:val="en-US"/>
              </w:rPr>
              <w:t>Dezvoltare</w:t>
            </w:r>
            <w:r w:rsidR="0076411B">
              <w:rPr>
                <w:b/>
                <w:sz w:val="24"/>
                <w:szCs w:val="24"/>
                <w:lang w:val="en-US"/>
              </w:rPr>
              <w:t>a</w:t>
            </w:r>
            <w:r>
              <w:rPr>
                <w:b/>
                <w:sz w:val="24"/>
                <w:szCs w:val="24"/>
                <w:lang w:val="en-US"/>
              </w:rPr>
              <w:t xml:space="preserve"> i</w:t>
            </w:r>
            <w:r w:rsidR="00DE3579">
              <w:rPr>
                <w:b/>
                <w:sz w:val="24"/>
                <w:szCs w:val="24"/>
                <w:lang w:val="en-US"/>
              </w:rPr>
              <w:t>dei</w:t>
            </w:r>
            <w:r>
              <w:rPr>
                <w:b/>
                <w:sz w:val="24"/>
                <w:szCs w:val="24"/>
                <w:lang w:val="en-US"/>
              </w:rPr>
              <w:t>lor</w:t>
            </w:r>
            <w:r w:rsidR="00DE3579">
              <w:rPr>
                <w:b/>
                <w:sz w:val="24"/>
                <w:szCs w:val="24"/>
                <w:lang w:val="en-US"/>
              </w:rPr>
              <w:t xml:space="preserve"> creative</w:t>
            </w:r>
          </w:p>
        </w:tc>
        <w:tc>
          <w:tcPr>
            <w:tcW w:w="937" w:type="dxa"/>
            <w:shd w:val="clear" w:color="auto" w:fill="B8CCE4" w:themeFill="accent1" w:themeFillTint="66"/>
          </w:tcPr>
          <w:p w:rsidR="00B30A7D" w:rsidRDefault="00B30A7D" w:rsidP="00103044">
            <w:pPr>
              <w:spacing w:line="276" w:lineRule="auto"/>
              <w:jc w:val="center"/>
            </w:pPr>
          </w:p>
        </w:tc>
        <w:tc>
          <w:tcPr>
            <w:tcW w:w="992" w:type="dxa"/>
            <w:shd w:val="clear" w:color="auto" w:fill="B8CCE4" w:themeFill="accent1" w:themeFillTint="66"/>
          </w:tcPr>
          <w:p w:rsidR="00B30A7D" w:rsidRDefault="00B30A7D" w:rsidP="00103044">
            <w:pPr>
              <w:spacing w:line="276" w:lineRule="auto"/>
              <w:jc w:val="center"/>
            </w:pPr>
          </w:p>
        </w:tc>
        <w:tc>
          <w:tcPr>
            <w:tcW w:w="709" w:type="dxa"/>
            <w:shd w:val="clear" w:color="auto" w:fill="B8CCE4" w:themeFill="accent1" w:themeFillTint="66"/>
          </w:tcPr>
          <w:p w:rsidR="00B30A7D" w:rsidRDefault="00B30A7D" w:rsidP="00103044">
            <w:pPr>
              <w:spacing w:line="276" w:lineRule="auto"/>
              <w:jc w:val="center"/>
            </w:pPr>
          </w:p>
        </w:tc>
        <w:tc>
          <w:tcPr>
            <w:tcW w:w="992" w:type="dxa"/>
            <w:shd w:val="clear" w:color="auto" w:fill="B8CCE4" w:themeFill="accent1" w:themeFillTint="66"/>
          </w:tcPr>
          <w:p w:rsidR="00B30A7D" w:rsidRDefault="00B30A7D" w:rsidP="00103044">
            <w:pPr>
              <w:spacing w:line="276" w:lineRule="auto"/>
              <w:jc w:val="center"/>
            </w:pPr>
          </w:p>
        </w:tc>
        <w:tc>
          <w:tcPr>
            <w:tcW w:w="709" w:type="dxa"/>
            <w:shd w:val="clear" w:color="auto" w:fill="B8CCE4" w:themeFill="accent1" w:themeFillTint="66"/>
          </w:tcPr>
          <w:p w:rsidR="00B30A7D" w:rsidRDefault="00B30A7D" w:rsidP="00103044">
            <w:pPr>
              <w:spacing w:line="276" w:lineRule="auto"/>
              <w:jc w:val="center"/>
            </w:pPr>
            <w:r>
              <w:t>X</w:t>
            </w:r>
          </w:p>
        </w:tc>
        <w:tc>
          <w:tcPr>
            <w:tcW w:w="850" w:type="dxa"/>
            <w:shd w:val="clear" w:color="auto" w:fill="B8CCE4" w:themeFill="accent1" w:themeFillTint="66"/>
          </w:tcPr>
          <w:p w:rsidR="00B30A7D" w:rsidRDefault="00B30A7D" w:rsidP="00103044">
            <w:pPr>
              <w:spacing w:line="276" w:lineRule="auto"/>
              <w:jc w:val="center"/>
            </w:pPr>
            <w:r>
              <w:t>4</w:t>
            </w:r>
          </w:p>
        </w:tc>
        <w:tc>
          <w:tcPr>
            <w:tcW w:w="709" w:type="dxa"/>
            <w:shd w:val="clear" w:color="auto" w:fill="B8CCE4" w:themeFill="accent1" w:themeFillTint="66"/>
          </w:tcPr>
          <w:p w:rsidR="00B30A7D" w:rsidRDefault="00B30A7D" w:rsidP="00103044">
            <w:pPr>
              <w:spacing w:line="276" w:lineRule="auto"/>
              <w:jc w:val="center"/>
            </w:pPr>
          </w:p>
        </w:tc>
        <w:tc>
          <w:tcPr>
            <w:tcW w:w="851" w:type="dxa"/>
            <w:shd w:val="clear" w:color="auto" w:fill="B8CCE4" w:themeFill="accent1" w:themeFillTint="66"/>
          </w:tcPr>
          <w:p w:rsidR="00B30A7D" w:rsidRDefault="00B30A7D" w:rsidP="00103044">
            <w:pPr>
              <w:spacing w:line="276" w:lineRule="auto"/>
              <w:jc w:val="center"/>
            </w:pPr>
          </w:p>
        </w:tc>
        <w:tc>
          <w:tcPr>
            <w:tcW w:w="708" w:type="dxa"/>
            <w:shd w:val="clear" w:color="auto" w:fill="B8CCE4" w:themeFill="accent1" w:themeFillTint="66"/>
          </w:tcPr>
          <w:p w:rsidR="00B30A7D" w:rsidRDefault="00B30A7D" w:rsidP="00103044">
            <w:pPr>
              <w:spacing w:line="276" w:lineRule="auto"/>
              <w:jc w:val="center"/>
            </w:pPr>
          </w:p>
        </w:tc>
        <w:tc>
          <w:tcPr>
            <w:tcW w:w="881" w:type="dxa"/>
            <w:shd w:val="clear" w:color="auto" w:fill="B8CCE4" w:themeFill="accent1" w:themeFillTint="66"/>
          </w:tcPr>
          <w:p w:rsidR="00B30A7D" w:rsidRDefault="00B30A7D" w:rsidP="00103044">
            <w:pPr>
              <w:spacing w:line="276" w:lineRule="auto"/>
              <w:jc w:val="center"/>
            </w:pPr>
          </w:p>
        </w:tc>
      </w:tr>
      <w:tr w:rsidR="001B77CE" w:rsidTr="0001173F">
        <w:trPr>
          <w:jc w:val="center"/>
        </w:trPr>
        <w:tc>
          <w:tcPr>
            <w:tcW w:w="1473" w:type="dxa"/>
            <w:shd w:val="clear" w:color="auto" w:fill="B8CCE4" w:themeFill="accent1" w:themeFillTint="66"/>
          </w:tcPr>
          <w:p w:rsidR="002C1ED7" w:rsidRPr="0005622B" w:rsidRDefault="008B37A4" w:rsidP="00103044">
            <w:pPr>
              <w:spacing w:line="276" w:lineRule="auto"/>
              <w:rPr>
                <w:b/>
                <w:sz w:val="24"/>
                <w:szCs w:val="24"/>
                <w:lang w:val="en-US"/>
              </w:rPr>
            </w:pPr>
            <w:r>
              <w:rPr>
                <w:b/>
                <w:sz w:val="24"/>
                <w:szCs w:val="24"/>
                <w:lang w:val="en-US"/>
              </w:rPr>
              <w:t>Managementul riscului</w:t>
            </w:r>
          </w:p>
        </w:tc>
        <w:tc>
          <w:tcPr>
            <w:tcW w:w="937" w:type="dxa"/>
            <w:shd w:val="clear" w:color="auto" w:fill="B8CCE4" w:themeFill="accent1" w:themeFillTint="66"/>
          </w:tcPr>
          <w:p w:rsidR="002C1ED7" w:rsidRDefault="002C1ED7" w:rsidP="00103044">
            <w:pPr>
              <w:spacing w:line="276" w:lineRule="auto"/>
              <w:jc w:val="center"/>
            </w:pPr>
            <w:r>
              <w:t>X</w:t>
            </w:r>
          </w:p>
        </w:tc>
        <w:tc>
          <w:tcPr>
            <w:tcW w:w="992" w:type="dxa"/>
            <w:shd w:val="clear" w:color="auto" w:fill="B8CCE4" w:themeFill="accent1" w:themeFillTint="66"/>
          </w:tcPr>
          <w:p w:rsidR="002C1ED7" w:rsidRDefault="002C1ED7" w:rsidP="00103044">
            <w:pPr>
              <w:spacing w:line="276" w:lineRule="auto"/>
              <w:jc w:val="center"/>
            </w:pPr>
            <w:r>
              <w:t>5</w:t>
            </w:r>
          </w:p>
        </w:tc>
        <w:tc>
          <w:tcPr>
            <w:tcW w:w="709" w:type="dxa"/>
            <w:shd w:val="clear" w:color="auto" w:fill="B8CCE4" w:themeFill="accent1" w:themeFillTint="66"/>
          </w:tcPr>
          <w:p w:rsidR="002C1ED7" w:rsidRDefault="002C1ED7" w:rsidP="00103044">
            <w:pPr>
              <w:spacing w:line="276" w:lineRule="auto"/>
              <w:jc w:val="center"/>
            </w:pPr>
          </w:p>
        </w:tc>
        <w:tc>
          <w:tcPr>
            <w:tcW w:w="992" w:type="dxa"/>
            <w:shd w:val="clear" w:color="auto" w:fill="B8CCE4" w:themeFill="accent1" w:themeFillTint="66"/>
          </w:tcPr>
          <w:p w:rsidR="002C1ED7" w:rsidRDefault="002C1ED7" w:rsidP="00103044">
            <w:pPr>
              <w:spacing w:line="276" w:lineRule="auto"/>
              <w:jc w:val="center"/>
            </w:pPr>
          </w:p>
        </w:tc>
        <w:tc>
          <w:tcPr>
            <w:tcW w:w="709" w:type="dxa"/>
            <w:shd w:val="clear" w:color="auto" w:fill="B8CCE4" w:themeFill="accent1" w:themeFillTint="66"/>
          </w:tcPr>
          <w:p w:rsidR="002C1ED7" w:rsidRDefault="002C1ED7" w:rsidP="00103044">
            <w:pPr>
              <w:spacing w:line="276" w:lineRule="auto"/>
              <w:jc w:val="center"/>
            </w:pPr>
          </w:p>
        </w:tc>
        <w:tc>
          <w:tcPr>
            <w:tcW w:w="850" w:type="dxa"/>
            <w:shd w:val="clear" w:color="auto" w:fill="B8CCE4" w:themeFill="accent1" w:themeFillTint="66"/>
          </w:tcPr>
          <w:p w:rsidR="002C1ED7" w:rsidRDefault="002C1ED7" w:rsidP="00103044">
            <w:pPr>
              <w:spacing w:line="276" w:lineRule="auto"/>
              <w:jc w:val="center"/>
            </w:pPr>
          </w:p>
        </w:tc>
        <w:tc>
          <w:tcPr>
            <w:tcW w:w="709" w:type="dxa"/>
            <w:shd w:val="clear" w:color="auto" w:fill="B8CCE4" w:themeFill="accent1" w:themeFillTint="66"/>
          </w:tcPr>
          <w:p w:rsidR="002C1ED7" w:rsidRDefault="002C1ED7" w:rsidP="00103044">
            <w:pPr>
              <w:spacing w:line="276" w:lineRule="auto"/>
              <w:jc w:val="center"/>
            </w:pPr>
          </w:p>
        </w:tc>
        <w:tc>
          <w:tcPr>
            <w:tcW w:w="851" w:type="dxa"/>
            <w:shd w:val="clear" w:color="auto" w:fill="B8CCE4" w:themeFill="accent1" w:themeFillTint="66"/>
          </w:tcPr>
          <w:p w:rsidR="002C1ED7" w:rsidRDefault="002C1ED7" w:rsidP="00103044">
            <w:pPr>
              <w:spacing w:line="276" w:lineRule="auto"/>
              <w:jc w:val="center"/>
            </w:pPr>
          </w:p>
        </w:tc>
        <w:tc>
          <w:tcPr>
            <w:tcW w:w="708" w:type="dxa"/>
            <w:shd w:val="clear" w:color="auto" w:fill="B8CCE4" w:themeFill="accent1" w:themeFillTint="66"/>
          </w:tcPr>
          <w:p w:rsidR="002C1ED7" w:rsidRDefault="002C1ED7" w:rsidP="00103044">
            <w:pPr>
              <w:spacing w:line="276" w:lineRule="auto"/>
              <w:jc w:val="center"/>
            </w:pPr>
          </w:p>
        </w:tc>
        <w:tc>
          <w:tcPr>
            <w:tcW w:w="881" w:type="dxa"/>
            <w:shd w:val="clear" w:color="auto" w:fill="B8CCE4" w:themeFill="accent1" w:themeFillTint="66"/>
          </w:tcPr>
          <w:p w:rsidR="002C1ED7" w:rsidRDefault="002C1ED7" w:rsidP="00103044">
            <w:pPr>
              <w:spacing w:line="276" w:lineRule="auto"/>
              <w:jc w:val="center"/>
            </w:pPr>
          </w:p>
        </w:tc>
      </w:tr>
      <w:tr w:rsidR="001B77CE" w:rsidTr="0001173F">
        <w:trPr>
          <w:jc w:val="center"/>
        </w:trPr>
        <w:tc>
          <w:tcPr>
            <w:tcW w:w="1473" w:type="dxa"/>
            <w:shd w:val="clear" w:color="auto" w:fill="B8CCE4" w:themeFill="accent1" w:themeFillTint="66"/>
          </w:tcPr>
          <w:p w:rsidR="00B30A7D" w:rsidRPr="0005622B" w:rsidRDefault="00706503" w:rsidP="00103044">
            <w:pPr>
              <w:spacing w:line="276" w:lineRule="auto"/>
              <w:rPr>
                <w:b/>
                <w:sz w:val="24"/>
                <w:szCs w:val="24"/>
                <w:lang w:val="en-US"/>
              </w:rPr>
            </w:pPr>
            <w:r>
              <w:rPr>
                <w:b/>
                <w:sz w:val="24"/>
                <w:szCs w:val="24"/>
                <w:lang w:val="en-US"/>
              </w:rPr>
              <w:t>Reorientare</w:t>
            </w:r>
            <w:r w:rsidR="00AF3265">
              <w:rPr>
                <w:b/>
                <w:sz w:val="24"/>
                <w:szCs w:val="24"/>
                <w:lang w:val="en-US"/>
              </w:rPr>
              <w:t>a</w:t>
            </w:r>
            <w:r>
              <w:rPr>
                <w:b/>
                <w:sz w:val="24"/>
                <w:szCs w:val="24"/>
                <w:lang w:val="en-US"/>
              </w:rPr>
              <w:t xml:space="preserve"> profesională</w:t>
            </w:r>
          </w:p>
        </w:tc>
        <w:tc>
          <w:tcPr>
            <w:tcW w:w="937" w:type="dxa"/>
            <w:shd w:val="clear" w:color="auto" w:fill="B8CCE4" w:themeFill="accent1" w:themeFillTint="66"/>
          </w:tcPr>
          <w:p w:rsidR="00B30A7D" w:rsidRDefault="00B30A7D" w:rsidP="00103044">
            <w:pPr>
              <w:spacing w:line="276" w:lineRule="auto"/>
              <w:jc w:val="center"/>
            </w:pPr>
          </w:p>
        </w:tc>
        <w:tc>
          <w:tcPr>
            <w:tcW w:w="992" w:type="dxa"/>
            <w:shd w:val="clear" w:color="auto" w:fill="B8CCE4" w:themeFill="accent1" w:themeFillTint="66"/>
          </w:tcPr>
          <w:p w:rsidR="00B30A7D" w:rsidRDefault="00B30A7D" w:rsidP="00103044">
            <w:pPr>
              <w:spacing w:line="276" w:lineRule="auto"/>
              <w:jc w:val="center"/>
            </w:pPr>
          </w:p>
        </w:tc>
        <w:tc>
          <w:tcPr>
            <w:tcW w:w="709" w:type="dxa"/>
            <w:shd w:val="clear" w:color="auto" w:fill="B8CCE4" w:themeFill="accent1" w:themeFillTint="66"/>
          </w:tcPr>
          <w:p w:rsidR="00B30A7D" w:rsidRDefault="00B30A7D" w:rsidP="00103044">
            <w:pPr>
              <w:spacing w:line="276" w:lineRule="auto"/>
              <w:jc w:val="center"/>
            </w:pPr>
          </w:p>
        </w:tc>
        <w:tc>
          <w:tcPr>
            <w:tcW w:w="992" w:type="dxa"/>
            <w:shd w:val="clear" w:color="auto" w:fill="B8CCE4" w:themeFill="accent1" w:themeFillTint="66"/>
          </w:tcPr>
          <w:p w:rsidR="00B30A7D" w:rsidRDefault="00B30A7D" w:rsidP="00103044">
            <w:pPr>
              <w:spacing w:line="276" w:lineRule="auto"/>
              <w:jc w:val="center"/>
            </w:pPr>
          </w:p>
        </w:tc>
        <w:tc>
          <w:tcPr>
            <w:tcW w:w="709" w:type="dxa"/>
            <w:shd w:val="clear" w:color="auto" w:fill="B8CCE4" w:themeFill="accent1" w:themeFillTint="66"/>
          </w:tcPr>
          <w:p w:rsidR="00B30A7D" w:rsidRDefault="00B30A7D" w:rsidP="00103044">
            <w:pPr>
              <w:spacing w:line="276" w:lineRule="auto"/>
              <w:jc w:val="center"/>
            </w:pPr>
            <w:r>
              <w:t>X</w:t>
            </w:r>
          </w:p>
        </w:tc>
        <w:tc>
          <w:tcPr>
            <w:tcW w:w="850" w:type="dxa"/>
            <w:shd w:val="clear" w:color="auto" w:fill="B8CCE4" w:themeFill="accent1" w:themeFillTint="66"/>
          </w:tcPr>
          <w:p w:rsidR="00B30A7D" w:rsidRDefault="00B30A7D" w:rsidP="00103044">
            <w:pPr>
              <w:spacing w:line="276" w:lineRule="auto"/>
              <w:jc w:val="center"/>
            </w:pPr>
            <w:r>
              <w:t>5</w:t>
            </w:r>
          </w:p>
        </w:tc>
        <w:tc>
          <w:tcPr>
            <w:tcW w:w="709" w:type="dxa"/>
            <w:shd w:val="clear" w:color="auto" w:fill="B8CCE4" w:themeFill="accent1" w:themeFillTint="66"/>
          </w:tcPr>
          <w:p w:rsidR="00B30A7D" w:rsidRDefault="00B30A7D" w:rsidP="00103044">
            <w:pPr>
              <w:spacing w:line="276" w:lineRule="auto"/>
              <w:jc w:val="center"/>
            </w:pPr>
          </w:p>
        </w:tc>
        <w:tc>
          <w:tcPr>
            <w:tcW w:w="851" w:type="dxa"/>
            <w:shd w:val="clear" w:color="auto" w:fill="B8CCE4" w:themeFill="accent1" w:themeFillTint="66"/>
          </w:tcPr>
          <w:p w:rsidR="00B30A7D" w:rsidRDefault="00B30A7D" w:rsidP="00103044">
            <w:pPr>
              <w:spacing w:line="276" w:lineRule="auto"/>
              <w:jc w:val="center"/>
            </w:pPr>
          </w:p>
        </w:tc>
        <w:tc>
          <w:tcPr>
            <w:tcW w:w="708" w:type="dxa"/>
            <w:shd w:val="clear" w:color="auto" w:fill="B8CCE4" w:themeFill="accent1" w:themeFillTint="66"/>
          </w:tcPr>
          <w:p w:rsidR="00B30A7D" w:rsidRDefault="00B30A7D" w:rsidP="00103044">
            <w:pPr>
              <w:spacing w:line="276" w:lineRule="auto"/>
              <w:jc w:val="center"/>
            </w:pPr>
          </w:p>
        </w:tc>
        <w:tc>
          <w:tcPr>
            <w:tcW w:w="881" w:type="dxa"/>
            <w:shd w:val="clear" w:color="auto" w:fill="B8CCE4" w:themeFill="accent1" w:themeFillTint="66"/>
          </w:tcPr>
          <w:p w:rsidR="00B30A7D" w:rsidRDefault="00B30A7D" w:rsidP="00103044">
            <w:pPr>
              <w:spacing w:line="276" w:lineRule="auto"/>
              <w:jc w:val="center"/>
            </w:pPr>
          </w:p>
        </w:tc>
      </w:tr>
      <w:tr w:rsidR="001B77CE" w:rsidTr="0001173F">
        <w:trPr>
          <w:jc w:val="center"/>
        </w:trPr>
        <w:tc>
          <w:tcPr>
            <w:tcW w:w="1473" w:type="dxa"/>
            <w:shd w:val="clear" w:color="auto" w:fill="B8CCE4" w:themeFill="accent1" w:themeFillTint="66"/>
          </w:tcPr>
          <w:p w:rsidR="00B30A7D" w:rsidRPr="0005622B" w:rsidRDefault="00706503" w:rsidP="00103044">
            <w:pPr>
              <w:spacing w:line="276" w:lineRule="auto"/>
              <w:rPr>
                <w:b/>
                <w:sz w:val="24"/>
                <w:szCs w:val="24"/>
                <w:lang w:val="en-US"/>
              </w:rPr>
            </w:pPr>
            <w:r>
              <w:rPr>
                <w:b/>
                <w:sz w:val="24"/>
                <w:szCs w:val="24"/>
                <w:lang w:val="en-US"/>
              </w:rPr>
              <w:t>Crearea de clustere</w:t>
            </w:r>
          </w:p>
        </w:tc>
        <w:tc>
          <w:tcPr>
            <w:tcW w:w="937" w:type="dxa"/>
            <w:shd w:val="clear" w:color="auto" w:fill="B8CCE4" w:themeFill="accent1" w:themeFillTint="66"/>
          </w:tcPr>
          <w:p w:rsidR="00B30A7D" w:rsidRDefault="00B30A7D" w:rsidP="00103044">
            <w:pPr>
              <w:spacing w:line="276" w:lineRule="auto"/>
              <w:jc w:val="center"/>
            </w:pPr>
          </w:p>
        </w:tc>
        <w:tc>
          <w:tcPr>
            <w:tcW w:w="992" w:type="dxa"/>
            <w:shd w:val="clear" w:color="auto" w:fill="B8CCE4" w:themeFill="accent1" w:themeFillTint="66"/>
          </w:tcPr>
          <w:p w:rsidR="00B30A7D" w:rsidRDefault="00B30A7D" w:rsidP="00103044">
            <w:pPr>
              <w:spacing w:line="276" w:lineRule="auto"/>
              <w:jc w:val="center"/>
            </w:pPr>
          </w:p>
        </w:tc>
        <w:tc>
          <w:tcPr>
            <w:tcW w:w="709" w:type="dxa"/>
            <w:shd w:val="clear" w:color="auto" w:fill="B8CCE4" w:themeFill="accent1" w:themeFillTint="66"/>
          </w:tcPr>
          <w:p w:rsidR="00B30A7D" w:rsidRDefault="00B30A7D" w:rsidP="00103044">
            <w:pPr>
              <w:spacing w:line="276" w:lineRule="auto"/>
              <w:jc w:val="center"/>
            </w:pPr>
          </w:p>
        </w:tc>
        <w:tc>
          <w:tcPr>
            <w:tcW w:w="992" w:type="dxa"/>
            <w:shd w:val="clear" w:color="auto" w:fill="B8CCE4" w:themeFill="accent1" w:themeFillTint="66"/>
          </w:tcPr>
          <w:p w:rsidR="00B30A7D" w:rsidRDefault="00B30A7D" w:rsidP="00103044">
            <w:pPr>
              <w:spacing w:line="276" w:lineRule="auto"/>
              <w:jc w:val="center"/>
            </w:pPr>
          </w:p>
        </w:tc>
        <w:tc>
          <w:tcPr>
            <w:tcW w:w="709" w:type="dxa"/>
            <w:shd w:val="clear" w:color="auto" w:fill="B8CCE4" w:themeFill="accent1" w:themeFillTint="66"/>
          </w:tcPr>
          <w:p w:rsidR="00B30A7D" w:rsidRDefault="00B30A7D" w:rsidP="00103044">
            <w:pPr>
              <w:spacing w:line="276" w:lineRule="auto"/>
              <w:jc w:val="center"/>
            </w:pPr>
            <w:r>
              <w:t>X</w:t>
            </w:r>
          </w:p>
        </w:tc>
        <w:tc>
          <w:tcPr>
            <w:tcW w:w="850" w:type="dxa"/>
            <w:shd w:val="clear" w:color="auto" w:fill="B8CCE4" w:themeFill="accent1" w:themeFillTint="66"/>
          </w:tcPr>
          <w:p w:rsidR="00B30A7D" w:rsidRDefault="00B30A7D" w:rsidP="00103044">
            <w:pPr>
              <w:spacing w:line="276" w:lineRule="auto"/>
              <w:jc w:val="center"/>
            </w:pPr>
            <w:r>
              <w:t>4</w:t>
            </w:r>
          </w:p>
        </w:tc>
        <w:tc>
          <w:tcPr>
            <w:tcW w:w="709" w:type="dxa"/>
            <w:shd w:val="clear" w:color="auto" w:fill="B8CCE4" w:themeFill="accent1" w:themeFillTint="66"/>
          </w:tcPr>
          <w:p w:rsidR="00B30A7D" w:rsidRDefault="00B30A7D" w:rsidP="00103044">
            <w:pPr>
              <w:spacing w:line="276" w:lineRule="auto"/>
              <w:jc w:val="center"/>
            </w:pPr>
          </w:p>
        </w:tc>
        <w:tc>
          <w:tcPr>
            <w:tcW w:w="851" w:type="dxa"/>
            <w:shd w:val="clear" w:color="auto" w:fill="B8CCE4" w:themeFill="accent1" w:themeFillTint="66"/>
          </w:tcPr>
          <w:p w:rsidR="00B30A7D" w:rsidRDefault="00B30A7D" w:rsidP="00103044">
            <w:pPr>
              <w:spacing w:line="276" w:lineRule="auto"/>
              <w:jc w:val="center"/>
            </w:pPr>
          </w:p>
        </w:tc>
        <w:tc>
          <w:tcPr>
            <w:tcW w:w="708" w:type="dxa"/>
            <w:shd w:val="clear" w:color="auto" w:fill="B8CCE4" w:themeFill="accent1" w:themeFillTint="66"/>
          </w:tcPr>
          <w:p w:rsidR="00B30A7D" w:rsidRDefault="00B30A7D" w:rsidP="00103044">
            <w:pPr>
              <w:spacing w:line="276" w:lineRule="auto"/>
              <w:jc w:val="center"/>
            </w:pPr>
          </w:p>
        </w:tc>
        <w:tc>
          <w:tcPr>
            <w:tcW w:w="881" w:type="dxa"/>
            <w:shd w:val="clear" w:color="auto" w:fill="B8CCE4" w:themeFill="accent1" w:themeFillTint="66"/>
          </w:tcPr>
          <w:p w:rsidR="00B30A7D" w:rsidRDefault="00B30A7D" w:rsidP="00103044">
            <w:pPr>
              <w:spacing w:line="276" w:lineRule="auto"/>
              <w:jc w:val="center"/>
            </w:pPr>
          </w:p>
        </w:tc>
      </w:tr>
      <w:tr w:rsidR="001B77CE" w:rsidTr="0001173F">
        <w:trPr>
          <w:jc w:val="center"/>
        </w:trPr>
        <w:tc>
          <w:tcPr>
            <w:tcW w:w="1473" w:type="dxa"/>
            <w:shd w:val="clear" w:color="auto" w:fill="B8CCE4" w:themeFill="accent1" w:themeFillTint="66"/>
          </w:tcPr>
          <w:p w:rsidR="00B30A7D" w:rsidRPr="00706503" w:rsidRDefault="00706503" w:rsidP="00706503">
            <w:pPr>
              <w:spacing w:line="276" w:lineRule="auto"/>
              <w:rPr>
                <w:b/>
                <w:sz w:val="24"/>
                <w:szCs w:val="24"/>
                <w:lang w:val="fr-FR"/>
              </w:rPr>
            </w:pPr>
            <w:r w:rsidRPr="00706503">
              <w:rPr>
                <w:b/>
                <w:sz w:val="24"/>
                <w:szCs w:val="24"/>
                <w:lang w:val="fr-FR"/>
              </w:rPr>
              <w:t xml:space="preserve">Politici pentru schimbări </w:t>
            </w:r>
          </w:p>
        </w:tc>
        <w:tc>
          <w:tcPr>
            <w:tcW w:w="937" w:type="dxa"/>
            <w:shd w:val="clear" w:color="auto" w:fill="B8CCE4" w:themeFill="accent1" w:themeFillTint="66"/>
          </w:tcPr>
          <w:p w:rsidR="00B30A7D" w:rsidRDefault="00B30A7D" w:rsidP="00103044">
            <w:pPr>
              <w:spacing w:line="276" w:lineRule="auto"/>
              <w:jc w:val="center"/>
            </w:pPr>
          </w:p>
        </w:tc>
        <w:tc>
          <w:tcPr>
            <w:tcW w:w="992" w:type="dxa"/>
            <w:shd w:val="clear" w:color="auto" w:fill="B8CCE4" w:themeFill="accent1" w:themeFillTint="66"/>
          </w:tcPr>
          <w:p w:rsidR="00B30A7D" w:rsidRDefault="00B30A7D" w:rsidP="00103044">
            <w:pPr>
              <w:spacing w:line="276" w:lineRule="auto"/>
              <w:jc w:val="center"/>
            </w:pPr>
          </w:p>
        </w:tc>
        <w:tc>
          <w:tcPr>
            <w:tcW w:w="709" w:type="dxa"/>
            <w:shd w:val="clear" w:color="auto" w:fill="B8CCE4" w:themeFill="accent1" w:themeFillTint="66"/>
          </w:tcPr>
          <w:p w:rsidR="00B30A7D" w:rsidRDefault="00B30A7D" w:rsidP="00103044">
            <w:pPr>
              <w:spacing w:line="276" w:lineRule="auto"/>
              <w:jc w:val="center"/>
            </w:pPr>
          </w:p>
        </w:tc>
        <w:tc>
          <w:tcPr>
            <w:tcW w:w="992" w:type="dxa"/>
            <w:shd w:val="clear" w:color="auto" w:fill="B8CCE4" w:themeFill="accent1" w:themeFillTint="66"/>
          </w:tcPr>
          <w:p w:rsidR="00B30A7D" w:rsidRDefault="00B30A7D" w:rsidP="00103044">
            <w:pPr>
              <w:spacing w:line="276" w:lineRule="auto"/>
              <w:jc w:val="center"/>
            </w:pPr>
          </w:p>
        </w:tc>
        <w:tc>
          <w:tcPr>
            <w:tcW w:w="709" w:type="dxa"/>
            <w:shd w:val="clear" w:color="auto" w:fill="B8CCE4" w:themeFill="accent1" w:themeFillTint="66"/>
          </w:tcPr>
          <w:p w:rsidR="00B30A7D" w:rsidRDefault="00B30A7D" w:rsidP="00103044">
            <w:pPr>
              <w:spacing w:line="276" w:lineRule="auto"/>
              <w:jc w:val="center"/>
            </w:pPr>
            <w:r>
              <w:t>X</w:t>
            </w:r>
          </w:p>
        </w:tc>
        <w:tc>
          <w:tcPr>
            <w:tcW w:w="850" w:type="dxa"/>
            <w:shd w:val="clear" w:color="auto" w:fill="B8CCE4" w:themeFill="accent1" w:themeFillTint="66"/>
          </w:tcPr>
          <w:p w:rsidR="00B30A7D" w:rsidRDefault="00B30A7D" w:rsidP="00103044">
            <w:pPr>
              <w:spacing w:line="276" w:lineRule="auto"/>
              <w:jc w:val="center"/>
            </w:pPr>
            <w:r>
              <w:t>5</w:t>
            </w:r>
          </w:p>
        </w:tc>
        <w:tc>
          <w:tcPr>
            <w:tcW w:w="709" w:type="dxa"/>
            <w:shd w:val="clear" w:color="auto" w:fill="B8CCE4" w:themeFill="accent1" w:themeFillTint="66"/>
          </w:tcPr>
          <w:p w:rsidR="00B30A7D" w:rsidRDefault="00B30A7D" w:rsidP="00103044">
            <w:pPr>
              <w:spacing w:line="276" w:lineRule="auto"/>
              <w:jc w:val="center"/>
            </w:pPr>
          </w:p>
        </w:tc>
        <w:tc>
          <w:tcPr>
            <w:tcW w:w="851" w:type="dxa"/>
            <w:shd w:val="clear" w:color="auto" w:fill="B8CCE4" w:themeFill="accent1" w:themeFillTint="66"/>
          </w:tcPr>
          <w:p w:rsidR="00B30A7D" w:rsidRDefault="00B30A7D" w:rsidP="00103044">
            <w:pPr>
              <w:spacing w:line="276" w:lineRule="auto"/>
              <w:jc w:val="center"/>
            </w:pPr>
          </w:p>
        </w:tc>
        <w:tc>
          <w:tcPr>
            <w:tcW w:w="708" w:type="dxa"/>
            <w:shd w:val="clear" w:color="auto" w:fill="B8CCE4" w:themeFill="accent1" w:themeFillTint="66"/>
          </w:tcPr>
          <w:p w:rsidR="00B30A7D" w:rsidRDefault="00B30A7D" w:rsidP="00103044">
            <w:pPr>
              <w:spacing w:line="276" w:lineRule="auto"/>
              <w:jc w:val="center"/>
            </w:pPr>
          </w:p>
        </w:tc>
        <w:tc>
          <w:tcPr>
            <w:tcW w:w="881" w:type="dxa"/>
            <w:shd w:val="clear" w:color="auto" w:fill="B8CCE4" w:themeFill="accent1" w:themeFillTint="66"/>
          </w:tcPr>
          <w:p w:rsidR="00B30A7D" w:rsidRDefault="00B30A7D" w:rsidP="00103044">
            <w:pPr>
              <w:spacing w:line="276" w:lineRule="auto"/>
              <w:jc w:val="center"/>
            </w:pPr>
          </w:p>
        </w:tc>
      </w:tr>
      <w:tr w:rsidR="001B77CE" w:rsidTr="0001173F">
        <w:trPr>
          <w:jc w:val="center"/>
        </w:trPr>
        <w:tc>
          <w:tcPr>
            <w:tcW w:w="1473" w:type="dxa"/>
            <w:shd w:val="clear" w:color="auto" w:fill="B8CCE4" w:themeFill="accent1" w:themeFillTint="66"/>
          </w:tcPr>
          <w:p w:rsidR="00B30A7D" w:rsidRPr="0005622B" w:rsidRDefault="00B30A7D" w:rsidP="00103044">
            <w:pPr>
              <w:spacing w:line="276" w:lineRule="auto"/>
              <w:rPr>
                <w:b/>
                <w:sz w:val="24"/>
                <w:szCs w:val="24"/>
                <w:lang w:val="en-US"/>
              </w:rPr>
            </w:pPr>
            <w:r w:rsidRPr="0005622B">
              <w:rPr>
                <w:b/>
                <w:sz w:val="24"/>
                <w:szCs w:val="24"/>
                <w:lang w:val="en-US"/>
              </w:rPr>
              <w:t>Networking</w:t>
            </w:r>
          </w:p>
        </w:tc>
        <w:tc>
          <w:tcPr>
            <w:tcW w:w="937" w:type="dxa"/>
            <w:shd w:val="clear" w:color="auto" w:fill="B8CCE4" w:themeFill="accent1" w:themeFillTint="66"/>
          </w:tcPr>
          <w:p w:rsidR="00B30A7D" w:rsidRDefault="00B30A7D" w:rsidP="00103044">
            <w:pPr>
              <w:spacing w:line="276" w:lineRule="auto"/>
              <w:jc w:val="center"/>
            </w:pPr>
          </w:p>
        </w:tc>
        <w:tc>
          <w:tcPr>
            <w:tcW w:w="992" w:type="dxa"/>
            <w:shd w:val="clear" w:color="auto" w:fill="B8CCE4" w:themeFill="accent1" w:themeFillTint="66"/>
          </w:tcPr>
          <w:p w:rsidR="00B30A7D" w:rsidRDefault="00B30A7D" w:rsidP="00103044">
            <w:pPr>
              <w:spacing w:line="276" w:lineRule="auto"/>
              <w:jc w:val="center"/>
            </w:pPr>
          </w:p>
        </w:tc>
        <w:tc>
          <w:tcPr>
            <w:tcW w:w="709" w:type="dxa"/>
            <w:shd w:val="clear" w:color="auto" w:fill="B8CCE4" w:themeFill="accent1" w:themeFillTint="66"/>
          </w:tcPr>
          <w:p w:rsidR="00B30A7D" w:rsidRDefault="00B30A7D" w:rsidP="00103044">
            <w:pPr>
              <w:spacing w:line="276" w:lineRule="auto"/>
              <w:jc w:val="center"/>
            </w:pPr>
          </w:p>
        </w:tc>
        <w:tc>
          <w:tcPr>
            <w:tcW w:w="992" w:type="dxa"/>
            <w:shd w:val="clear" w:color="auto" w:fill="B8CCE4" w:themeFill="accent1" w:themeFillTint="66"/>
          </w:tcPr>
          <w:p w:rsidR="00B30A7D" w:rsidRDefault="00B30A7D" w:rsidP="00103044">
            <w:pPr>
              <w:spacing w:line="276" w:lineRule="auto"/>
              <w:jc w:val="center"/>
            </w:pPr>
          </w:p>
        </w:tc>
        <w:tc>
          <w:tcPr>
            <w:tcW w:w="709" w:type="dxa"/>
            <w:shd w:val="clear" w:color="auto" w:fill="B8CCE4" w:themeFill="accent1" w:themeFillTint="66"/>
          </w:tcPr>
          <w:p w:rsidR="00B30A7D" w:rsidRDefault="00B30A7D" w:rsidP="00103044">
            <w:pPr>
              <w:spacing w:line="276" w:lineRule="auto"/>
              <w:jc w:val="center"/>
            </w:pPr>
            <w:r>
              <w:t>X</w:t>
            </w:r>
          </w:p>
        </w:tc>
        <w:tc>
          <w:tcPr>
            <w:tcW w:w="850" w:type="dxa"/>
            <w:shd w:val="clear" w:color="auto" w:fill="B8CCE4" w:themeFill="accent1" w:themeFillTint="66"/>
          </w:tcPr>
          <w:p w:rsidR="00B30A7D" w:rsidRDefault="00B30A7D" w:rsidP="00103044">
            <w:pPr>
              <w:spacing w:line="276" w:lineRule="auto"/>
              <w:jc w:val="center"/>
            </w:pPr>
            <w:r>
              <w:t>4</w:t>
            </w:r>
          </w:p>
        </w:tc>
        <w:tc>
          <w:tcPr>
            <w:tcW w:w="709" w:type="dxa"/>
            <w:shd w:val="clear" w:color="auto" w:fill="B8CCE4" w:themeFill="accent1" w:themeFillTint="66"/>
          </w:tcPr>
          <w:p w:rsidR="00B30A7D" w:rsidRDefault="00B30A7D" w:rsidP="00103044">
            <w:pPr>
              <w:spacing w:line="276" w:lineRule="auto"/>
              <w:jc w:val="center"/>
            </w:pPr>
          </w:p>
        </w:tc>
        <w:tc>
          <w:tcPr>
            <w:tcW w:w="851" w:type="dxa"/>
            <w:shd w:val="clear" w:color="auto" w:fill="B8CCE4" w:themeFill="accent1" w:themeFillTint="66"/>
          </w:tcPr>
          <w:p w:rsidR="00B30A7D" w:rsidRDefault="00B30A7D" w:rsidP="00103044">
            <w:pPr>
              <w:spacing w:line="276" w:lineRule="auto"/>
              <w:jc w:val="center"/>
            </w:pPr>
          </w:p>
        </w:tc>
        <w:tc>
          <w:tcPr>
            <w:tcW w:w="708" w:type="dxa"/>
            <w:shd w:val="clear" w:color="auto" w:fill="B8CCE4" w:themeFill="accent1" w:themeFillTint="66"/>
          </w:tcPr>
          <w:p w:rsidR="00B30A7D" w:rsidRDefault="00B30A7D" w:rsidP="00103044">
            <w:pPr>
              <w:spacing w:line="276" w:lineRule="auto"/>
              <w:jc w:val="center"/>
            </w:pPr>
          </w:p>
        </w:tc>
        <w:tc>
          <w:tcPr>
            <w:tcW w:w="881" w:type="dxa"/>
            <w:shd w:val="clear" w:color="auto" w:fill="B8CCE4" w:themeFill="accent1" w:themeFillTint="66"/>
          </w:tcPr>
          <w:p w:rsidR="00B30A7D" w:rsidRDefault="00B30A7D" w:rsidP="00103044">
            <w:pPr>
              <w:spacing w:line="276" w:lineRule="auto"/>
              <w:jc w:val="center"/>
            </w:pPr>
          </w:p>
        </w:tc>
      </w:tr>
      <w:tr w:rsidR="001B77CE" w:rsidTr="0001173F">
        <w:trPr>
          <w:jc w:val="center"/>
        </w:trPr>
        <w:tc>
          <w:tcPr>
            <w:tcW w:w="1473" w:type="dxa"/>
            <w:shd w:val="clear" w:color="auto" w:fill="B8CCE4" w:themeFill="accent1" w:themeFillTint="66"/>
          </w:tcPr>
          <w:p w:rsidR="00B30A7D" w:rsidRPr="000431CB" w:rsidRDefault="00FE31A9" w:rsidP="00AF3265">
            <w:pPr>
              <w:rPr>
                <w:b/>
                <w:sz w:val="24"/>
                <w:szCs w:val="24"/>
                <w:lang w:val="fr-FR"/>
              </w:rPr>
            </w:pPr>
            <w:r>
              <w:rPr>
                <w:b/>
                <w:sz w:val="24"/>
                <w:szCs w:val="24"/>
              </w:rPr>
              <w:t>Capacitatea de a gestiona un volum mare de informații</w:t>
            </w:r>
            <w:r w:rsidR="00AF3265">
              <w:rPr>
                <w:b/>
                <w:sz w:val="24"/>
                <w:szCs w:val="24"/>
              </w:rPr>
              <w:t xml:space="preserve"> </w:t>
            </w:r>
            <w:r w:rsidR="00AF3265">
              <w:rPr>
                <w:b/>
                <w:sz w:val="24"/>
                <w:szCs w:val="24"/>
              </w:rPr>
              <w:lastRenderedPageBreak/>
              <w:t>2.0</w:t>
            </w:r>
          </w:p>
        </w:tc>
        <w:tc>
          <w:tcPr>
            <w:tcW w:w="937" w:type="dxa"/>
            <w:shd w:val="clear" w:color="auto" w:fill="B8CCE4" w:themeFill="accent1" w:themeFillTint="66"/>
          </w:tcPr>
          <w:p w:rsidR="00B30A7D" w:rsidRDefault="00B30A7D" w:rsidP="00103044">
            <w:pPr>
              <w:spacing w:line="276" w:lineRule="auto"/>
              <w:jc w:val="center"/>
            </w:pPr>
          </w:p>
        </w:tc>
        <w:tc>
          <w:tcPr>
            <w:tcW w:w="992" w:type="dxa"/>
            <w:shd w:val="clear" w:color="auto" w:fill="B8CCE4" w:themeFill="accent1" w:themeFillTint="66"/>
          </w:tcPr>
          <w:p w:rsidR="00B30A7D" w:rsidRDefault="00B30A7D" w:rsidP="00103044">
            <w:pPr>
              <w:spacing w:line="276" w:lineRule="auto"/>
              <w:jc w:val="center"/>
            </w:pPr>
          </w:p>
        </w:tc>
        <w:tc>
          <w:tcPr>
            <w:tcW w:w="709" w:type="dxa"/>
            <w:shd w:val="clear" w:color="auto" w:fill="B8CCE4" w:themeFill="accent1" w:themeFillTint="66"/>
          </w:tcPr>
          <w:p w:rsidR="00B30A7D" w:rsidRDefault="00B30A7D" w:rsidP="00103044">
            <w:pPr>
              <w:spacing w:line="276" w:lineRule="auto"/>
              <w:jc w:val="center"/>
            </w:pPr>
          </w:p>
        </w:tc>
        <w:tc>
          <w:tcPr>
            <w:tcW w:w="992" w:type="dxa"/>
            <w:shd w:val="clear" w:color="auto" w:fill="B8CCE4" w:themeFill="accent1" w:themeFillTint="66"/>
          </w:tcPr>
          <w:p w:rsidR="00B30A7D" w:rsidRDefault="00B30A7D" w:rsidP="00103044">
            <w:pPr>
              <w:spacing w:line="276" w:lineRule="auto"/>
              <w:jc w:val="center"/>
            </w:pPr>
          </w:p>
        </w:tc>
        <w:tc>
          <w:tcPr>
            <w:tcW w:w="709" w:type="dxa"/>
            <w:shd w:val="clear" w:color="auto" w:fill="B8CCE4" w:themeFill="accent1" w:themeFillTint="66"/>
          </w:tcPr>
          <w:p w:rsidR="00B30A7D" w:rsidRDefault="00B30A7D" w:rsidP="00103044">
            <w:pPr>
              <w:spacing w:line="276" w:lineRule="auto"/>
              <w:jc w:val="center"/>
            </w:pPr>
            <w:r>
              <w:t>X</w:t>
            </w:r>
          </w:p>
          <w:p w:rsidR="00B30A7D" w:rsidRDefault="00B30A7D" w:rsidP="00103044">
            <w:pPr>
              <w:spacing w:line="276" w:lineRule="auto"/>
              <w:jc w:val="center"/>
            </w:pPr>
          </w:p>
          <w:p w:rsidR="00B30A7D" w:rsidRPr="00650E47" w:rsidRDefault="00B30A7D" w:rsidP="00103044">
            <w:pPr>
              <w:spacing w:line="276" w:lineRule="auto"/>
              <w:jc w:val="center"/>
            </w:pPr>
          </w:p>
        </w:tc>
        <w:tc>
          <w:tcPr>
            <w:tcW w:w="850" w:type="dxa"/>
            <w:shd w:val="clear" w:color="auto" w:fill="B8CCE4" w:themeFill="accent1" w:themeFillTint="66"/>
          </w:tcPr>
          <w:p w:rsidR="00B30A7D" w:rsidRDefault="00B30A7D" w:rsidP="00103044">
            <w:pPr>
              <w:spacing w:line="276" w:lineRule="auto"/>
              <w:jc w:val="center"/>
            </w:pPr>
            <w:r>
              <w:t>5</w:t>
            </w:r>
          </w:p>
        </w:tc>
        <w:tc>
          <w:tcPr>
            <w:tcW w:w="709" w:type="dxa"/>
            <w:shd w:val="clear" w:color="auto" w:fill="B8CCE4" w:themeFill="accent1" w:themeFillTint="66"/>
          </w:tcPr>
          <w:p w:rsidR="00B30A7D" w:rsidRDefault="00B30A7D" w:rsidP="00103044">
            <w:pPr>
              <w:spacing w:line="276" w:lineRule="auto"/>
              <w:jc w:val="center"/>
            </w:pPr>
          </w:p>
        </w:tc>
        <w:tc>
          <w:tcPr>
            <w:tcW w:w="851" w:type="dxa"/>
            <w:shd w:val="clear" w:color="auto" w:fill="B8CCE4" w:themeFill="accent1" w:themeFillTint="66"/>
          </w:tcPr>
          <w:p w:rsidR="00B30A7D" w:rsidRDefault="00B30A7D" w:rsidP="00103044">
            <w:pPr>
              <w:spacing w:line="276" w:lineRule="auto"/>
              <w:jc w:val="center"/>
            </w:pPr>
          </w:p>
        </w:tc>
        <w:tc>
          <w:tcPr>
            <w:tcW w:w="708" w:type="dxa"/>
            <w:shd w:val="clear" w:color="auto" w:fill="B8CCE4" w:themeFill="accent1" w:themeFillTint="66"/>
          </w:tcPr>
          <w:p w:rsidR="00B30A7D" w:rsidRDefault="00B30A7D" w:rsidP="00103044">
            <w:pPr>
              <w:spacing w:line="276" w:lineRule="auto"/>
              <w:jc w:val="center"/>
            </w:pPr>
          </w:p>
        </w:tc>
        <w:tc>
          <w:tcPr>
            <w:tcW w:w="881" w:type="dxa"/>
            <w:shd w:val="clear" w:color="auto" w:fill="B8CCE4" w:themeFill="accent1" w:themeFillTint="66"/>
          </w:tcPr>
          <w:p w:rsidR="00B30A7D" w:rsidRDefault="00B30A7D" w:rsidP="00103044">
            <w:pPr>
              <w:spacing w:line="276" w:lineRule="auto"/>
              <w:jc w:val="center"/>
            </w:pPr>
          </w:p>
        </w:tc>
      </w:tr>
      <w:tr w:rsidR="001B77CE" w:rsidTr="0001173F">
        <w:trPr>
          <w:jc w:val="center"/>
        </w:trPr>
        <w:tc>
          <w:tcPr>
            <w:tcW w:w="1473" w:type="dxa"/>
            <w:shd w:val="clear" w:color="auto" w:fill="B8CCE4" w:themeFill="accent1" w:themeFillTint="66"/>
          </w:tcPr>
          <w:p w:rsidR="00B30A7D" w:rsidRPr="006171A1" w:rsidRDefault="00A11E84" w:rsidP="006171A1">
            <w:pPr>
              <w:spacing w:line="276" w:lineRule="auto"/>
              <w:rPr>
                <w:b/>
                <w:sz w:val="24"/>
                <w:szCs w:val="24"/>
                <w:lang w:val="fr-FR"/>
              </w:rPr>
            </w:pPr>
            <w:r w:rsidRPr="00731283">
              <w:rPr>
                <w:b/>
                <w:color w:val="000000" w:themeColor="text1"/>
                <w:sz w:val="24"/>
                <w:szCs w:val="24"/>
              </w:rPr>
              <w:lastRenderedPageBreak/>
              <w:t>Brevete și Mărci</w:t>
            </w:r>
          </w:p>
        </w:tc>
        <w:tc>
          <w:tcPr>
            <w:tcW w:w="937" w:type="dxa"/>
            <w:shd w:val="clear" w:color="auto" w:fill="B8CCE4" w:themeFill="accent1" w:themeFillTint="66"/>
          </w:tcPr>
          <w:p w:rsidR="00B30A7D" w:rsidRDefault="00B30A7D" w:rsidP="00103044">
            <w:pPr>
              <w:spacing w:line="276" w:lineRule="auto"/>
              <w:jc w:val="center"/>
            </w:pPr>
          </w:p>
        </w:tc>
        <w:tc>
          <w:tcPr>
            <w:tcW w:w="992" w:type="dxa"/>
            <w:shd w:val="clear" w:color="auto" w:fill="B8CCE4" w:themeFill="accent1" w:themeFillTint="66"/>
          </w:tcPr>
          <w:p w:rsidR="00B30A7D" w:rsidRDefault="00B30A7D" w:rsidP="00103044">
            <w:pPr>
              <w:spacing w:line="276" w:lineRule="auto"/>
              <w:jc w:val="center"/>
            </w:pPr>
          </w:p>
        </w:tc>
        <w:tc>
          <w:tcPr>
            <w:tcW w:w="709" w:type="dxa"/>
            <w:shd w:val="clear" w:color="auto" w:fill="B8CCE4" w:themeFill="accent1" w:themeFillTint="66"/>
          </w:tcPr>
          <w:p w:rsidR="00B30A7D" w:rsidRDefault="00B30A7D" w:rsidP="00103044">
            <w:pPr>
              <w:spacing w:line="276" w:lineRule="auto"/>
              <w:jc w:val="center"/>
            </w:pPr>
          </w:p>
        </w:tc>
        <w:tc>
          <w:tcPr>
            <w:tcW w:w="992" w:type="dxa"/>
            <w:shd w:val="clear" w:color="auto" w:fill="B8CCE4" w:themeFill="accent1" w:themeFillTint="66"/>
          </w:tcPr>
          <w:p w:rsidR="00B30A7D" w:rsidRDefault="00B30A7D" w:rsidP="00103044">
            <w:pPr>
              <w:spacing w:line="276" w:lineRule="auto"/>
              <w:jc w:val="center"/>
            </w:pPr>
          </w:p>
        </w:tc>
        <w:tc>
          <w:tcPr>
            <w:tcW w:w="709" w:type="dxa"/>
            <w:shd w:val="clear" w:color="auto" w:fill="B8CCE4" w:themeFill="accent1" w:themeFillTint="66"/>
          </w:tcPr>
          <w:p w:rsidR="00B30A7D" w:rsidRDefault="00B30A7D" w:rsidP="00103044">
            <w:pPr>
              <w:spacing w:line="276" w:lineRule="auto"/>
              <w:jc w:val="center"/>
            </w:pPr>
            <w:r>
              <w:t>X</w:t>
            </w:r>
          </w:p>
        </w:tc>
        <w:tc>
          <w:tcPr>
            <w:tcW w:w="850" w:type="dxa"/>
            <w:shd w:val="clear" w:color="auto" w:fill="B8CCE4" w:themeFill="accent1" w:themeFillTint="66"/>
          </w:tcPr>
          <w:p w:rsidR="00B30A7D" w:rsidRDefault="00B30A7D" w:rsidP="00103044">
            <w:pPr>
              <w:spacing w:line="276" w:lineRule="auto"/>
              <w:jc w:val="center"/>
            </w:pPr>
            <w:r>
              <w:t>5</w:t>
            </w:r>
          </w:p>
        </w:tc>
        <w:tc>
          <w:tcPr>
            <w:tcW w:w="709" w:type="dxa"/>
            <w:shd w:val="clear" w:color="auto" w:fill="B8CCE4" w:themeFill="accent1" w:themeFillTint="66"/>
          </w:tcPr>
          <w:p w:rsidR="00B30A7D" w:rsidRDefault="00B30A7D" w:rsidP="00103044">
            <w:pPr>
              <w:spacing w:line="276" w:lineRule="auto"/>
              <w:jc w:val="center"/>
            </w:pPr>
          </w:p>
        </w:tc>
        <w:tc>
          <w:tcPr>
            <w:tcW w:w="851" w:type="dxa"/>
            <w:shd w:val="clear" w:color="auto" w:fill="B8CCE4" w:themeFill="accent1" w:themeFillTint="66"/>
          </w:tcPr>
          <w:p w:rsidR="00B30A7D" w:rsidRDefault="00B30A7D" w:rsidP="00103044">
            <w:pPr>
              <w:spacing w:line="276" w:lineRule="auto"/>
              <w:jc w:val="center"/>
            </w:pPr>
          </w:p>
        </w:tc>
        <w:tc>
          <w:tcPr>
            <w:tcW w:w="708" w:type="dxa"/>
            <w:shd w:val="clear" w:color="auto" w:fill="B8CCE4" w:themeFill="accent1" w:themeFillTint="66"/>
          </w:tcPr>
          <w:p w:rsidR="00B30A7D" w:rsidRDefault="00B30A7D" w:rsidP="00103044">
            <w:pPr>
              <w:spacing w:line="276" w:lineRule="auto"/>
              <w:jc w:val="center"/>
            </w:pPr>
          </w:p>
        </w:tc>
        <w:tc>
          <w:tcPr>
            <w:tcW w:w="881" w:type="dxa"/>
            <w:shd w:val="clear" w:color="auto" w:fill="B8CCE4" w:themeFill="accent1" w:themeFillTint="66"/>
          </w:tcPr>
          <w:p w:rsidR="00B30A7D" w:rsidRDefault="00B30A7D" w:rsidP="00103044">
            <w:pPr>
              <w:spacing w:line="276" w:lineRule="auto"/>
              <w:jc w:val="center"/>
            </w:pPr>
          </w:p>
        </w:tc>
      </w:tr>
      <w:tr w:rsidR="00E470DC" w:rsidTr="0001173F">
        <w:trPr>
          <w:jc w:val="center"/>
        </w:trPr>
        <w:tc>
          <w:tcPr>
            <w:tcW w:w="1473" w:type="dxa"/>
            <w:shd w:val="clear" w:color="auto" w:fill="B8CCE4" w:themeFill="accent1" w:themeFillTint="66"/>
          </w:tcPr>
          <w:p w:rsidR="00691427" w:rsidRPr="0005622B" w:rsidRDefault="006171A1" w:rsidP="00103044">
            <w:pPr>
              <w:spacing w:line="276" w:lineRule="auto"/>
              <w:rPr>
                <w:b/>
                <w:sz w:val="24"/>
                <w:szCs w:val="24"/>
                <w:lang w:val="en-US"/>
              </w:rPr>
            </w:pPr>
            <w:r>
              <w:rPr>
                <w:b/>
                <w:sz w:val="24"/>
                <w:szCs w:val="24"/>
                <w:lang w:val="en-US"/>
              </w:rPr>
              <w:t>Multi</w:t>
            </w:r>
            <w:r w:rsidR="00691427" w:rsidRPr="0005622B">
              <w:rPr>
                <w:b/>
                <w:sz w:val="24"/>
                <w:szCs w:val="24"/>
                <w:lang w:val="en-US"/>
              </w:rPr>
              <w:t>culturalism</w:t>
            </w:r>
          </w:p>
        </w:tc>
        <w:tc>
          <w:tcPr>
            <w:tcW w:w="937" w:type="dxa"/>
            <w:shd w:val="clear" w:color="auto" w:fill="B8CCE4" w:themeFill="accent1" w:themeFillTint="66"/>
          </w:tcPr>
          <w:p w:rsidR="00691427" w:rsidRDefault="00691427" w:rsidP="00103044">
            <w:pPr>
              <w:spacing w:line="276" w:lineRule="auto"/>
              <w:jc w:val="center"/>
            </w:pPr>
          </w:p>
        </w:tc>
        <w:tc>
          <w:tcPr>
            <w:tcW w:w="992" w:type="dxa"/>
            <w:shd w:val="clear" w:color="auto" w:fill="B8CCE4" w:themeFill="accent1" w:themeFillTint="66"/>
          </w:tcPr>
          <w:p w:rsidR="00691427" w:rsidRDefault="00691427" w:rsidP="00103044">
            <w:pPr>
              <w:spacing w:line="276" w:lineRule="auto"/>
              <w:jc w:val="center"/>
            </w:pPr>
          </w:p>
        </w:tc>
        <w:tc>
          <w:tcPr>
            <w:tcW w:w="709" w:type="dxa"/>
            <w:shd w:val="clear" w:color="auto" w:fill="B8CCE4" w:themeFill="accent1" w:themeFillTint="66"/>
          </w:tcPr>
          <w:p w:rsidR="00691427" w:rsidRDefault="00691427" w:rsidP="00103044">
            <w:pPr>
              <w:spacing w:line="276" w:lineRule="auto"/>
              <w:jc w:val="center"/>
            </w:pPr>
          </w:p>
        </w:tc>
        <w:tc>
          <w:tcPr>
            <w:tcW w:w="992" w:type="dxa"/>
            <w:shd w:val="clear" w:color="auto" w:fill="B8CCE4" w:themeFill="accent1" w:themeFillTint="66"/>
          </w:tcPr>
          <w:p w:rsidR="00691427" w:rsidRDefault="00691427" w:rsidP="00103044">
            <w:pPr>
              <w:spacing w:line="276" w:lineRule="auto"/>
              <w:jc w:val="center"/>
            </w:pPr>
          </w:p>
        </w:tc>
        <w:tc>
          <w:tcPr>
            <w:tcW w:w="709" w:type="dxa"/>
            <w:shd w:val="clear" w:color="auto" w:fill="B8CCE4" w:themeFill="accent1" w:themeFillTint="66"/>
          </w:tcPr>
          <w:p w:rsidR="00691427" w:rsidRDefault="00691427" w:rsidP="00103044">
            <w:pPr>
              <w:spacing w:line="276" w:lineRule="auto"/>
              <w:jc w:val="center"/>
            </w:pPr>
          </w:p>
        </w:tc>
        <w:tc>
          <w:tcPr>
            <w:tcW w:w="850" w:type="dxa"/>
            <w:shd w:val="clear" w:color="auto" w:fill="B8CCE4" w:themeFill="accent1" w:themeFillTint="66"/>
          </w:tcPr>
          <w:p w:rsidR="00691427" w:rsidRDefault="00691427" w:rsidP="00103044">
            <w:pPr>
              <w:spacing w:line="276" w:lineRule="auto"/>
              <w:jc w:val="center"/>
            </w:pPr>
          </w:p>
        </w:tc>
        <w:tc>
          <w:tcPr>
            <w:tcW w:w="709" w:type="dxa"/>
            <w:shd w:val="clear" w:color="auto" w:fill="B8CCE4" w:themeFill="accent1" w:themeFillTint="66"/>
          </w:tcPr>
          <w:p w:rsidR="00691427" w:rsidRDefault="00691427" w:rsidP="00103044">
            <w:pPr>
              <w:spacing w:line="276" w:lineRule="auto"/>
              <w:jc w:val="center"/>
            </w:pPr>
            <w:r>
              <w:t>X</w:t>
            </w:r>
          </w:p>
        </w:tc>
        <w:tc>
          <w:tcPr>
            <w:tcW w:w="851" w:type="dxa"/>
            <w:shd w:val="clear" w:color="auto" w:fill="B8CCE4" w:themeFill="accent1" w:themeFillTint="66"/>
          </w:tcPr>
          <w:p w:rsidR="00691427" w:rsidRDefault="00691427" w:rsidP="00103044">
            <w:pPr>
              <w:spacing w:line="276" w:lineRule="auto"/>
              <w:jc w:val="center"/>
            </w:pPr>
            <w:r>
              <w:t>4</w:t>
            </w:r>
          </w:p>
        </w:tc>
        <w:tc>
          <w:tcPr>
            <w:tcW w:w="708" w:type="dxa"/>
            <w:shd w:val="clear" w:color="auto" w:fill="B8CCE4" w:themeFill="accent1" w:themeFillTint="66"/>
          </w:tcPr>
          <w:p w:rsidR="00691427" w:rsidRDefault="00691427" w:rsidP="00103044">
            <w:pPr>
              <w:spacing w:line="276" w:lineRule="auto"/>
              <w:jc w:val="center"/>
            </w:pPr>
          </w:p>
        </w:tc>
        <w:tc>
          <w:tcPr>
            <w:tcW w:w="881" w:type="dxa"/>
            <w:shd w:val="clear" w:color="auto" w:fill="B8CCE4" w:themeFill="accent1" w:themeFillTint="66"/>
          </w:tcPr>
          <w:p w:rsidR="00691427" w:rsidRDefault="00691427" w:rsidP="00103044">
            <w:pPr>
              <w:spacing w:line="276" w:lineRule="auto"/>
              <w:jc w:val="center"/>
            </w:pPr>
          </w:p>
        </w:tc>
      </w:tr>
      <w:tr w:rsidR="00E470DC" w:rsidTr="0001173F">
        <w:trPr>
          <w:jc w:val="center"/>
        </w:trPr>
        <w:tc>
          <w:tcPr>
            <w:tcW w:w="1473" w:type="dxa"/>
            <w:shd w:val="clear" w:color="auto" w:fill="B8CCE4" w:themeFill="accent1" w:themeFillTint="66"/>
          </w:tcPr>
          <w:p w:rsidR="0005622B" w:rsidRPr="0005622B" w:rsidRDefault="003702FA" w:rsidP="006171A1">
            <w:pPr>
              <w:spacing w:line="276" w:lineRule="auto"/>
              <w:rPr>
                <w:b/>
                <w:sz w:val="24"/>
                <w:szCs w:val="24"/>
                <w:lang w:val="en-US"/>
              </w:rPr>
            </w:pPr>
            <w:r w:rsidRPr="003702FA">
              <w:rPr>
                <w:b/>
                <w:sz w:val="24"/>
                <w:szCs w:val="24"/>
                <w:lang w:val="en-US"/>
              </w:rPr>
              <w:t>Training în inovare</w:t>
            </w:r>
          </w:p>
        </w:tc>
        <w:tc>
          <w:tcPr>
            <w:tcW w:w="937" w:type="dxa"/>
            <w:shd w:val="clear" w:color="auto" w:fill="B8CCE4" w:themeFill="accent1" w:themeFillTint="66"/>
          </w:tcPr>
          <w:p w:rsidR="0005622B" w:rsidRDefault="0005622B" w:rsidP="00103044">
            <w:pPr>
              <w:spacing w:line="276" w:lineRule="auto"/>
              <w:jc w:val="center"/>
            </w:pPr>
            <w:r>
              <w:t>X</w:t>
            </w:r>
          </w:p>
        </w:tc>
        <w:tc>
          <w:tcPr>
            <w:tcW w:w="992" w:type="dxa"/>
            <w:shd w:val="clear" w:color="auto" w:fill="B8CCE4" w:themeFill="accent1" w:themeFillTint="66"/>
          </w:tcPr>
          <w:p w:rsidR="0005622B" w:rsidRDefault="0005622B" w:rsidP="00103044">
            <w:pPr>
              <w:spacing w:line="276" w:lineRule="auto"/>
              <w:jc w:val="center"/>
            </w:pPr>
            <w:r>
              <w:t>5</w:t>
            </w:r>
          </w:p>
        </w:tc>
        <w:tc>
          <w:tcPr>
            <w:tcW w:w="709" w:type="dxa"/>
            <w:shd w:val="clear" w:color="auto" w:fill="B8CCE4" w:themeFill="accent1" w:themeFillTint="66"/>
          </w:tcPr>
          <w:p w:rsidR="0005622B" w:rsidRDefault="0005622B" w:rsidP="00103044">
            <w:pPr>
              <w:spacing w:line="276" w:lineRule="auto"/>
              <w:jc w:val="center"/>
            </w:pPr>
          </w:p>
        </w:tc>
        <w:tc>
          <w:tcPr>
            <w:tcW w:w="992" w:type="dxa"/>
            <w:shd w:val="clear" w:color="auto" w:fill="B8CCE4" w:themeFill="accent1" w:themeFillTint="66"/>
          </w:tcPr>
          <w:p w:rsidR="0005622B" w:rsidRDefault="0005622B" w:rsidP="00103044">
            <w:pPr>
              <w:spacing w:line="276" w:lineRule="auto"/>
              <w:jc w:val="center"/>
            </w:pPr>
          </w:p>
        </w:tc>
        <w:tc>
          <w:tcPr>
            <w:tcW w:w="709" w:type="dxa"/>
            <w:shd w:val="clear" w:color="auto" w:fill="B8CCE4" w:themeFill="accent1" w:themeFillTint="66"/>
          </w:tcPr>
          <w:p w:rsidR="0005622B" w:rsidRDefault="0005622B" w:rsidP="00103044">
            <w:pPr>
              <w:spacing w:line="276" w:lineRule="auto"/>
              <w:jc w:val="center"/>
            </w:pPr>
          </w:p>
        </w:tc>
        <w:tc>
          <w:tcPr>
            <w:tcW w:w="850" w:type="dxa"/>
            <w:shd w:val="clear" w:color="auto" w:fill="B8CCE4" w:themeFill="accent1" w:themeFillTint="66"/>
          </w:tcPr>
          <w:p w:rsidR="0005622B" w:rsidRDefault="0005622B" w:rsidP="00103044">
            <w:pPr>
              <w:spacing w:line="276" w:lineRule="auto"/>
              <w:jc w:val="center"/>
            </w:pPr>
          </w:p>
        </w:tc>
        <w:tc>
          <w:tcPr>
            <w:tcW w:w="709" w:type="dxa"/>
            <w:shd w:val="clear" w:color="auto" w:fill="B8CCE4" w:themeFill="accent1" w:themeFillTint="66"/>
          </w:tcPr>
          <w:p w:rsidR="0005622B" w:rsidRDefault="0005622B" w:rsidP="00103044">
            <w:pPr>
              <w:spacing w:line="276" w:lineRule="auto"/>
              <w:jc w:val="center"/>
            </w:pPr>
          </w:p>
        </w:tc>
        <w:tc>
          <w:tcPr>
            <w:tcW w:w="851" w:type="dxa"/>
            <w:shd w:val="clear" w:color="auto" w:fill="B8CCE4" w:themeFill="accent1" w:themeFillTint="66"/>
          </w:tcPr>
          <w:p w:rsidR="0005622B" w:rsidRDefault="0005622B" w:rsidP="00103044">
            <w:pPr>
              <w:spacing w:line="276" w:lineRule="auto"/>
              <w:jc w:val="center"/>
            </w:pPr>
          </w:p>
        </w:tc>
        <w:tc>
          <w:tcPr>
            <w:tcW w:w="708" w:type="dxa"/>
            <w:shd w:val="clear" w:color="auto" w:fill="B8CCE4" w:themeFill="accent1" w:themeFillTint="66"/>
          </w:tcPr>
          <w:p w:rsidR="0005622B" w:rsidRDefault="0005622B" w:rsidP="00103044">
            <w:pPr>
              <w:spacing w:line="276" w:lineRule="auto"/>
              <w:jc w:val="center"/>
            </w:pPr>
          </w:p>
        </w:tc>
        <w:tc>
          <w:tcPr>
            <w:tcW w:w="881" w:type="dxa"/>
            <w:shd w:val="clear" w:color="auto" w:fill="B8CCE4" w:themeFill="accent1" w:themeFillTint="66"/>
          </w:tcPr>
          <w:p w:rsidR="0005622B" w:rsidRDefault="0005622B" w:rsidP="00103044">
            <w:pPr>
              <w:spacing w:line="276" w:lineRule="auto"/>
              <w:jc w:val="center"/>
            </w:pPr>
          </w:p>
        </w:tc>
      </w:tr>
    </w:tbl>
    <w:p w:rsidR="004A0D30" w:rsidRPr="009C4882" w:rsidRDefault="00DD1EB0" w:rsidP="00DD1EB0">
      <w:pPr>
        <w:spacing w:after="0"/>
        <w:jc w:val="center"/>
        <w:rPr>
          <w:i/>
          <w:lang w:val="fr-FR"/>
        </w:rPr>
      </w:pPr>
      <w:r w:rsidRPr="00DD1EB0">
        <w:rPr>
          <w:i/>
        </w:rPr>
        <w:t>Tab</w:t>
      </w:r>
      <w:r w:rsidR="00032D33">
        <w:rPr>
          <w:i/>
        </w:rPr>
        <w:t>el</w:t>
      </w:r>
      <w:r w:rsidRPr="00DD1EB0">
        <w:rPr>
          <w:i/>
        </w:rPr>
        <w:t xml:space="preserve"> 1 -</w:t>
      </w:r>
      <w:r w:rsidR="00B7719B">
        <w:rPr>
          <w:i/>
        </w:rPr>
        <w:t xml:space="preserve"> </w:t>
      </w:r>
      <w:r w:rsidRPr="00DD1EB0">
        <w:rPr>
          <w:i/>
        </w:rPr>
        <w:t>N</w:t>
      </w:r>
      <w:r w:rsidR="009C4882">
        <w:rPr>
          <w:i/>
        </w:rPr>
        <w:t>oi</w:t>
      </w:r>
      <w:r w:rsidRPr="00DD1EB0">
        <w:rPr>
          <w:i/>
        </w:rPr>
        <w:t xml:space="preserve"> Orient</w:t>
      </w:r>
      <w:r w:rsidR="009C4882">
        <w:rPr>
          <w:i/>
        </w:rPr>
        <w:t>ări</w:t>
      </w:r>
      <w:r w:rsidRPr="00DD1EB0">
        <w:rPr>
          <w:i/>
        </w:rPr>
        <w:t xml:space="preserve"> </w:t>
      </w:r>
      <w:r w:rsidR="009C4882">
        <w:rPr>
          <w:i/>
        </w:rPr>
        <w:t>î</w:t>
      </w:r>
      <w:r w:rsidRPr="00DD1EB0">
        <w:rPr>
          <w:i/>
        </w:rPr>
        <w:t xml:space="preserve">n </w:t>
      </w:r>
      <w:r w:rsidR="009C4882">
        <w:rPr>
          <w:i/>
        </w:rPr>
        <w:t>Res</w:t>
      </w:r>
      <w:r w:rsidRPr="00DD1EB0">
        <w:rPr>
          <w:i/>
        </w:rPr>
        <w:t>ur</w:t>
      </w:r>
      <w:r w:rsidR="009C4882">
        <w:rPr>
          <w:i/>
        </w:rPr>
        <w:t>se umane</w:t>
      </w:r>
    </w:p>
    <w:p w:rsidR="00D62FE5" w:rsidRPr="00D62FE5" w:rsidRDefault="00D62FE5" w:rsidP="00DD1EB0">
      <w:pPr>
        <w:spacing w:after="0"/>
        <w:jc w:val="both"/>
        <w:rPr>
          <w:sz w:val="24"/>
          <w:szCs w:val="24"/>
          <w:lang w:val="fr-FR"/>
        </w:rPr>
      </w:pPr>
      <w:r w:rsidRPr="00D62FE5">
        <w:rPr>
          <w:sz w:val="24"/>
          <w:szCs w:val="24"/>
          <w:lang w:val="fr-FR"/>
        </w:rPr>
        <w:t xml:space="preserve">După </w:t>
      </w:r>
      <w:r w:rsidR="000F1B10">
        <w:rPr>
          <w:sz w:val="24"/>
          <w:szCs w:val="24"/>
          <w:lang w:val="fr-FR"/>
        </w:rPr>
        <w:t>analizarea</w:t>
      </w:r>
      <w:r w:rsidRPr="00D62FE5">
        <w:rPr>
          <w:sz w:val="24"/>
          <w:szCs w:val="24"/>
          <w:lang w:val="fr-FR"/>
        </w:rPr>
        <w:t xml:space="preserve"> cu atenție </w:t>
      </w:r>
      <w:r w:rsidR="000F1B10">
        <w:rPr>
          <w:sz w:val="24"/>
          <w:szCs w:val="24"/>
          <w:lang w:val="fr-FR"/>
        </w:rPr>
        <w:t>a tuturor</w:t>
      </w:r>
      <w:r w:rsidR="0084250C">
        <w:rPr>
          <w:sz w:val="24"/>
          <w:szCs w:val="24"/>
          <w:lang w:val="fr-FR"/>
        </w:rPr>
        <w:t xml:space="preserve"> </w:t>
      </w:r>
      <w:r w:rsidRPr="00D62FE5">
        <w:rPr>
          <w:sz w:val="24"/>
          <w:szCs w:val="24"/>
          <w:lang w:val="fr-FR"/>
        </w:rPr>
        <w:t>rapoartel</w:t>
      </w:r>
      <w:r w:rsidR="0084250C">
        <w:rPr>
          <w:sz w:val="24"/>
          <w:szCs w:val="24"/>
          <w:lang w:val="fr-FR"/>
        </w:rPr>
        <w:t>or</w:t>
      </w:r>
      <w:r w:rsidRPr="00D62FE5">
        <w:rPr>
          <w:sz w:val="24"/>
          <w:szCs w:val="24"/>
          <w:lang w:val="fr-FR"/>
        </w:rPr>
        <w:t xml:space="preserve"> naționale realizate de către fiecare partener </w:t>
      </w:r>
      <w:r w:rsidR="0084250C">
        <w:rPr>
          <w:sz w:val="24"/>
          <w:szCs w:val="24"/>
          <w:lang w:val="fr-FR"/>
        </w:rPr>
        <w:t xml:space="preserve">din </w:t>
      </w:r>
      <w:r w:rsidRPr="00D62FE5">
        <w:rPr>
          <w:sz w:val="24"/>
          <w:szCs w:val="24"/>
          <w:lang w:val="fr-FR"/>
        </w:rPr>
        <w:t>proiect</w:t>
      </w:r>
      <w:r w:rsidR="0084250C">
        <w:rPr>
          <w:sz w:val="24"/>
          <w:szCs w:val="24"/>
          <w:lang w:val="fr-FR"/>
        </w:rPr>
        <w:t>ul</w:t>
      </w:r>
      <w:r w:rsidRPr="00D62FE5">
        <w:rPr>
          <w:sz w:val="24"/>
          <w:szCs w:val="24"/>
          <w:lang w:val="fr-FR"/>
        </w:rPr>
        <w:t xml:space="preserve"> INMA, s</w:t>
      </w:r>
      <w:r w:rsidR="0084250C">
        <w:rPr>
          <w:sz w:val="24"/>
          <w:szCs w:val="24"/>
          <w:lang w:val="fr-FR"/>
        </w:rPr>
        <w:t>-a evidențiat faptul că</w:t>
      </w:r>
      <w:r w:rsidRPr="00D62FE5">
        <w:rPr>
          <w:sz w:val="24"/>
          <w:szCs w:val="24"/>
          <w:lang w:val="fr-FR"/>
        </w:rPr>
        <w:t xml:space="preserve"> există foarte puține elemente comun</w:t>
      </w:r>
      <w:r w:rsidR="0084250C">
        <w:rPr>
          <w:sz w:val="24"/>
          <w:szCs w:val="24"/>
          <w:lang w:val="fr-FR"/>
        </w:rPr>
        <w:t xml:space="preserve">e, și anume </w:t>
      </w:r>
      <w:r w:rsidRPr="00D62FE5">
        <w:rPr>
          <w:sz w:val="24"/>
          <w:szCs w:val="24"/>
          <w:lang w:val="fr-FR"/>
        </w:rPr>
        <w:t xml:space="preserve">următoarele </w:t>
      </w:r>
      <w:r w:rsidR="0084250C" w:rsidRPr="00D62FE5">
        <w:rPr>
          <w:sz w:val="24"/>
          <w:szCs w:val="24"/>
          <w:lang w:val="fr-FR"/>
        </w:rPr>
        <w:t xml:space="preserve">noi </w:t>
      </w:r>
      <w:r w:rsidRPr="00D62FE5">
        <w:rPr>
          <w:sz w:val="24"/>
          <w:szCs w:val="24"/>
          <w:lang w:val="fr-FR"/>
        </w:rPr>
        <w:t>orientări în resurse umane: Managementul cunoștințelor, Management</w:t>
      </w:r>
      <w:r w:rsidR="0084250C">
        <w:rPr>
          <w:sz w:val="24"/>
          <w:szCs w:val="24"/>
          <w:lang w:val="fr-FR"/>
        </w:rPr>
        <w:t xml:space="preserve"> bazat pe</w:t>
      </w:r>
      <w:r w:rsidRPr="00D62FE5">
        <w:rPr>
          <w:sz w:val="24"/>
          <w:szCs w:val="24"/>
          <w:lang w:val="fr-FR"/>
        </w:rPr>
        <w:t xml:space="preserve"> valoare, </w:t>
      </w:r>
      <w:r w:rsidR="0084250C">
        <w:rPr>
          <w:sz w:val="24"/>
          <w:szCs w:val="24"/>
          <w:lang w:val="fr-FR"/>
        </w:rPr>
        <w:t>R</w:t>
      </w:r>
      <w:r w:rsidRPr="00D62FE5">
        <w:rPr>
          <w:sz w:val="24"/>
          <w:szCs w:val="24"/>
          <w:lang w:val="fr-FR"/>
        </w:rPr>
        <w:t xml:space="preserve">esponsabilitate socială </w:t>
      </w:r>
      <w:r w:rsidR="0084250C">
        <w:rPr>
          <w:sz w:val="24"/>
          <w:szCs w:val="24"/>
          <w:lang w:val="fr-FR"/>
        </w:rPr>
        <w:t xml:space="preserve">corporativă </w:t>
      </w:r>
      <w:r w:rsidRPr="00D62FE5">
        <w:rPr>
          <w:sz w:val="24"/>
          <w:szCs w:val="24"/>
          <w:lang w:val="fr-FR"/>
        </w:rPr>
        <w:t xml:space="preserve">și </w:t>
      </w:r>
      <w:r w:rsidR="0084250C">
        <w:rPr>
          <w:sz w:val="24"/>
          <w:szCs w:val="24"/>
          <w:lang w:val="fr-FR"/>
        </w:rPr>
        <w:t>Î</w:t>
      </w:r>
      <w:r w:rsidR="00AF3265">
        <w:rPr>
          <w:sz w:val="24"/>
          <w:szCs w:val="24"/>
          <w:lang w:val="fr-FR"/>
        </w:rPr>
        <w:t>nvățare pe tot parcursul vieții</w:t>
      </w:r>
      <w:r w:rsidRPr="00D62FE5">
        <w:rPr>
          <w:sz w:val="24"/>
          <w:szCs w:val="24"/>
          <w:lang w:val="fr-FR"/>
        </w:rPr>
        <w:t>.</w:t>
      </w:r>
    </w:p>
    <w:p w:rsidR="00DD1EB0" w:rsidRPr="00643FB3" w:rsidRDefault="00DD1EB0" w:rsidP="00103044">
      <w:pPr>
        <w:spacing w:after="0"/>
        <w:jc w:val="center"/>
        <w:rPr>
          <w:i/>
          <w:sz w:val="24"/>
          <w:szCs w:val="24"/>
          <w:lang w:val="fr-FR"/>
        </w:rPr>
      </w:pPr>
      <w:r w:rsidRPr="00E87799">
        <w:rPr>
          <w:noProof/>
          <w:sz w:val="24"/>
          <w:szCs w:val="24"/>
          <w:lang w:val="en-US"/>
        </w:rPr>
        <w:drawing>
          <wp:inline distT="0" distB="0" distL="0" distR="0">
            <wp:extent cx="4472940" cy="3333750"/>
            <wp:effectExtent l="304800" t="190500" r="289560" b="266700"/>
            <wp:docPr id="3" name="Diagramă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643FB3">
        <w:rPr>
          <w:i/>
          <w:sz w:val="24"/>
          <w:szCs w:val="24"/>
          <w:lang w:val="fr-FR"/>
        </w:rPr>
        <w:t xml:space="preserve"> </w:t>
      </w:r>
    </w:p>
    <w:p w:rsidR="00643FB3" w:rsidRDefault="00AF3265" w:rsidP="00643FB3">
      <w:pPr>
        <w:spacing w:after="0"/>
        <w:jc w:val="center"/>
        <w:rPr>
          <w:i/>
          <w:lang w:val="fr-FR"/>
        </w:rPr>
      </w:pPr>
      <w:r>
        <w:rPr>
          <w:i/>
          <w:lang w:val="fr-FR"/>
        </w:rPr>
        <w:t>Graficul</w:t>
      </w:r>
      <w:r w:rsidR="00DD1EB0" w:rsidRPr="00571400">
        <w:rPr>
          <w:i/>
          <w:lang w:val="fr-FR"/>
        </w:rPr>
        <w:t xml:space="preserve"> </w:t>
      </w:r>
      <w:r w:rsidR="00FC6A1E" w:rsidRPr="00571400">
        <w:rPr>
          <w:i/>
          <w:lang w:val="fr-FR"/>
        </w:rPr>
        <w:t>2</w:t>
      </w:r>
      <w:r w:rsidR="00DD1EB0" w:rsidRPr="00571400">
        <w:rPr>
          <w:i/>
          <w:lang w:val="fr-FR"/>
        </w:rPr>
        <w:t xml:space="preserve"> - </w:t>
      </w:r>
      <w:r w:rsidR="00DD1EB0" w:rsidRPr="00DD1EB0">
        <w:rPr>
          <w:i/>
        </w:rPr>
        <w:t>N</w:t>
      </w:r>
      <w:r w:rsidR="00571400">
        <w:rPr>
          <w:i/>
        </w:rPr>
        <w:t>oi</w:t>
      </w:r>
      <w:r w:rsidR="00DD1EB0" w:rsidRPr="00DD1EB0">
        <w:rPr>
          <w:i/>
        </w:rPr>
        <w:t xml:space="preserve"> </w:t>
      </w:r>
      <w:r w:rsidR="00571400">
        <w:rPr>
          <w:i/>
        </w:rPr>
        <w:t>o</w:t>
      </w:r>
      <w:r w:rsidR="00DD1EB0" w:rsidRPr="00DD1EB0">
        <w:rPr>
          <w:i/>
        </w:rPr>
        <w:t>rient</w:t>
      </w:r>
      <w:r w:rsidR="00571400">
        <w:rPr>
          <w:i/>
        </w:rPr>
        <w:t>ări</w:t>
      </w:r>
      <w:r w:rsidR="00DD1EB0" w:rsidRPr="00DD1EB0">
        <w:rPr>
          <w:i/>
        </w:rPr>
        <w:t xml:space="preserve"> </w:t>
      </w:r>
      <w:r w:rsidR="00571400">
        <w:rPr>
          <w:i/>
        </w:rPr>
        <w:t>î</w:t>
      </w:r>
      <w:r w:rsidR="00DD1EB0" w:rsidRPr="00DD1EB0">
        <w:rPr>
          <w:i/>
        </w:rPr>
        <w:t>n Res</w:t>
      </w:r>
      <w:r w:rsidR="00571400">
        <w:rPr>
          <w:i/>
        </w:rPr>
        <w:t>urse umane</w:t>
      </w:r>
    </w:p>
    <w:p w:rsidR="00643FB3" w:rsidRDefault="006C7508" w:rsidP="00AF3265">
      <w:pPr>
        <w:spacing w:after="0"/>
        <w:jc w:val="both"/>
        <w:rPr>
          <w:color w:val="000000" w:themeColor="text1"/>
          <w:sz w:val="24"/>
          <w:szCs w:val="24"/>
        </w:rPr>
      </w:pPr>
      <w:r>
        <w:rPr>
          <w:color w:val="000000" w:themeColor="text1"/>
          <w:sz w:val="24"/>
          <w:szCs w:val="24"/>
        </w:rPr>
        <w:t xml:space="preserve">Generarea și consolidarea </w:t>
      </w:r>
      <w:r w:rsidR="00643FB3">
        <w:rPr>
          <w:color w:val="000000" w:themeColor="text1"/>
          <w:sz w:val="24"/>
          <w:szCs w:val="24"/>
        </w:rPr>
        <w:t xml:space="preserve">cunoștințelor și managementului bazat pe competențe, reprezintă </w:t>
      </w:r>
    </w:p>
    <w:p w:rsidR="00731283" w:rsidRDefault="00A52B6A" w:rsidP="002609EA">
      <w:pPr>
        <w:spacing w:after="0"/>
        <w:jc w:val="both"/>
        <w:rPr>
          <w:color w:val="000000" w:themeColor="text1"/>
          <w:sz w:val="24"/>
          <w:szCs w:val="24"/>
        </w:rPr>
      </w:pPr>
      <w:r>
        <w:rPr>
          <w:color w:val="000000" w:themeColor="text1"/>
          <w:sz w:val="24"/>
          <w:szCs w:val="24"/>
        </w:rPr>
        <w:t xml:space="preserve">două din noile orientări în domeniul resurselor umane care au fost alese de către majoritatea respondenților. În plus, sunt </w:t>
      </w:r>
      <w:r w:rsidR="001357C7">
        <w:rPr>
          <w:color w:val="000000" w:themeColor="text1"/>
          <w:sz w:val="24"/>
          <w:szCs w:val="24"/>
        </w:rPr>
        <w:t xml:space="preserve">câțiva parteneri care au considerat că noile orientări în resurse umane </w:t>
      </w:r>
      <w:r w:rsidR="000B22C3">
        <w:rPr>
          <w:color w:val="000000" w:themeColor="text1"/>
          <w:sz w:val="24"/>
          <w:szCs w:val="24"/>
        </w:rPr>
        <w:t>ar trebui îmbunătățite cu elemente noi.</w:t>
      </w:r>
      <w:r w:rsidR="00AF3265">
        <w:rPr>
          <w:color w:val="000000" w:themeColor="text1"/>
          <w:sz w:val="24"/>
          <w:szCs w:val="24"/>
        </w:rPr>
        <w:t xml:space="preserve"> </w:t>
      </w:r>
      <w:r w:rsidR="000B22C3">
        <w:rPr>
          <w:color w:val="000000" w:themeColor="text1"/>
          <w:sz w:val="24"/>
          <w:szCs w:val="24"/>
        </w:rPr>
        <w:t>Partenerul român a</w:t>
      </w:r>
      <w:r w:rsidR="000B22C3" w:rsidRPr="000B22C3">
        <w:rPr>
          <w:color w:val="000000" w:themeColor="text1"/>
          <w:sz w:val="24"/>
          <w:szCs w:val="24"/>
        </w:rPr>
        <w:t xml:space="preserve"> considerat că </w:t>
      </w:r>
      <w:r w:rsidR="000B22C3">
        <w:rPr>
          <w:color w:val="000000" w:themeColor="text1"/>
          <w:sz w:val="24"/>
          <w:szCs w:val="24"/>
        </w:rPr>
        <w:t>Î</w:t>
      </w:r>
      <w:r w:rsidR="000B22C3" w:rsidRPr="000B22C3">
        <w:rPr>
          <w:color w:val="000000" w:themeColor="text1"/>
          <w:sz w:val="24"/>
          <w:szCs w:val="24"/>
        </w:rPr>
        <w:t xml:space="preserve">nvățarea organizațională, </w:t>
      </w:r>
      <w:r w:rsidR="000B22C3">
        <w:rPr>
          <w:color w:val="000000" w:themeColor="text1"/>
          <w:sz w:val="24"/>
          <w:szCs w:val="24"/>
        </w:rPr>
        <w:t>Capitalul de cunoștințe și C</w:t>
      </w:r>
      <w:r w:rsidR="000B22C3" w:rsidRPr="000B22C3">
        <w:rPr>
          <w:color w:val="000000" w:themeColor="text1"/>
          <w:sz w:val="24"/>
          <w:szCs w:val="24"/>
        </w:rPr>
        <w:t xml:space="preserve">apacitatea de absorbție sunt principalele elemente care ar trebui incluse în domeniul </w:t>
      </w:r>
      <w:r w:rsidR="000B22C3">
        <w:rPr>
          <w:color w:val="000000" w:themeColor="text1"/>
          <w:sz w:val="24"/>
          <w:szCs w:val="24"/>
        </w:rPr>
        <w:t>M</w:t>
      </w:r>
      <w:r w:rsidR="000B22C3" w:rsidRPr="000B22C3">
        <w:rPr>
          <w:color w:val="000000" w:themeColor="text1"/>
          <w:sz w:val="24"/>
          <w:szCs w:val="24"/>
        </w:rPr>
        <w:t>anagementului bazat pe cuno</w:t>
      </w:r>
      <w:r w:rsidR="002F15A2">
        <w:rPr>
          <w:color w:val="000000" w:themeColor="text1"/>
          <w:sz w:val="24"/>
          <w:szCs w:val="24"/>
        </w:rPr>
        <w:t>aștere</w:t>
      </w:r>
      <w:r w:rsidR="000B22C3" w:rsidRPr="000B22C3">
        <w:rPr>
          <w:color w:val="000000" w:themeColor="text1"/>
          <w:sz w:val="24"/>
          <w:szCs w:val="24"/>
        </w:rPr>
        <w:t xml:space="preserve"> în timp ce partenerul italian </w:t>
      </w:r>
      <w:r w:rsidR="002F15A2">
        <w:rPr>
          <w:color w:val="000000" w:themeColor="text1"/>
          <w:sz w:val="24"/>
          <w:szCs w:val="24"/>
        </w:rPr>
        <w:t>este de părere că I</w:t>
      </w:r>
      <w:r w:rsidR="000B22C3" w:rsidRPr="000B22C3">
        <w:rPr>
          <w:color w:val="000000" w:themeColor="text1"/>
          <w:sz w:val="24"/>
          <w:szCs w:val="24"/>
        </w:rPr>
        <w:t xml:space="preserve">novarea de formare, </w:t>
      </w:r>
      <w:r w:rsidR="002F15A2">
        <w:rPr>
          <w:color w:val="000000" w:themeColor="text1"/>
          <w:sz w:val="24"/>
          <w:szCs w:val="24"/>
        </w:rPr>
        <w:t>M</w:t>
      </w:r>
      <w:r w:rsidR="000B22C3" w:rsidRPr="000B22C3">
        <w:rPr>
          <w:color w:val="000000" w:themeColor="text1"/>
          <w:sz w:val="24"/>
          <w:szCs w:val="24"/>
        </w:rPr>
        <w:t>anagement</w:t>
      </w:r>
      <w:r w:rsidR="002F15A2">
        <w:rPr>
          <w:color w:val="000000" w:themeColor="text1"/>
          <w:sz w:val="24"/>
          <w:szCs w:val="24"/>
        </w:rPr>
        <w:t>ul</w:t>
      </w:r>
      <w:r w:rsidR="00F30968">
        <w:rPr>
          <w:color w:val="000000" w:themeColor="text1"/>
          <w:sz w:val="24"/>
          <w:szCs w:val="24"/>
        </w:rPr>
        <w:t xml:space="preserve"> </w:t>
      </w:r>
      <w:r w:rsidR="000B22C3" w:rsidRPr="000B22C3">
        <w:rPr>
          <w:color w:val="000000" w:themeColor="text1"/>
          <w:sz w:val="24"/>
          <w:szCs w:val="24"/>
        </w:rPr>
        <w:t xml:space="preserve">riscului, </w:t>
      </w:r>
      <w:r w:rsidR="00F30968">
        <w:rPr>
          <w:color w:val="000000" w:themeColor="text1"/>
          <w:sz w:val="24"/>
          <w:szCs w:val="24"/>
        </w:rPr>
        <w:t>M</w:t>
      </w:r>
      <w:r w:rsidR="000B22C3" w:rsidRPr="000B22C3">
        <w:rPr>
          <w:color w:val="000000" w:themeColor="text1"/>
          <w:sz w:val="24"/>
          <w:szCs w:val="24"/>
        </w:rPr>
        <w:t xml:space="preserve">obilitatea </w:t>
      </w:r>
      <w:r w:rsidR="00F30968">
        <w:rPr>
          <w:color w:val="000000" w:themeColor="text1"/>
          <w:sz w:val="24"/>
          <w:szCs w:val="24"/>
        </w:rPr>
        <w:t>t</w:t>
      </w:r>
      <w:r w:rsidR="000B22C3" w:rsidRPr="000B22C3">
        <w:rPr>
          <w:color w:val="000000" w:themeColor="text1"/>
          <w:sz w:val="24"/>
          <w:szCs w:val="24"/>
        </w:rPr>
        <w:t>alent</w:t>
      </w:r>
      <w:r w:rsidR="00F30968">
        <w:rPr>
          <w:color w:val="000000" w:themeColor="text1"/>
          <w:sz w:val="24"/>
          <w:szCs w:val="24"/>
        </w:rPr>
        <w:t>elor</w:t>
      </w:r>
      <w:r w:rsidR="000B22C3" w:rsidRPr="000B22C3">
        <w:rPr>
          <w:color w:val="000000" w:themeColor="text1"/>
          <w:sz w:val="24"/>
          <w:szCs w:val="24"/>
        </w:rPr>
        <w:t xml:space="preserve"> și </w:t>
      </w:r>
      <w:r w:rsidR="00F30968">
        <w:rPr>
          <w:color w:val="000000" w:themeColor="text1"/>
          <w:sz w:val="24"/>
          <w:szCs w:val="24"/>
        </w:rPr>
        <w:t>Consolidarea capacităților</w:t>
      </w:r>
      <w:r w:rsidR="000B22C3" w:rsidRPr="000B22C3">
        <w:rPr>
          <w:color w:val="000000" w:themeColor="text1"/>
          <w:sz w:val="24"/>
          <w:szCs w:val="24"/>
        </w:rPr>
        <w:t xml:space="preserve"> sunt principal</w:t>
      </w:r>
      <w:r w:rsidR="00F27CCC">
        <w:rPr>
          <w:color w:val="000000" w:themeColor="text1"/>
          <w:sz w:val="24"/>
          <w:szCs w:val="24"/>
        </w:rPr>
        <w:t xml:space="preserve">ele </w:t>
      </w:r>
      <w:r w:rsidR="00DB3949">
        <w:rPr>
          <w:color w:val="000000" w:themeColor="text1"/>
          <w:sz w:val="24"/>
          <w:szCs w:val="24"/>
        </w:rPr>
        <w:t xml:space="preserve">elemente care ar trebui introduse </w:t>
      </w:r>
      <w:r w:rsidR="000B22C3" w:rsidRPr="000B22C3">
        <w:rPr>
          <w:color w:val="000000" w:themeColor="text1"/>
          <w:sz w:val="24"/>
          <w:szCs w:val="24"/>
        </w:rPr>
        <w:t xml:space="preserve">în domeniul </w:t>
      </w:r>
      <w:r w:rsidR="00DB3949">
        <w:rPr>
          <w:color w:val="000000" w:themeColor="text1"/>
          <w:sz w:val="24"/>
          <w:szCs w:val="24"/>
        </w:rPr>
        <w:t>M</w:t>
      </w:r>
      <w:r w:rsidR="000B22C3" w:rsidRPr="000B22C3">
        <w:rPr>
          <w:color w:val="000000" w:themeColor="text1"/>
          <w:sz w:val="24"/>
          <w:szCs w:val="24"/>
        </w:rPr>
        <w:t xml:space="preserve">anagementului </w:t>
      </w:r>
      <w:r w:rsidR="00111C01">
        <w:rPr>
          <w:color w:val="000000" w:themeColor="text1"/>
          <w:sz w:val="24"/>
          <w:szCs w:val="24"/>
        </w:rPr>
        <w:t xml:space="preserve">bazat </w:t>
      </w:r>
      <w:r w:rsidR="000B22C3" w:rsidRPr="000B22C3">
        <w:rPr>
          <w:color w:val="000000" w:themeColor="text1"/>
          <w:sz w:val="24"/>
          <w:szCs w:val="24"/>
        </w:rPr>
        <w:t xml:space="preserve">de valoare, respectiv Alte </w:t>
      </w:r>
      <w:r w:rsidR="00111C01">
        <w:rPr>
          <w:color w:val="000000" w:themeColor="text1"/>
          <w:sz w:val="24"/>
          <w:szCs w:val="24"/>
        </w:rPr>
        <w:t>domenii.</w:t>
      </w:r>
      <w:r w:rsidR="002609EA">
        <w:rPr>
          <w:color w:val="000000" w:themeColor="text1"/>
          <w:sz w:val="24"/>
          <w:szCs w:val="24"/>
        </w:rPr>
        <w:t xml:space="preserve"> </w:t>
      </w:r>
      <w:r w:rsidR="00591A1E">
        <w:rPr>
          <w:color w:val="000000" w:themeColor="text1"/>
          <w:sz w:val="24"/>
          <w:szCs w:val="24"/>
        </w:rPr>
        <w:t xml:space="preserve">Reprezentanții mediului de afaceri </w:t>
      </w:r>
      <w:r w:rsidR="00C30417" w:rsidRPr="00C30417">
        <w:rPr>
          <w:color w:val="000000" w:themeColor="text1"/>
          <w:sz w:val="24"/>
          <w:szCs w:val="24"/>
        </w:rPr>
        <w:t>spaniol</w:t>
      </w:r>
      <w:r w:rsidR="00591A1E">
        <w:rPr>
          <w:color w:val="000000" w:themeColor="text1"/>
          <w:sz w:val="24"/>
          <w:szCs w:val="24"/>
        </w:rPr>
        <w:t xml:space="preserve"> consideră că </w:t>
      </w:r>
      <w:r w:rsidR="00C30417" w:rsidRPr="00C30417">
        <w:rPr>
          <w:color w:val="000000" w:themeColor="text1"/>
          <w:sz w:val="24"/>
          <w:szCs w:val="24"/>
        </w:rPr>
        <w:t>Management</w:t>
      </w:r>
      <w:r w:rsidR="00591A1E">
        <w:rPr>
          <w:color w:val="000000" w:themeColor="text1"/>
          <w:sz w:val="24"/>
          <w:szCs w:val="24"/>
        </w:rPr>
        <w:t>ul cunoașterii</w:t>
      </w:r>
      <w:r w:rsidR="00C30417" w:rsidRPr="00C30417">
        <w:rPr>
          <w:color w:val="000000" w:themeColor="text1"/>
          <w:sz w:val="24"/>
          <w:szCs w:val="24"/>
        </w:rPr>
        <w:t xml:space="preserve"> este format din: Generarea și consolidarea </w:t>
      </w:r>
      <w:r w:rsidR="00C30417" w:rsidRPr="00C30417">
        <w:rPr>
          <w:color w:val="000000" w:themeColor="text1"/>
          <w:sz w:val="24"/>
          <w:szCs w:val="24"/>
        </w:rPr>
        <w:lastRenderedPageBreak/>
        <w:t xml:space="preserve">cunoștințelor, </w:t>
      </w:r>
      <w:r w:rsidR="00EF4128">
        <w:rPr>
          <w:color w:val="000000" w:themeColor="text1"/>
          <w:sz w:val="24"/>
          <w:szCs w:val="24"/>
        </w:rPr>
        <w:t>M</w:t>
      </w:r>
      <w:r w:rsidR="00C30417" w:rsidRPr="00C30417">
        <w:rPr>
          <w:color w:val="000000" w:themeColor="text1"/>
          <w:sz w:val="24"/>
          <w:szCs w:val="24"/>
        </w:rPr>
        <w:t>anagement</w:t>
      </w:r>
      <w:r w:rsidR="00591A1E">
        <w:rPr>
          <w:color w:val="000000" w:themeColor="text1"/>
          <w:sz w:val="24"/>
          <w:szCs w:val="24"/>
        </w:rPr>
        <w:t xml:space="preserve"> bazat pe competențe, Î</w:t>
      </w:r>
      <w:r w:rsidR="00C30417" w:rsidRPr="00C30417">
        <w:rPr>
          <w:color w:val="000000" w:themeColor="text1"/>
          <w:sz w:val="24"/>
          <w:szCs w:val="24"/>
        </w:rPr>
        <w:t>nvățare</w:t>
      </w:r>
      <w:r w:rsidR="009A0131">
        <w:rPr>
          <w:color w:val="000000" w:themeColor="text1"/>
          <w:sz w:val="24"/>
          <w:szCs w:val="24"/>
        </w:rPr>
        <w:t>a</w:t>
      </w:r>
      <w:r w:rsidR="00C30417" w:rsidRPr="00C30417">
        <w:rPr>
          <w:color w:val="000000" w:themeColor="text1"/>
          <w:sz w:val="24"/>
          <w:szCs w:val="24"/>
        </w:rPr>
        <w:t xml:space="preserve"> pe tot parcursul vieții, </w:t>
      </w:r>
      <w:r w:rsidR="00591A1E">
        <w:rPr>
          <w:color w:val="000000" w:themeColor="text1"/>
          <w:sz w:val="24"/>
          <w:szCs w:val="24"/>
        </w:rPr>
        <w:t xml:space="preserve">Consolidarea </w:t>
      </w:r>
      <w:r w:rsidR="00C30417" w:rsidRPr="00C30417">
        <w:rPr>
          <w:color w:val="000000" w:themeColor="text1"/>
          <w:sz w:val="24"/>
          <w:szCs w:val="24"/>
        </w:rPr>
        <w:t xml:space="preserve">echipei, </w:t>
      </w:r>
      <w:r w:rsidR="00591A1E">
        <w:rPr>
          <w:color w:val="000000" w:themeColor="text1"/>
          <w:sz w:val="24"/>
          <w:szCs w:val="24"/>
        </w:rPr>
        <w:t>Deținerea cunoștințelor de bază în</w:t>
      </w:r>
      <w:r w:rsidR="00C30417" w:rsidRPr="00C30417">
        <w:rPr>
          <w:color w:val="000000" w:themeColor="text1"/>
          <w:sz w:val="24"/>
          <w:szCs w:val="24"/>
        </w:rPr>
        <w:t xml:space="preserve"> afaceri și </w:t>
      </w:r>
      <w:r w:rsidR="00591A1E">
        <w:rPr>
          <w:color w:val="000000" w:themeColor="text1"/>
          <w:sz w:val="24"/>
          <w:szCs w:val="24"/>
        </w:rPr>
        <w:t>P</w:t>
      </w:r>
      <w:r w:rsidR="00591A1E" w:rsidRPr="00C30417">
        <w:rPr>
          <w:color w:val="000000" w:themeColor="text1"/>
          <w:sz w:val="24"/>
          <w:szCs w:val="24"/>
        </w:rPr>
        <w:t>rogram</w:t>
      </w:r>
      <w:r w:rsidR="00591A1E">
        <w:rPr>
          <w:color w:val="000000" w:themeColor="text1"/>
          <w:sz w:val="24"/>
          <w:szCs w:val="24"/>
        </w:rPr>
        <w:t>e</w:t>
      </w:r>
      <w:r w:rsidR="00591A1E" w:rsidRPr="00C30417">
        <w:rPr>
          <w:color w:val="000000" w:themeColor="text1"/>
          <w:sz w:val="24"/>
          <w:szCs w:val="24"/>
        </w:rPr>
        <w:t xml:space="preserve"> </w:t>
      </w:r>
      <w:r w:rsidR="00C30417" w:rsidRPr="00C30417">
        <w:rPr>
          <w:color w:val="000000" w:themeColor="text1"/>
          <w:sz w:val="24"/>
          <w:szCs w:val="24"/>
        </w:rPr>
        <w:t>orientat</w:t>
      </w:r>
      <w:r w:rsidR="00591A1E">
        <w:rPr>
          <w:color w:val="000000" w:themeColor="text1"/>
          <w:sz w:val="24"/>
          <w:szCs w:val="24"/>
        </w:rPr>
        <w:t>e</w:t>
      </w:r>
      <w:r w:rsidR="00C30417" w:rsidRPr="00C30417">
        <w:rPr>
          <w:color w:val="000000" w:themeColor="text1"/>
          <w:sz w:val="24"/>
          <w:szCs w:val="24"/>
        </w:rPr>
        <w:t xml:space="preserve"> </w:t>
      </w:r>
      <w:r w:rsidR="00591A1E">
        <w:rPr>
          <w:color w:val="000000" w:themeColor="text1"/>
          <w:sz w:val="24"/>
          <w:szCs w:val="24"/>
        </w:rPr>
        <w:t>pe</w:t>
      </w:r>
      <w:r w:rsidR="00C30417" w:rsidRPr="00C30417">
        <w:rPr>
          <w:color w:val="000000" w:themeColor="text1"/>
          <w:sz w:val="24"/>
          <w:szCs w:val="24"/>
        </w:rPr>
        <w:t xml:space="preserve"> formare avansată pentru reînnoirea cunoștințelor, în timp ce Managementul </w:t>
      </w:r>
      <w:r w:rsidR="00591A1E">
        <w:rPr>
          <w:color w:val="000000" w:themeColor="text1"/>
          <w:sz w:val="24"/>
          <w:szCs w:val="24"/>
        </w:rPr>
        <w:t>bazat pe valoare conține următoarele</w:t>
      </w:r>
      <w:r w:rsidR="00C30417" w:rsidRPr="00C30417">
        <w:rPr>
          <w:color w:val="000000" w:themeColor="text1"/>
          <w:sz w:val="24"/>
          <w:szCs w:val="24"/>
        </w:rPr>
        <w:t xml:space="preserve">: Responsabilitatea socială </w:t>
      </w:r>
      <w:r w:rsidR="000F5CA6">
        <w:rPr>
          <w:color w:val="000000" w:themeColor="text1"/>
          <w:sz w:val="24"/>
          <w:szCs w:val="24"/>
        </w:rPr>
        <w:t>corporativă</w:t>
      </w:r>
      <w:r w:rsidR="00C30417" w:rsidRPr="00C30417">
        <w:rPr>
          <w:color w:val="000000" w:themeColor="text1"/>
          <w:sz w:val="24"/>
          <w:szCs w:val="24"/>
        </w:rPr>
        <w:t xml:space="preserve">, </w:t>
      </w:r>
      <w:r w:rsidR="000F5CA6">
        <w:rPr>
          <w:color w:val="000000" w:themeColor="text1"/>
          <w:sz w:val="24"/>
          <w:szCs w:val="24"/>
        </w:rPr>
        <w:t>Echilibru între</w:t>
      </w:r>
      <w:r w:rsidR="00C30417" w:rsidRPr="00C30417">
        <w:rPr>
          <w:color w:val="000000" w:themeColor="text1"/>
          <w:sz w:val="24"/>
          <w:szCs w:val="24"/>
        </w:rPr>
        <w:t xml:space="preserve"> viața profesională și cea de familie, </w:t>
      </w:r>
      <w:r w:rsidR="000F5CA6">
        <w:rPr>
          <w:color w:val="000000" w:themeColor="text1"/>
          <w:sz w:val="24"/>
          <w:szCs w:val="24"/>
        </w:rPr>
        <w:t>E</w:t>
      </w:r>
      <w:r w:rsidR="00C30417" w:rsidRPr="00C30417">
        <w:rPr>
          <w:color w:val="000000" w:themeColor="text1"/>
          <w:sz w:val="24"/>
          <w:szCs w:val="24"/>
        </w:rPr>
        <w:t xml:space="preserve">galitatea de gen în ocuparea forței de muncă și </w:t>
      </w:r>
      <w:r w:rsidR="000F5CA6" w:rsidRPr="000F5CA6">
        <w:rPr>
          <w:sz w:val="24"/>
          <w:szCs w:val="24"/>
        </w:rPr>
        <w:t>Program</w:t>
      </w:r>
      <w:r w:rsidR="009A0131">
        <w:rPr>
          <w:sz w:val="24"/>
          <w:szCs w:val="24"/>
        </w:rPr>
        <w:t>e</w:t>
      </w:r>
      <w:r w:rsidR="000F5CA6" w:rsidRPr="000F5CA6">
        <w:rPr>
          <w:sz w:val="24"/>
          <w:szCs w:val="24"/>
        </w:rPr>
        <w:t xml:space="preserve"> de lucru opțional</w:t>
      </w:r>
      <w:r w:rsidR="009A0131">
        <w:rPr>
          <w:sz w:val="24"/>
          <w:szCs w:val="24"/>
        </w:rPr>
        <w:t>e</w:t>
      </w:r>
      <w:r w:rsidR="000F5CA6" w:rsidRPr="000F5CA6">
        <w:rPr>
          <w:sz w:val="24"/>
          <w:szCs w:val="24"/>
        </w:rPr>
        <w:t>/ flexibil</w:t>
      </w:r>
      <w:r w:rsidR="009A0131">
        <w:rPr>
          <w:sz w:val="24"/>
          <w:szCs w:val="24"/>
        </w:rPr>
        <w:t>e</w:t>
      </w:r>
      <w:r w:rsidR="000F5CA6">
        <w:rPr>
          <w:sz w:val="24"/>
          <w:szCs w:val="24"/>
        </w:rPr>
        <w:t>.</w:t>
      </w:r>
      <w:r w:rsidR="002609EA">
        <w:rPr>
          <w:sz w:val="24"/>
          <w:szCs w:val="24"/>
        </w:rPr>
        <w:t xml:space="preserve">  P</w:t>
      </w:r>
      <w:r w:rsidR="00731283" w:rsidRPr="004C674E">
        <w:rPr>
          <w:color w:val="000000" w:themeColor="text1"/>
          <w:sz w:val="24"/>
          <w:szCs w:val="24"/>
        </w:rPr>
        <w:t xml:space="preserve">artenerul spaniol </w:t>
      </w:r>
      <w:r w:rsidR="007735CE" w:rsidRPr="004C674E">
        <w:rPr>
          <w:color w:val="000000" w:themeColor="text1"/>
          <w:sz w:val="24"/>
          <w:szCs w:val="24"/>
        </w:rPr>
        <w:t xml:space="preserve">consideră că ar trebui </w:t>
      </w:r>
      <w:r w:rsidR="00731283" w:rsidRPr="004C674E">
        <w:rPr>
          <w:color w:val="000000" w:themeColor="text1"/>
          <w:sz w:val="24"/>
          <w:szCs w:val="24"/>
        </w:rPr>
        <w:t>in</w:t>
      </w:r>
      <w:r w:rsidR="007735CE" w:rsidRPr="004C674E">
        <w:rPr>
          <w:color w:val="000000" w:themeColor="text1"/>
          <w:sz w:val="24"/>
          <w:szCs w:val="24"/>
        </w:rPr>
        <w:t>trodu</w:t>
      </w:r>
      <w:r w:rsidR="00731283" w:rsidRPr="004C674E">
        <w:rPr>
          <w:color w:val="000000" w:themeColor="text1"/>
          <w:sz w:val="24"/>
          <w:szCs w:val="24"/>
        </w:rPr>
        <w:t>s</w:t>
      </w:r>
      <w:r w:rsidR="007735CE" w:rsidRPr="004C674E">
        <w:rPr>
          <w:color w:val="000000" w:themeColor="text1"/>
          <w:sz w:val="24"/>
          <w:szCs w:val="24"/>
        </w:rPr>
        <w:t xml:space="preserve">e și </w:t>
      </w:r>
      <w:r w:rsidR="00731283" w:rsidRPr="004C674E">
        <w:rPr>
          <w:color w:val="000000" w:themeColor="text1"/>
          <w:sz w:val="24"/>
          <w:szCs w:val="24"/>
        </w:rPr>
        <w:t>alt</w:t>
      </w:r>
      <w:r w:rsidR="007735CE" w:rsidRPr="004C674E">
        <w:rPr>
          <w:color w:val="000000" w:themeColor="text1"/>
          <w:sz w:val="24"/>
          <w:szCs w:val="24"/>
        </w:rPr>
        <w:t>e</w:t>
      </w:r>
      <w:r w:rsidR="00731283" w:rsidRPr="004C674E">
        <w:rPr>
          <w:color w:val="000000" w:themeColor="text1"/>
          <w:sz w:val="24"/>
          <w:szCs w:val="24"/>
        </w:rPr>
        <w:t xml:space="preserve"> no</w:t>
      </w:r>
      <w:r w:rsidR="007735CE" w:rsidRPr="004C674E">
        <w:rPr>
          <w:color w:val="000000" w:themeColor="text1"/>
          <w:sz w:val="24"/>
          <w:szCs w:val="24"/>
        </w:rPr>
        <w:t xml:space="preserve">i </w:t>
      </w:r>
      <w:r w:rsidR="00731283" w:rsidRPr="004C674E">
        <w:rPr>
          <w:color w:val="000000" w:themeColor="text1"/>
          <w:sz w:val="24"/>
          <w:szCs w:val="24"/>
        </w:rPr>
        <w:t>orientar</w:t>
      </w:r>
      <w:r w:rsidR="007735CE" w:rsidRPr="004C674E">
        <w:rPr>
          <w:color w:val="000000" w:themeColor="text1"/>
          <w:sz w:val="24"/>
          <w:szCs w:val="24"/>
        </w:rPr>
        <w:t>i</w:t>
      </w:r>
      <w:r w:rsidR="00731283" w:rsidRPr="004C674E">
        <w:rPr>
          <w:color w:val="000000" w:themeColor="text1"/>
          <w:sz w:val="24"/>
          <w:szCs w:val="24"/>
        </w:rPr>
        <w:t xml:space="preserve"> în domeniul resurselor umane, cum ar fi: </w:t>
      </w:r>
      <w:r w:rsidR="00891C3F" w:rsidRPr="004C674E">
        <w:rPr>
          <w:color w:val="000000" w:themeColor="text1"/>
          <w:sz w:val="24"/>
          <w:szCs w:val="24"/>
        </w:rPr>
        <w:t>Dezvoltarea i</w:t>
      </w:r>
      <w:r w:rsidR="00A60D14" w:rsidRPr="004C674E">
        <w:rPr>
          <w:sz w:val="24"/>
          <w:szCs w:val="24"/>
        </w:rPr>
        <w:t>dei</w:t>
      </w:r>
      <w:r w:rsidR="00891C3F" w:rsidRPr="004C674E">
        <w:rPr>
          <w:sz w:val="24"/>
          <w:szCs w:val="24"/>
        </w:rPr>
        <w:t>lor</w:t>
      </w:r>
      <w:r w:rsidR="00A60D14" w:rsidRPr="004C674E">
        <w:rPr>
          <w:sz w:val="24"/>
          <w:szCs w:val="24"/>
        </w:rPr>
        <w:t xml:space="preserve"> creative</w:t>
      </w:r>
      <w:r w:rsidR="00731283" w:rsidRPr="004C674E">
        <w:rPr>
          <w:color w:val="000000" w:themeColor="text1"/>
          <w:sz w:val="24"/>
          <w:szCs w:val="24"/>
        </w:rPr>
        <w:t xml:space="preserve">, </w:t>
      </w:r>
      <w:r w:rsidR="00A60D14" w:rsidRPr="004C674E">
        <w:rPr>
          <w:sz w:val="24"/>
          <w:szCs w:val="24"/>
        </w:rPr>
        <w:t>Reorientare</w:t>
      </w:r>
      <w:r w:rsidR="00891C3F" w:rsidRPr="004C674E">
        <w:rPr>
          <w:sz w:val="24"/>
          <w:szCs w:val="24"/>
        </w:rPr>
        <w:t>a</w:t>
      </w:r>
      <w:r w:rsidR="00A60D14" w:rsidRPr="004C674E">
        <w:rPr>
          <w:sz w:val="24"/>
          <w:szCs w:val="24"/>
        </w:rPr>
        <w:t xml:space="preserve"> profesională</w:t>
      </w:r>
      <w:r w:rsidR="00731283" w:rsidRPr="004C674E">
        <w:rPr>
          <w:color w:val="000000" w:themeColor="text1"/>
          <w:sz w:val="24"/>
          <w:szCs w:val="24"/>
        </w:rPr>
        <w:t xml:space="preserve">, </w:t>
      </w:r>
      <w:r w:rsidR="00891C3F" w:rsidRPr="004C674E">
        <w:rPr>
          <w:color w:val="000000" w:themeColor="text1"/>
          <w:sz w:val="24"/>
          <w:szCs w:val="24"/>
        </w:rPr>
        <w:t>C</w:t>
      </w:r>
      <w:r w:rsidR="00731283" w:rsidRPr="004C674E">
        <w:rPr>
          <w:color w:val="000000" w:themeColor="text1"/>
          <w:sz w:val="24"/>
          <w:szCs w:val="24"/>
        </w:rPr>
        <w:t xml:space="preserve">rearea de </w:t>
      </w:r>
      <w:r w:rsidR="00A60D14" w:rsidRPr="004C674E">
        <w:rPr>
          <w:color w:val="000000" w:themeColor="text1"/>
          <w:sz w:val="24"/>
          <w:szCs w:val="24"/>
        </w:rPr>
        <w:t>clustere</w:t>
      </w:r>
      <w:r w:rsidR="00731283" w:rsidRPr="004C674E">
        <w:rPr>
          <w:color w:val="000000" w:themeColor="text1"/>
          <w:sz w:val="24"/>
          <w:szCs w:val="24"/>
        </w:rPr>
        <w:t xml:space="preserve">, </w:t>
      </w:r>
      <w:r w:rsidR="00793BE0">
        <w:rPr>
          <w:sz w:val="24"/>
          <w:szCs w:val="24"/>
        </w:rPr>
        <w:t xml:space="preserve">Managementul </w:t>
      </w:r>
      <w:r w:rsidR="000F7402">
        <w:rPr>
          <w:sz w:val="24"/>
          <w:szCs w:val="24"/>
        </w:rPr>
        <w:t>culturii organizaționale</w:t>
      </w:r>
      <w:r w:rsidR="00731283" w:rsidRPr="004C674E">
        <w:rPr>
          <w:color w:val="000000" w:themeColor="text1"/>
          <w:sz w:val="24"/>
          <w:szCs w:val="24"/>
        </w:rPr>
        <w:t xml:space="preserve">, </w:t>
      </w:r>
      <w:r w:rsidR="00891C3F" w:rsidRPr="004C674E">
        <w:rPr>
          <w:color w:val="000000" w:themeColor="text1"/>
          <w:sz w:val="24"/>
          <w:szCs w:val="24"/>
        </w:rPr>
        <w:t>C</w:t>
      </w:r>
      <w:r w:rsidR="00731283" w:rsidRPr="004C674E">
        <w:rPr>
          <w:color w:val="000000" w:themeColor="text1"/>
          <w:sz w:val="24"/>
          <w:szCs w:val="24"/>
        </w:rPr>
        <w:t xml:space="preserve">limatul organizațional, </w:t>
      </w:r>
      <w:r w:rsidR="00891C3F" w:rsidRPr="004C674E">
        <w:rPr>
          <w:color w:val="000000" w:themeColor="text1"/>
          <w:sz w:val="24"/>
          <w:szCs w:val="24"/>
        </w:rPr>
        <w:t>M</w:t>
      </w:r>
      <w:r w:rsidR="00731283" w:rsidRPr="004C674E">
        <w:rPr>
          <w:color w:val="000000" w:themeColor="text1"/>
          <w:sz w:val="24"/>
          <w:szCs w:val="24"/>
        </w:rPr>
        <w:t xml:space="preserve">entoring și </w:t>
      </w:r>
      <w:r w:rsidR="00891C3F" w:rsidRPr="004C674E">
        <w:rPr>
          <w:color w:val="000000" w:themeColor="text1"/>
          <w:sz w:val="24"/>
          <w:szCs w:val="24"/>
        </w:rPr>
        <w:t>Training</w:t>
      </w:r>
      <w:r w:rsidR="00731283" w:rsidRPr="004C674E">
        <w:rPr>
          <w:color w:val="000000" w:themeColor="text1"/>
          <w:sz w:val="24"/>
          <w:szCs w:val="24"/>
        </w:rPr>
        <w:t xml:space="preserve">, </w:t>
      </w:r>
      <w:r w:rsidR="00891C3F" w:rsidRPr="004C674E">
        <w:rPr>
          <w:sz w:val="24"/>
          <w:szCs w:val="24"/>
        </w:rPr>
        <w:t>Managementul diversității culturale</w:t>
      </w:r>
      <w:r w:rsidR="00731283" w:rsidRPr="004C674E">
        <w:rPr>
          <w:color w:val="000000" w:themeColor="text1"/>
          <w:sz w:val="24"/>
          <w:szCs w:val="24"/>
        </w:rPr>
        <w:t xml:space="preserve">, </w:t>
      </w:r>
      <w:r w:rsidR="00A11E84" w:rsidRPr="004C674E">
        <w:rPr>
          <w:sz w:val="24"/>
          <w:szCs w:val="24"/>
        </w:rPr>
        <w:t>Managementul sănătății</w:t>
      </w:r>
      <w:r w:rsidR="00731283" w:rsidRPr="004C674E">
        <w:rPr>
          <w:color w:val="000000" w:themeColor="text1"/>
          <w:sz w:val="24"/>
          <w:szCs w:val="24"/>
        </w:rPr>
        <w:t xml:space="preserve">, </w:t>
      </w:r>
      <w:r w:rsidR="00A11E84" w:rsidRPr="004C674E">
        <w:rPr>
          <w:sz w:val="24"/>
          <w:szCs w:val="24"/>
        </w:rPr>
        <w:t>Rețelele sociale în interiorul companiei</w:t>
      </w:r>
      <w:r w:rsidR="00731283" w:rsidRPr="004C674E">
        <w:rPr>
          <w:color w:val="000000" w:themeColor="text1"/>
          <w:sz w:val="24"/>
          <w:szCs w:val="24"/>
        </w:rPr>
        <w:t xml:space="preserve">, Networking, </w:t>
      </w:r>
      <w:r w:rsidR="00A11E84" w:rsidRPr="004C674E">
        <w:rPr>
          <w:sz w:val="24"/>
          <w:szCs w:val="24"/>
        </w:rPr>
        <w:t>Crowdsourcing</w:t>
      </w:r>
      <w:r w:rsidR="00731283" w:rsidRPr="004C674E">
        <w:rPr>
          <w:color w:val="000000" w:themeColor="text1"/>
          <w:sz w:val="24"/>
          <w:szCs w:val="24"/>
        </w:rPr>
        <w:t xml:space="preserve">, </w:t>
      </w:r>
      <w:r w:rsidR="00FE31A9">
        <w:rPr>
          <w:sz w:val="24"/>
          <w:szCs w:val="24"/>
        </w:rPr>
        <w:t>Capacitatea de a gestiona un volum mare de informații</w:t>
      </w:r>
      <w:r w:rsidR="00731283" w:rsidRPr="004C674E">
        <w:rPr>
          <w:color w:val="000000" w:themeColor="text1"/>
          <w:sz w:val="24"/>
          <w:szCs w:val="24"/>
        </w:rPr>
        <w:t xml:space="preserve"> </w:t>
      </w:r>
      <w:r w:rsidR="002609EA">
        <w:rPr>
          <w:color w:val="000000" w:themeColor="text1"/>
          <w:sz w:val="24"/>
          <w:szCs w:val="24"/>
        </w:rPr>
        <w:t xml:space="preserve">2.0 </w:t>
      </w:r>
      <w:r w:rsidR="00731283" w:rsidRPr="004C674E">
        <w:rPr>
          <w:color w:val="000000" w:themeColor="text1"/>
          <w:sz w:val="24"/>
          <w:szCs w:val="24"/>
        </w:rPr>
        <w:t>și Brevete și Mărci (toate acestea concept</w:t>
      </w:r>
      <w:r w:rsidR="00A11E84" w:rsidRPr="004C674E">
        <w:rPr>
          <w:color w:val="000000" w:themeColor="text1"/>
          <w:sz w:val="24"/>
          <w:szCs w:val="24"/>
        </w:rPr>
        <w:t>e</w:t>
      </w:r>
      <w:r w:rsidR="00731283" w:rsidRPr="004C674E">
        <w:rPr>
          <w:color w:val="000000" w:themeColor="text1"/>
          <w:sz w:val="24"/>
          <w:szCs w:val="24"/>
        </w:rPr>
        <w:t xml:space="preserve"> sunt descrise în anexa 1 a acestui document)</w:t>
      </w:r>
      <w:r w:rsidR="004C674E">
        <w:rPr>
          <w:color w:val="000000" w:themeColor="text1"/>
          <w:sz w:val="24"/>
          <w:szCs w:val="24"/>
        </w:rPr>
        <w:t>.</w:t>
      </w:r>
    </w:p>
    <w:p w:rsidR="002609EA" w:rsidRDefault="002609EA" w:rsidP="002609EA">
      <w:pPr>
        <w:spacing w:after="0"/>
        <w:jc w:val="both"/>
        <w:rPr>
          <w:color w:val="000000" w:themeColor="text1"/>
          <w:sz w:val="24"/>
          <w:szCs w:val="24"/>
        </w:rPr>
      </w:pPr>
    </w:p>
    <w:p w:rsidR="00327B4C" w:rsidRDefault="00303992" w:rsidP="00AF3265">
      <w:pPr>
        <w:jc w:val="both"/>
        <w:rPr>
          <w:color w:val="000000" w:themeColor="text1"/>
          <w:sz w:val="24"/>
          <w:szCs w:val="24"/>
        </w:rPr>
      </w:pPr>
      <w:r>
        <w:rPr>
          <w:color w:val="000000" w:themeColor="text1"/>
          <w:sz w:val="24"/>
          <w:szCs w:val="24"/>
        </w:rPr>
        <w:t>Partenerul turc consideră că Integrarea socială</w:t>
      </w:r>
      <w:r w:rsidR="00985111">
        <w:rPr>
          <w:color w:val="000000" w:themeColor="text1"/>
          <w:sz w:val="24"/>
          <w:szCs w:val="24"/>
        </w:rPr>
        <w:t xml:space="preserve"> reprezintă </w:t>
      </w:r>
      <w:r w:rsidR="00327B4C">
        <w:rPr>
          <w:color w:val="000000" w:themeColor="text1"/>
          <w:sz w:val="24"/>
          <w:szCs w:val="24"/>
        </w:rPr>
        <w:t>o a 3-a Nouă orientare în domeniul resurselor umane, pe lângă Managementului Cunoașterii și a Managementului bazat pe valoare.</w:t>
      </w:r>
      <w:r w:rsidR="002609EA">
        <w:rPr>
          <w:color w:val="000000" w:themeColor="text1"/>
          <w:sz w:val="24"/>
          <w:szCs w:val="24"/>
        </w:rPr>
        <w:t xml:space="preserve"> </w:t>
      </w:r>
      <w:r w:rsidR="00327B4C" w:rsidRPr="00327B4C">
        <w:rPr>
          <w:color w:val="000000" w:themeColor="text1"/>
          <w:sz w:val="24"/>
          <w:szCs w:val="24"/>
        </w:rPr>
        <w:t xml:space="preserve">Pe scurt, </w:t>
      </w:r>
      <w:r w:rsidR="00327B4C">
        <w:rPr>
          <w:color w:val="000000" w:themeColor="text1"/>
          <w:sz w:val="24"/>
          <w:szCs w:val="24"/>
        </w:rPr>
        <w:t>Integrarea socială</w:t>
      </w:r>
      <w:r w:rsidR="00327B4C" w:rsidRPr="00327B4C">
        <w:rPr>
          <w:color w:val="000000" w:themeColor="text1"/>
          <w:sz w:val="24"/>
          <w:szCs w:val="24"/>
        </w:rPr>
        <w:t xml:space="preserve"> </w:t>
      </w:r>
      <w:r w:rsidR="00327B4C">
        <w:rPr>
          <w:color w:val="000000" w:themeColor="text1"/>
          <w:sz w:val="24"/>
          <w:szCs w:val="24"/>
        </w:rPr>
        <w:t xml:space="preserve">sugerează faptul că activitățile de învățare informale, interactive pot crește </w:t>
      </w:r>
      <w:r w:rsidR="00327B4C" w:rsidRPr="00327B4C">
        <w:rPr>
          <w:color w:val="000000" w:themeColor="text1"/>
          <w:sz w:val="24"/>
          <w:szCs w:val="24"/>
        </w:rPr>
        <w:t>comportament inovator la nivelul angajaților și inovare</w:t>
      </w:r>
      <w:r w:rsidR="00327B4C">
        <w:rPr>
          <w:color w:val="000000" w:themeColor="text1"/>
          <w:sz w:val="24"/>
          <w:szCs w:val="24"/>
        </w:rPr>
        <w:t>a</w:t>
      </w:r>
      <w:r w:rsidR="00327B4C" w:rsidRPr="00327B4C">
        <w:rPr>
          <w:color w:val="000000" w:themeColor="text1"/>
          <w:sz w:val="24"/>
          <w:szCs w:val="24"/>
        </w:rPr>
        <w:t xml:space="preserve"> la nivel organizațional</w:t>
      </w:r>
      <w:r w:rsidR="00327B4C">
        <w:rPr>
          <w:color w:val="000000" w:themeColor="text1"/>
          <w:sz w:val="24"/>
          <w:szCs w:val="24"/>
        </w:rPr>
        <w:t>. Managementul resurselor umane poa</w:t>
      </w:r>
      <w:r w:rsidR="00327B4C" w:rsidRPr="00327B4C">
        <w:rPr>
          <w:color w:val="000000" w:themeColor="text1"/>
          <w:sz w:val="24"/>
          <w:szCs w:val="24"/>
        </w:rPr>
        <w:t>t</w:t>
      </w:r>
      <w:r w:rsidR="00327B4C">
        <w:rPr>
          <w:color w:val="000000" w:themeColor="text1"/>
          <w:sz w:val="24"/>
          <w:szCs w:val="24"/>
        </w:rPr>
        <w:t>e juca un rol constructiv între</w:t>
      </w:r>
      <w:r w:rsidR="00327B4C" w:rsidRPr="00327B4C">
        <w:rPr>
          <w:color w:val="000000" w:themeColor="text1"/>
          <w:sz w:val="24"/>
          <w:szCs w:val="24"/>
        </w:rPr>
        <w:t xml:space="preserve"> activități de învățare informale interactive și inovare.</w:t>
      </w:r>
    </w:p>
    <w:p w:rsidR="00327B4C" w:rsidRPr="004C674E" w:rsidRDefault="00327B4C" w:rsidP="00A60D14">
      <w:pPr>
        <w:rPr>
          <w:color w:val="000000" w:themeColor="text1"/>
          <w:sz w:val="24"/>
          <w:szCs w:val="24"/>
        </w:rPr>
      </w:pPr>
      <w:r w:rsidRPr="00327B4C">
        <w:rPr>
          <w:color w:val="000000" w:themeColor="text1"/>
          <w:sz w:val="24"/>
          <w:szCs w:val="24"/>
        </w:rPr>
        <w:t xml:space="preserve">De asemenea, partenerii români și portughezi </w:t>
      </w:r>
      <w:r>
        <w:rPr>
          <w:color w:val="000000" w:themeColor="text1"/>
          <w:sz w:val="24"/>
          <w:szCs w:val="24"/>
        </w:rPr>
        <w:t xml:space="preserve">și-au </w:t>
      </w:r>
      <w:r w:rsidRPr="00327B4C">
        <w:rPr>
          <w:color w:val="000000" w:themeColor="text1"/>
          <w:sz w:val="24"/>
          <w:szCs w:val="24"/>
        </w:rPr>
        <w:t>actualizat</w:t>
      </w:r>
      <w:r>
        <w:rPr>
          <w:color w:val="000000" w:themeColor="text1"/>
          <w:sz w:val="24"/>
          <w:szCs w:val="24"/>
        </w:rPr>
        <w:t xml:space="preserve"> cunoștințele </w:t>
      </w:r>
      <w:r w:rsidRPr="00327B4C">
        <w:rPr>
          <w:color w:val="000000" w:themeColor="text1"/>
          <w:sz w:val="24"/>
          <w:szCs w:val="24"/>
        </w:rPr>
        <w:t xml:space="preserve">în </w:t>
      </w:r>
      <w:r w:rsidR="00B1685F">
        <w:rPr>
          <w:color w:val="000000" w:themeColor="text1"/>
          <w:sz w:val="24"/>
          <w:szCs w:val="24"/>
        </w:rPr>
        <w:t>ceea ce privește domeniul Managementului Cunoașterii</w:t>
      </w:r>
      <w:r w:rsidRPr="00327B4C">
        <w:rPr>
          <w:color w:val="000000" w:themeColor="text1"/>
          <w:sz w:val="24"/>
          <w:szCs w:val="24"/>
        </w:rPr>
        <w:t xml:space="preserve"> și</w:t>
      </w:r>
      <w:r w:rsidR="00B1685F">
        <w:rPr>
          <w:color w:val="000000" w:themeColor="text1"/>
          <w:sz w:val="24"/>
          <w:szCs w:val="24"/>
        </w:rPr>
        <w:t xml:space="preserve"> a</w:t>
      </w:r>
      <w:r w:rsidR="00E41D39">
        <w:rPr>
          <w:color w:val="000000" w:themeColor="text1"/>
          <w:sz w:val="24"/>
          <w:szCs w:val="24"/>
        </w:rPr>
        <w:t>l</w:t>
      </w:r>
      <w:r w:rsidRPr="00327B4C">
        <w:rPr>
          <w:color w:val="000000" w:themeColor="text1"/>
          <w:sz w:val="24"/>
          <w:szCs w:val="24"/>
        </w:rPr>
        <w:t xml:space="preserve"> Managementul prin valoare, în timp ce restul partenerilor consideră că ar trebui să fie îmbunătățite </w:t>
      </w:r>
      <w:r w:rsidR="001A4CB3">
        <w:rPr>
          <w:color w:val="000000" w:themeColor="text1"/>
          <w:sz w:val="24"/>
          <w:szCs w:val="24"/>
        </w:rPr>
        <w:t>și</w:t>
      </w:r>
      <w:r w:rsidRPr="00327B4C">
        <w:rPr>
          <w:color w:val="000000" w:themeColor="text1"/>
          <w:sz w:val="24"/>
          <w:szCs w:val="24"/>
        </w:rPr>
        <w:t xml:space="preserve"> alte concepte ale </w:t>
      </w:r>
      <w:r w:rsidR="001A4CB3">
        <w:rPr>
          <w:color w:val="000000" w:themeColor="text1"/>
          <w:sz w:val="24"/>
          <w:szCs w:val="24"/>
        </w:rPr>
        <w:t>domeniului R</w:t>
      </w:r>
      <w:r w:rsidRPr="00327B4C">
        <w:rPr>
          <w:color w:val="000000" w:themeColor="text1"/>
          <w:sz w:val="24"/>
          <w:szCs w:val="24"/>
        </w:rPr>
        <w:t>esurse</w:t>
      </w:r>
      <w:r w:rsidR="001A4CB3">
        <w:rPr>
          <w:color w:val="000000" w:themeColor="text1"/>
          <w:sz w:val="24"/>
          <w:szCs w:val="24"/>
        </w:rPr>
        <w:t>lor</w:t>
      </w:r>
      <w:r w:rsidRPr="00327B4C">
        <w:rPr>
          <w:color w:val="000000" w:themeColor="text1"/>
          <w:sz w:val="24"/>
          <w:szCs w:val="24"/>
        </w:rPr>
        <w:t xml:space="preserve"> umane așa cum este menționat în tabelul de mai </w:t>
      </w:r>
      <w:r w:rsidR="00B1685F">
        <w:rPr>
          <w:color w:val="000000" w:themeColor="text1"/>
          <w:sz w:val="24"/>
          <w:szCs w:val="24"/>
        </w:rPr>
        <w:t>jos</w:t>
      </w:r>
      <w:r w:rsidRPr="00327B4C">
        <w:rPr>
          <w:color w:val="000000" w:themeColor="text1"/>
          <w:sz w:val="24"/>
          <w:szCs w:val="24"/>
        </w:rPr>
        <w:t>.</w:t>
      </w:r>
    </w:p>
    <w:tbl>
      <w:tblPr>
        <w:tblStyle w:val="GrilTabel"/>
        <w:tblW w:w="9811" w:type="dxa"/>
        <w:jc w:val="center"/>
        <w:tblInd w:w="467" w:type="dxa"/>
        <w:tblLayout w:type="fixed"/>
        <w:tblLook w:val="04A0"/>
      </w:tblPr>
      <w:tblGrid>
        <w:gridCol w:w="1701"/>
        <w:gridCol w:w="709"/>
        <w:gridCol w:w="953"/>
        <w:gridCol w:w="748"/>
        <w:gridCol w:w="992"/>
        <w:gridCol w:w="709"/>
        <w:gridCol w:w="850"/>
        <w:gridCol w:w="709"/>
        <w:gridCol w:w="851"/>
        <w:gridCol w:w="708"/>
        <w:gridCol w:w="881"/>
      </w:tblGrid>
      <w:tr w:rsidR="005878B2" w:rsidRPr="00B83036" w:rsidTr="001A4CB3">
        <w:trPr>
          <w:jc w:val="center"/>
        </w:trPr>
        <w:tc>
          <w:tcPr>
            <w:tcW w:w="1701" w:type="dxa"/>
            <w:vMerge w:val="restart"/>
            <w:shd w:val="clear" w:color="auto" w:fill="FABF8F" w:themeFill="accent6" w:themeFillTint="99"/>
          </w:tcPr>
          <w:p w:rsidR="005878B2" w:rsidRPr="00B83036" w:rsidRDefault="001A4CB3" w:rsidP="00103044">
            <w:pPr>
              <w:spacing w:line="276" w:lineRule="auto"/>
              <w:rPr>
                <w:b/>
                <w:sz w:val="24"/>
                <w:szCs w:val="24"/>
              </w:rPr>
            </w:pPr>
            <w:r>
              <w:rPr>
                <w:b/>
                <w:sz w:val="24"/>
                <w:szCs w:val="24"/>
              </w:rPr>
              <w:t>Noi orientări în Resurse Umane</w:t>
            </w:r>
          </w:p>
        </w:tc>
        <w:tc>
          <w:tcPr>
            <w:tcW w:w="1662" w:type="dxa"/>
            <w:gridSpan w:val="2"/>
            <w:shd w:val="clear" w:color="auto" w:fill="FABF8F" w:themeFill="accent6" w:themeFillTint="99"/>
          </w:tcPr>
          <w:p w:rsidR="005878B2" w:rsidRPr="00B83036" w:rsidRDefault="005878B2" w:rsidP="00103044">
            <w:pPr>
              <w:spacing w:line="276" w:lineRule="auto"/>
              <w:jc w:val="center"/>
              <w:rPr>
                <w:b/>
              </w:rPr>
            </w:pPr>
            <w:r w:rsidRPr="00B83036">
              <w:rPr>
                <w:b/>
                <w:sz w:val="24"/>
                <w:szCs w:val="24"/>
                <w:lang w:val="en-US"/>
              </w:rPr>
              <w:t>ITAL</w:t>
            </w:r>
            <w:r w:rsidR="001A4CB3">
              <w:rPr>
                <w:b/>
                <w:sz w:val="24"/>
                <w:szCs w:val="24"/>
                <w:lang w:val="en-US"/>
              </w:rPr>
              <w:t>IA</w:t>
            </w:r>
          </w:p>
        </w:tc>
        <w:tc>
          <w:tcPr>
            <w:tcW w:w="1740" w:type="dxa"/>
            <w:gridSpan w:val="2"/>
            <w:shd w:val="clear" w:color="auto" w:fill="FABF8F" w:themeFill="accent6" w:themeFillTint="99"/>
          </w:tcPr>
          <w:p w:rsidR="005878B2" w:rsidRPr="00B83036" w:rsidRDefault="005878B2" w:rsidP="001A4CB3">
            <w:pPr>
              <w:spacing w:line="276" w:lineRule="auto"/>
              <w:jc w:val="center"/>
              <w:rPr>
                <w:b/>
              </w:rPr>
            </w:pPr>
            <w:r w:rsidRPr="00B83036">
              <w:rPr>
                <w:b/>
              </w:rPr>
              <w:t>ROM</w:t>
            </w:r>
            <w:r w:rsidR="001A4CB3">
              <w:rPr>
                <w:b/>
              </w:rPr>
              <w:t>Â</w:t>
            </w:r>
            <w:r w:rsidRPr="00B83036">
              <w:rPr>
                <w:b/>
              </w:rPr>
              <w:t>NIA</w:t>
            </w:r>
          </w:p>
        </w:tc>
        <w:tc>
          <w:tcPr>
            <w:tcW w:w="1559" w:type="dxa"/>
            <w:gridSpan w:val="2"/>
            <w:shd w:val="clear" w:color="auto" w:fill="FABF8F" w:themeFill="accent6" w:themeFillTint="99"/>
          </w:tcPr>
          <w:p w:rsidR="005878B2" w:rsidRPr="00B83036" w:rsidRDefault="005878B2" w:rsidP="001A4CB3">
            <w:pPr>
              <w:spacing w:line="276" w:lineRule="auto"/>
              <w:jc w:val="center"/>
              <w:rPr>
                <w:b/>
              </w:rPr>
            </w:pPr>
            <w:r w:rsidRPr="00B83036">
              <w:rPr>
                <w:b/>
              </w:rPr>
              <w:t>SPA</w:t>
            </w:r>
            <w:r w:rsidR="001A4CB3">
              <w:rPr>
                <w:b/>
              </w:rPr>
              <w:t>NIA</w:t>
            </w:r>
          </w:p>
        </w:tc>
        <w:tc>
          <w:tcPr>
            <w:tcW w:w="1560" w:type="dxa"/>
            <w:gridSpan w:val="2"/>
            <w:shd w:val="clear" w:color="auto" w:fill="FABF8F" w:themeFill="accent6" w:themeFillTint="99"/>
          </w:tcPr>
          <w:p w:rsidR="005878B2" w:rsidRPr="00B83036" w:rsidRDefault="001A4CB3" w:rsidP="00103044">
            <w:pPr>
              <w:spacing w:line="276" w:lineRule="auto"/>
              <w:jc w:val="center"/>
              <w:rPr>
                <w:b/>
              </w:rPr>
            </w:pPr>
            <w:r>
              <w:rPr>
                <w:b/>
              </w:rPr>
              <w:t>TURCIA</w:t>
            </w:r>
          </w:p>
        </w:tc>
        <w:tc>
          <w:tcPr>
            <w:tcW w:w="1589" w:type="dxa"/>
            <w:gridSpan w:val="2"/>
            <w:shd w:val="clear" w:color="auto" w:fill="FABF8F" w:themeFill="accent6" w:themeFillTint="99"/>
          </w:tcPr>
          <w:p w:rsidR="005878B2" w:rsidRPr="00B83036" w:rsidRDefault="005878B2" w:rsidP="00103044">
            <w:pPr>
              <w:spacing w:line="276" w:lineRule="auto"/>
              <w:jc w:val="center"/>
              <w:rPr>
                <w:b/>
              </w:rPr>
            </w:pPr>
            <w:r w:rsidRPr="00B83036">
              <w:rPr>
                <w:b/>
              </w:rPr>
              <w:t>PORTUGAL</w:t>
            </w:r>
            <w:r w:rsidR="001A4CB3">
              <w:rPr>
                <w:b/>
              </w:rPr>
              <w:t>IA</w:t>
            </w:r>
          </w:p>
        </w:tc>
      </w:tr>
      <w:tr w:rsidR="005878B2" w:rsidTr="001A4CB3">
        <w:trPr>
          <w:jc w:val="center"/>
        </w:trPr>
        <w:tc>
          <w:tcPr>
            <w:tcW w:w="1701" w:type="dxa"/>
            <w:vMerge/>
            <w:shd w:val="clear" w:color="auto" w:fill="FABF8F" w:themeFill="accent6" w:themeFillTint="99"/>
          </w:tcPr>
          <w:p w:rsidR="005878B2" w:rsidRPr="0005622B" w:rsidRDefault="005878B2" w:rsidP="00103044">
            <w:pPr>
              <w:spacing w:line="276" w:lineRule="auto"/>
              <w:rPr>
                <w:b/>
                <w:color w:val="000000" w:themeColor="text1"/>
                <w:sz w:val="24"/>
                <w:szCs w:val="24"/>
              </w:rPr>
            </w:pPr>
          </w:p>
        </w:tc>
        <w:tc>
          <w:tcPr>
            <w:tcW w:w="709" w:type="dxa"/>
            <w:shd w:val="clear" w:color="auto" w:fill="FABF8F" w:themeFill="accent6" w:themeFillTint="99"/>
          </w:tcPr>
          <w:p w:rsidR="005878B2" w:rsidRPr="00405892" w:rsidRDefault="001A4CB3" w:rsidP="00103044">
            <w:pPr>
              <w:spacing w:line="276" w:lineRule="auto"/>
              <w:jc w:val="center"/>
              <w:rPr>
                <w:sz w:val="20"/>
                <w:szCs w:val="20"/>
              </w:rPr>
            </w:pPr>
            <w:r>
              <w:rPr>
                <w:b/>
                <w:sz w:val="20"/>
                <w:szCs w:val="20"/>
                <w:lang w:val="en-US"/>
              </w:rPr>
              <w:t>FOLOSITE ÎN IMM-URI</w:t>
            </w:r>
          </w:p>
        </w:tc>
        <w:tc>
          <w:tcPr>
            <w:tcW w:w="953" w:type="dxa"/>
            <w:shd w:val="clear" w:color="auto" w:fill="FABF8F" w:themeFill="accent6" w:themeFillTint="99"/>
          </w:tcPr>
          <w:p w:rsidR="005878B2" w:rsidRPr="00405892" w:rsidRDefault="005878B2" w:rsidP="001A4CB3">
            <w:pPr>
              <w:spacing w:line="276" w:lineRule="auto"/>
              <w:jc w:val="center"/>
              <w:rPr>
                <w:sz w:val="20"/>
                <w:szCs w:val="20"/>
              </w:rPr>
            </w:pPr>
            <w:r w:rsidRPr="00405892">
              <w:rPr>
                <w:b/>
                <w:sz w:val="20"/>
                <w:szCs w:val="20"/>
                <w:lang w:val="en-US"/>
              </w:rPr>
              <w:t>IMPORTAN</w:t>
            </w:r>
            <w:r w:rsidR="001A4CB3">
              <w:rPr>
                <w:b/>
                <w:sz w:val="20"/>
                <w:szCs w:val="20"/>
                <w:lang w:val="en-US"/>
              </w:rPr>
              <w:t>ȚA PENTRU IMM-URI</w:t>
            </w:r>
          </w:p>
        </w:tc>
        <w:tc>
          <w:tcPr>
            <w:tcW w:w="748" w:type="dxa"/>
            <w:shd w:val="clear" w:color="auto" w:fill="FABF8F" w:themeFill="accent6" w:themeFillTint="99"/>
          </w:tcPr>
          <w:p w:rsidR="005878B2" w:rsidRPr="00405892" w:rsidRDefault="001A4CB3" w:rsidP="00103044">
            <w:pPr>
              <w:spacing w:line="276" w:lineRule="auto"/>
              <w:jc w:val="center"/>
              <w:rPr>
                <w:b/>
                <w:sz w:val="20"/>
                <w:szCs w:val="20"/>
              </w:rPr>
            </w:pPr>
            <w:r>
              <w:rPr>
                <w:b/>
                <w:sz w:val="20"/>
                <w:szCs w:val="20"/>
                <w:lang w:val="en-US"/>
              </w:rPr>
              <w:t>FOLOSITE ÎN IMM-URI</w:t>
            </w:r>
          </w:p>
        </w:tc>
        <w:tc>
          <w:tcPr>
            <w:tcW w:w="992" w:type="dxa"/>
            <w:shd w:val="clear" w:color="auto" w:fill="FABF8F" w:themeFill="accent6" w:themeFillTint="99"/>
          </w:tcPr>
          <w:p w:rsidR="005878B2" w:rsidRPr="00405892" w:rsidRDefault="001A4CB3" w:rsidP="00103044">
            <w:pPr>
              <w:spacing w:line="276" w:lineRule="auto"/>
              <w:jc w:val="center"/>
              <w:rPr>
                <w:sz w:val="20"/>
                <w:szCs w:val="20"/>
              </w:rPr>
            </w:pPr>
            <w:r w:rsidRPr="00405892">
              <w:rPr>
                <w:b/>
                <w:sz w:val="20"/>
                <w:szCs w:val="20"/>
                <w:lang w:val="en-US"/>
              </w:rPr>
              <w:t>IMPORTAN</w:t>
            </w:r>
            <w:r>
              <w:rPr>
                <w:b/>
                <w:sz w:val="20"/>
                <w:szCs w:val="20"/>
                <w:lang w:val="en-US"/>
              </w:rPr>
              <w:t>ȚA PENTRU IMM-URI</w:t>
            </w:r>
          </w:p>
        </w:tc>
        <w:tc>
          <w:tcPr>
            <w:tcW w:w="709" w:type="dxa"/>
            <w:shd w:val="clear" w:color="auto" w:fill="FABF8F" w:themeFill="accent6" w:themeFillTint="99"/>
          </w:tcPr>
          <w:p w:rsidR="005878B2" w:rsidRPr="00405892" w:rsidRDefault="001A4CB3" w:rsidP="00103044">
            <w:pPr>
              <w:spacing w:line="276" w:lineRule="auto"/>
              <w:jc w:val="center"/>
              <w:rPr>
                <w:sz w:val="20"/>
                <w:szCs w:val="20"/>
              </w:rPr>
            </w:pPr>
            <w:r>
              <w:rPr>
                <w:b/>
                <w:sz w:val="20"/>
                <w:szCs w:val="20"/>
                <w:lang w:val="en-US"/>
              </w:rPr>
              <w:t>FOLOSITE ÎN IMM-URI</w:t>
            </w:r>
          </w:p>
        </w:tc>
        <w:tc>
          <w:tcPr>
            <w:tcW w:w="850" w:type="dxa"/>
            <w:shd w:val="clear" w:color="auto" w:fill="FABF8F" w:themeFill="accent6" w:themeFillTint="99"/>
          </w:tcPr>
          <w:p w:rsidR="005878B2" w:rsidRDefault="001A4CB3" w:rsidP="00103044">
            <w:pPr>
              <w:spacing w:line="276" w:lineRule="auto"/>
              <w:jc w:val="center"/>
            </w:pPr>
            <w:r w:rsidRPr="00405892">
              <w:rPr>
                <w:b/>
                <w:sz w:val="20"/>
                <w:szCs w:val="20"/>
                <w:lang w:val="en-US"/>
              </w:rPr>
              <w:t>IMPORTAN</w:t>
            </w:r>
            <w:r>
              <w:rPr>
                <w:b/>
                <w:sz w:val="20"/>
                <w:szCs w:val="20"/>
                <w:lang w:val="en-US"/>
              </w:rPr>
              <w:t>ȚA PENTRU IMM-URI</w:t>
            </w:r>
          </w:p>
        </w:tc>
        <w:tc>
          <w:tcPr>
            <w:tcW w:w="709" w:type="dxa"/>
            <w:shd w:val="clear" w:color="auto" w:fill="FABF8F" w:themeFill="accent6" w:themeFillTint="99"/>
          </w:tcPr>
          <w:p w:rsidR="005878B2" w:rsidRDefault="001A4CB3" w:rsidP="00103044">
            <w:pPr>
              <w:spacing w:line="276" w:lineRule="auto"/>
              <w:jc w:val="center"/>
            </w:pPr>
            <w:r>
              <w:rPr>
                <w:b/>
                <w:sz w:val="20"/>
                <w:szCs w:val="20"/>
                <w:lang w:val="en-US"/>
              </w:rPr>
              <w:t>FOLOSITE ÎN IMM-URI</w:t>
            </w:r>
          </w:p>
        </w:tc>
        <w:tc>
          <w:tcPr>
            <w:tcW w:w="851" w:type="dxa"/>
            <w:shd w:val="clear" w:color="auto" w:fill="FABF8F" w:themeFill="accent6" w:themeFillTint="99"/>
          </w:tcPr>
          <w:p w:rsidR="005878B2" w:rsidRDefault="001A4CB3" w:rsidP="00103044">
            <w:pPr>
              <w:spacing w:line="276" w:lineRule="auto"/>
              <w:jc w:val="center"/>
            </w:pPr>
            <w:r w:rsidRPr="00405892">
              <w:rPr>
                <w:b/>
                <w:sz w:val="20"/>
                <w:szCs w:val="20"/>
                <w:lang w:val="en-US"/>
              </w:rPr>
              <w:t>IMPORTAN</w:t>
            </w:r>
            <w:r>
              <w:rPr>
                <w:b/>
                <w:sz w:val="20"/>
                <w:szCs w:val="20"/>
                <w:lang w:val="en-US"/>
              </w:rPr>
              <w:t>ȚA PENTRU IMM-URI</w:t>
            </w:r>
          </w:p>
        </w:tc>
        <w:tc>
          <w:tcPr>
            <w:tcW w:w="708" w:type="dxa"/>
            <w:shd w:val="clear" w:color="auto" w:fill="FABF8F" w:themeFill="accent6" w:themeFillTint="99"/>
          </w:tcPr>
          <w:p w:rsidR="005878B2" w:rsidRDefault="001A4CB3" w:rsidP="00103044">
            <w:pPr>
              <w:spacing w:line="276" w:lineRule="auto"/>
              <w:jc w:val="center"/>
            </w:pPr>
            <w:r>
              <w:rPr>
                <w:b/>
                <w:sz w:val="20"/>
                <w:szCs w:val="20"/>
                <w:lang w:val="en-US"/>
              </w:rPr>
              <w:t>FOLOSITE ÎN IMM-URI</w:t>
            </w:r>
          </w:p>
        </w:tc>
        <w:tc>
          <w:tcPr>
            <w:tcW w:w="881" w:type="dxa"/>
            <w:shd w:val="clear" w:color="auto" w:fill="FABF8F" w:themeFill="accent6" w:themeFillTint="99"/>
          </w:tcPr>
          <w:p w:rsidR="005878B2" w:rsidRDefault="001A4CB3" w:rsidP="00103044">
            <w:pPr>
              <w:spacing w:line="276" w:lineRule="auto"/>
              <w:jc w:val="center"/>
            </w:pPr>
            <w:r w:rsidRPr="00405892">
              <w:rPr>
                <w:b/>
                <w:sz w:val="20"/>
                <w:szCs w:val="20"/>
                <w:lang w:val="en-US"/>
              </w:rPr>
              <w:t>IMPORTAN</w:t>
            </w:r>
            <w:r>
              <w:rPr>
                <w:b/>
                <w:sz w:val="20"/>
                <w:szCs w:val="20"/>
                <w:lang w:val="en-US"/>
              </w:rPr>
              <w:t>ȚA PENTRU IMM-URI</w:t>
            </w:r>
          </w:p>
        </w:tc>
      </w:tr>
      <w:tr w:rsidR="00245168" w:rsidTr="001A4CB3">
        <w:trPr>
          <w:jc w:val="center"/>
        </w:trPr>
        <w:tc>
          <w:tcPr>
            <w:tcW w:w="1701" w:type="dxa"/>
            <w:shd w:val="clear" w:color="auto" w:fill="B8CCE4" w:themeFill="accent1" w:themeFillTint="66"/>
          </w:tcPr>
          <w:p w:rsidR="005878B2" w:rsidRPr="0005622B" w:rsidRDefault="001A4CB3" w:rsidP="00103044">
            <w:pPr>
              <w:spacing w:line="276" w:lineRule="auto"/>
              <w:rPr>
                <w:b/>
                <w:color w:val="000000" w:themeColor="text1"/>
                <w:sz w:val="24"/>
                <w:szCs w:val="24"/>
              </w:rPr>
            </w:pPr>
            <w:r>
              <w:rPr>
                <w:b/>
                <w:sz w:val="24"/>
                <w:szCs w:val="24"/>
                <w:lang w:val="en-US"/>
              </w:rPr>
              <w:t>Managementul Cunoașterii</w:t>
            </w:r>
          </w:p>
        </w:tc>
        <w:tc>
          <w:tcPr>
            <w:tcW w:w="709" w:type="dxa"/>
            <w:shd w:val="clear" w:color="auto" w:fill="B8CCE4" w:themeFill="accent1" w:themeFillTint="66"/>
          </w:tcPr>
          <w:p w:rsidR="005878B2" w:rsidRPr="00405892" w:rsidRDefault="005878B2" w:rsidP="00103044">
            <w:pPr>
              <w:spacing w:line="276" w:lineRule="auto"/>
              <w:jc w:val="center"/>
              <w:rPr>
                <w:b/>
                <w:sz w:val="20"/>
                <w:szCs w:val="20"/>
                <w:lang w:val="en-US"/>
              </w:rPr>
            </w:pPr>
            <w:r>
              <w:rPr>
                <w:b/>
                <w:sz w:val="20"/>
                <w:szCs w:val="20"/>
                <w:lang w:val="en-US"/>
              </w:rPr>
              <w:t>X</w:t>
            </w:r>
          </w:p>
        </w:tc>
        <w:tc>
          <w:tcPr>
            <w:tcW w:w="953" w:type="dxa"/>
            <w:shd w:val="clear" w:color="auto" w:fill="B8CCE4" w:themeFill="accent1" w:themeFillTint="66"/>
          </w:tcPr>
          <w:p w:rsidR="005878B2" w:rsidRPr="00405892" w:rsidRDefault="005878B2" w:rsidP="00103044">
            <w:pPr>
              <w:spacing w:line="276" w:lineRule="auto"/>
              <w:jc w:val="center"/>
              <w:rPr>
                <w:b/>
                <w:sz w:val="20"/>
                <w:szCs w:val="20"/>
                <w:lang w:val="en-US"/>
              </w:rPr>
            </w:pPr>
            <w:r>
              <w:rPr>
                <w:b/>
                <w:sz w:val="20"/>
                <w:szCs w:val="20"/>
                <w:lang w:val="en-US"/>
              </w:rPr>
              <w:t>5</w:t>
            </w:r>
          </w:p>
        </w:tc>
        <w:tc>
          <w:tcPr>
            <w:tcW w:w="748" w:type="dxa"/>
            <w:shd w:val="clear" w:color="auto" w:fill="B8CCE4" w:themeFill="accent1" w:themeFillTint="66"/>
          </w:tcPr>
          <w:p w:rsidR="005878B2" w:rsidRPr="00405892" w:rsidRDefault="005878B2" w:rsidP="00103044">
            <w:pPr>
              <w:spacing w:line="276" w:lineRule="auto"/>
              <w:jc w:val="center"/>
              <w:rPr>
                <w:b/>
                <w:sz w:val="20"/>
                <w:szCs w:val="20"/>
                <w:lang w:val="en-US"/>
              </w:rPr>
            </w:pPr>
            <w:r>
              <w:rPr>
                <w:b/>
                <w:sz w:val="20"/>
                <w:szCs w:val="20"/>
                <w:lang w:val="en-US"/>
              </w:rPr>
              <w:t>X</w:t>
            </w:r>
          </w:p>
        </w:tc>
        <w:tc>
          <w:tcPr>
            <w:tcW w:w="992" w:type="dxa"/>
            <w:shd w:val="clear" w:color="auto" w:fill="B8CCE4" w:themeFill="accent1" w:themeFillTint="66"/>
          </w:tcPr>
          <w:p w:rsidR="005878B2" w:rsidRPr="00405892" w:rsidRDefault="005878B2" w:rsidP="00103044">
            <w:pPr>
              <w:spacing w:line="276" w:lineRule="auto"/>
              <w:jc w:val="center"/>
              <w:rPr>
                <w:b/>
                <w:sz w:val="20"/>
                <w:szCs w:val="20"/>
                <w:lang w:val="en-US"/>
              </w:rPr>
            </w:pPr>
            <w:r>
              <w:rPr>
                <w:b/>
                <w:sz w:val="20"/>
                <w:szCs w:val="20"/>
                <w:lang w:val="en-US"/>
              </w:rPr>
              <w:t>5</w:t>
            </w:r>
          </w:p>
        </w:tc>
        <w:tc>
          <w:tcPr>
            <w:tcW w:w="709" w:type="dxa"/>
            <w:shd w:val="clear" w:color="auto" w:fill="B8CCE4" w:themeFill="accent1" w:themeFillTint="66"/>
          </w:tcPr>
          <w:p w:rsidR="005878B2" w:rsidRPr="00405892" w:rsidRDefault="005878B2" w:rsidP="00103044">
            <w:pPr>
              <w:spacing w:line="276" w:lineRule="auto"/>
              <w:jc w:val="center"/>
              <w:rPr>
                <w:b/>
                <w:sz w:val="20"/>
                <w:szCs w:val="20"/>
                <w:lang w:val="en-US"/>
              </w:rPr>
            </w:pPr>
            <w:r>
              <w:rPr>
                <w:b/>
                <w:sz w:val="20"/>
                <w:szCs w:val="20"/>
                <w:lang w:val="en-US"/>
              </w:rPr>
              <w:t>X</w:t>
            </w:r>
          </w:p>
        </w:tc>
        <w:tc>
          <w:tcPr>
            <w:tcW w:w="850" w:type="dxa"/>
            <w:shd w:val="clear" w:color="auto" w:fill="B8CCE4" w:themeFill="accent1" w:themeFillTint="66"/>
          </w:tcPr>
          <w:p w:rsidR="005878B2" w:rsidRPr="00405892" w:rsidRDefault="005878B2" w:rsidP="00103044">
            <w:pPr>
              <w:spacing w:line="276" w:lineRule="auto"/>
              <w:jc w:val="center"/>
              <w:rPr>
                <w:b/>
                <w:sz w:val="20"/>
                <w:szCs w:val="20"/>
                <w:lang w:val="en-US"/>
              </w:rPr>
            </w:pPr>
            <w:r>
              <w:rPr>
                <w:b/>
                <w:sz w:val="20"/>
                <w:szCs w:val="20"/>
                <w:lang w:val="en-US"/>
              </w:rPr>
              <w:t>5</w:t>
            </w:r>
          </w:p>
        </w:tc>
        <w:tc>
          <w:tcPr>
            <w:tcW w:w="709" w:type="dxa"/>
            <w:shd w:val="clear" w:color="auto" w:fill="B8CCE4" w:themeFill="accent1" w:themeFillTint="66"/>
          </w:tcPr>
          <w:p w:rsidR="005878B2" w:rsidRPr="00405892" w:rsidRDefault="005878B2" w:rsidP="00103044">
            <w:pPr>
              <w:spacing w:line="276" w:lineRule="auto"/>
              <w:jc w:val="center"/>
              <w:rPr>
                <w:b/>
                <w:sz w:val="20"/>
                <w:szCs w:val="20"/>
                <w:lang w:val="en-US"/>
              </w:rPr>
            </w:pPr>
            <w:r>
              <w:rPr>
                <w:b/>
                <w:sz w:val="20"/>
                <w:szCs w:val="20"/>
                <w:lang w:val="en-US"/>
              </w:rPr>
              <w:t>X</w:t>
            </w:r>
          </w:p>
        </w:tc>
        <w:tc>
          <w:tcPr>
            <w:tcW w:w="851" w:type="dxa"/>
            <w:shd w:val="clear" w:color="auto" w:fill="B8CCE4" w:themeFill="accent1" w:themeFillTint="66"/>
          </w:tcPr>
          <w:p w:rsidR="005878B2" w:rsidRPr="00405892" w:rsidRDefault="005878B2" w:rsidP="00103044">
            <w:pPr>
              <w:spacing w:line="276" w:lineRule="auto"/>
              <w:jc w:val="center"/>
              <w:rPr>
                <w:b/>
                <w:sz w:val="20"/>
                <w:szCs w:val="20"/>
                <w:lang w:val="en-US"/>
              </w:rPr>
            </w:pPr>
            <w:r>
              <w:rPr>
                <w:b/>
                <w:sz w:val="20"/>
                <w:szCs w:val="20"/>
                <w:lang w:val="en-US"/>
              </w:rPr>
              <w:t>5</w:t>
            </w:r>
          </w:p>
        </w:tc>
        <w:tc>
          <w:tcPr>
            <w:tcW w:w="708" w:type="dxa"/>
            <w:shd w:val="clear" w:color="auto" w:fill="B8CCE4" w:themeFill="accent1" w:themeFillTint="66"/>
          </w:tcPr>
          <w:p w:rsidR="005878B2" w:rsidRPr="00405892" w:rsidRDefault="005878B2" w:rsidP="00103044">
            <w:pPr>
              <w:spacing w:line="276" w:lineRule="auto"/>
              <w:jc w:val="center"/>
              <w:rPr>
                <w:b/>
                <w:sz w:val="20"/>
                <w:szCs w:val="20"/>
                <w:lang w:val="en-US"/>
              </w:rPr>
            </w:pPr>
            <w:r>
              <w:rPr>
                <w:b/>
                <w:sz w:val="20"/>
                <w:szCs w:val="20"/>
                <w:lang w:val="en-US"/>
              </w:rPr>
              <w:t>X</w:t>
            </w:r>
          </w:p>
        </w:tc>
        <w:tc>
          <w:tcPr>
            <w:tcW w:w="881" w:type="dxa"/>
            <w:shd w:val="clear" w:color="auto" w:fill="B8CCE4" w:themeFill="accent1" w:themeFillTint="66"/>
          </w:tcPr>
          <w:p w:rsidR="005878B2" w:rsidRPr="00405892" w:rsidRDefault="005878B2" w:rsidP="00103044">
            <w:pPr>
              <w:spacing w:line="276" w:lineRule="auto"/>
              <w:jc w:val="center"/>
              <w:rPr>
                <w:b/>
                <w:sz w:val="20"/>
                <w:szCs w:val="20"/>
                <w:lang w:val="en-US"/>
              </w:rPr>
            </w:pPr>
            <w:r>
              <w:rPr>
                <w:b/>
                <w:sz w:val="20"/>
                <w:szCs w:val="20"/>
                <w:lang w:val="en-US"/>
              </w:rPr>
              <w:t>5</w:t>
            </w:r>
          </w:p>
        </w:tc>
      </w:tr>
      <w:tr w:rsidR="00245168" w:rsidTr="001A4CB3">
        <w:trPr>
          <w:jc w:val="center"/>
        </w:trPr>
        <w:tc>
          <w:tcPr>
            <w:tcW w:w="1701" w:type="dxa"/>
            <w:shd w:val="clear" w:color="auto" w:fill="B8CCE4" w:themeFill="accent1" w:themeFillTint="66"/>
          </w:tcPr>
          <w:p w:rsidR="005878B2" w:rsidRPr="0005622B" w:rsidRDefault="005878B2" w:rsidP="001A4CB3">
            <w:pPr>
              <w:spacing w:line="276" w:lineRule="auto"/>
              <w:rPr>
                <w:b/>
                <w:color w:val="000000" w:themeColor="text1"/>
                <w:sz w:val="24"/>
                <w:szCs w:val="24"/>
              </w:rPr>
            </w:pPr>
            <w:r w:rsidRPr="0005622B">
              <w:rPr>
                <w:b/>
                <w:sz w:val="24"/>
                <w:szCs w:val="24"/>
                <w:lang w:val="en-US"/>
              </w:rPr>
              <w:t xml:space="preserve">Management </w:t>
            </w:r>
            <w:r w:rsidR="001A4CB3">
              <w:rPr>
                <w:b/>
                <w:sz w:val="24"/>
                <w:szCs w:val="24"/>
                <w:lang w:val="en-US"/>
              </w:rPr>
              <w:t>prin valoare</w:t>
            </w:r>
          </w:p>
        </w:tc>
        <w:tc>
          <w:tcPr>
            <w:tcW w:w="709" w:type="dxa"/>
            <w:shd w:val="clear" w:color="auto" w:fill="B8CCE4" w:themeFill="accent1" w:themeFillTint="66"/>
          </w:tcPr>
          <w:p w:rsidR="005878B2" w:rsidRPr="00405892" w:rsidRDefault="005878B2" w:rsidP="00103044">
            <w:pPr>
              <w:spacing w:line="276" w:lineRule="auto"/>
              <w:jc w:val="center"/>
              <w:rPr>
                <w:b/>
                <w:sz w:val="20"/>
                <w:szCs w:val="20"/>
                <w:lang w:val="en-US"/>
              </w:rPr>
            </w:pPr>
            <w:r>
              <w:rPr>
                <w:b/>
                <w:sz w:val="20"/>
                <w:szCs w:val="20"/>
                <w:lang w:val="en-US"/>
              </w:rPr>
              <w:t>X</w:t>
            </w:r>
          </w:p>
        </w:tc>
        <w:tc>
          <w:tcPr>
            <w:tcW w:w="953" w:type="dxa"/>
            <w:shd w:val="clear" w:color="auto" w:fill="B8CCE4" w:themeFill="accent1" w:themeFillTint="66"/>
          </w:tcPr>
          <w:p w:rsidR="005878B2" w:rsidRPr="00405892" w:rsidRDefault="005878B2" w:rsidP="00103044">
            <w:pPr>
              <w:spacing w:line="276" w:lineRule="auto"/>
              <w:jc w:val="center"/>
              <w:rPr>
                <w:b/>
                <w:sz w:val="20"/>
                <w:szCs w:val="20"/>
                <w:lang w:val="en-US"/>
              </w:rPr>
            </w:pPr>
            <w:r>
              <w:rPr>
                <w:b/>
                <w:sz w:val="20"/>
                <w:szCs w:val="20"/>
                <w:lang w:val="en-US"/>
              </w:rPr>
              <w:t>5</w:t>
            </w:r>
          </w:p>
        </w:tc>
        <w:tc>
          <w:tcPr>
            <w:tcW w:w="748" w:type="dxa"/>
            <w:shd w:val="clear" w:color="auto" w:fill="B8CCE4" w:themeFill="accent1" w:themeFillTint="66"/>
          </w:tcPr>
          <w:p w:rsidR="005878B2" w:rsidRPr="00405892" w:rsidRDefault="005878B2" w:rsidP="00103044">
            <w:pPr>
              <w:spacing w:line="276" w:lineRule="auto"/>
              <w:jc w:val="center"/>
              <w:rPr>
                <w:b/>
                <w:sz w:val="20"/>
                <w:szCs w:val="20"/>
                <w:lang w:val="en-US"/>
              </w:rPr>
            </w:pPr>
            <w:r>
              <w:rPr>
                <w:b/>
                <w:sz w:val="20"/>
                <w:szCs w:val="20"/>
                <w:lang w:val="en-US"/>
              </w:rPr>
              <w:t>X</w:t>
            </w:r>
          </w:p>
        </w:tc>
        <w:tc>
          <w:tcPr>
            <w:tcW w:w="992" w:type="dxa"/>
            <w:shd w:val="clear" w:color="auto" w:fill="B8CCE4" w:themeFill="accent1" w:themeFillTint="66"/>
          </w:tcPr>
          <w:p w:rsidR="005878B2" w:rsidRPr="00405892" w:rsidRDefault="005878B2" w:rsidP="00103044">
            <w:pPr>
              <w:spacing w:line="276" w:lineRule="auto"/>
              <w:jc w:val="center"/>
              <w:rPr>
                <w:b/>
                <w:sz w:val="20"/>
                <w:szCs w:val="20"/>
                <w:lang w:val="en-US"/>
              </w:rPr>
            </w:pPr>
            <w:r>
              <w:rPr>
                <w:b/>
                <w:sz w:val="20"/>
                <w:szCs w:val="20"/>
                <w:lang w:val="en-US"/>
              </w:rPr>
              <w:t>5</w:t>
            </w:r>
          </w:p>
        </w:tc>
        <w:tc>
          <w:tcPr>
            <w:tcW w:w="709" w:type="dxa"/>
            <w:shd w:val="clear" w:color="auto" w:fill="B8CCE4" w:themeFill="accent1" w:themeFillTint="66"/>
          </w:tcPr>
          <w:p w:rsidR="005878B2" w:rsidRPr="00405892" w:rsidRDefault="005878B2" w:rsidP="00103044">
            <w:pPr>
              <w:spacing w:line="276" w:lineRule="auto"/>
              <w:jc w:val="center"/>
              <w:rPr>
                <w:b/>
                <w:sz w:val="20"/>
                <w:szCs w:val="20"/>
                <w:lang w:val="en-US"/>
              </w:rPr>
            </w:pPr>
            <w:r>
              <w:rPr>
                <w:b/>
                <w:sz w:val="20"/>
                <w:szCs w:val="20"/>
                <w:lang w:val="en-US"/>
              </w:rPr>
              <w:t>X</w:t>
            </w:r>
          </w:p>
        </w:tc>
        <w:tc>
          <w:tcPr>
            <w:tcW w:w="850" w:type="dxa"/>
            <w:shd w:val="clear" w:color="auto" w:fill="B8CCE4" w:themeFill="accent1" w:themeFillTint="66"/>
          </w:tcPr>
          <w:p w:rsidR="005878B2" w:rsidRPr="00405892" w:rsidRDefault="005878B2" w:rsidP="00103044">
            <w:pPr>
              <w:spacing w:line="276" w:lineRule="auto"/>
              <w:jc w:val="center"/>
              <w:rPr>
                <w:b/>
                <w:sz w:val="20"/>
                <w:szCs w:val="20"/>
                <w:lang w:val="en-US"/>
              </w:rPr>
            </w:pPr>
            <w:r>
              <w:rPr>
                <w:b/>
                <w:sz w:val="20"/>
                <w:szCs w:val="20"/>
                <w:lang w:val="en-US"/>
              </w:rPr>
              <w:t>5</w:t>
            </w:r>
          </w:p>
        </w:tc>
        <w:tc>
          <w:tcPr>
            <w:tcW w:w="709" w:type="dxa"/>
            <w:shd w:val="clear" w:color="auto" w:fill="B8CCE4" w:themeFill="accent1" w:themeFillTint="66"/>
          </w:tcPr>
          <w:p w:rsidR="005878B2" w:rsidRPr="00405892" w:rsidRDefault="005878B2" w:rsidP="00103044">
            <w:pPr>
              <w:spacing w:line="276" w:lineRule="auto"/>
              <w:jc w:val="center"/>
              <w:rPr>
                <w:b/>
                <w:sz w:val="20"/>
                <w:szCs w:val="20"/>
                <w:lang w:val="en-US"/>
              </w:rPr>
            </w:pPr>
            <w:r>
              <w:rPr>
                <w:b/>
                <w:sz w:val="20"/>
                <w:szCs w:val="20"/>
                <w:lang w:val="en-US"/>
              </w:rPr>
              <w:t>X</w:t>
            </w:r>
          </w:p>
        </w:tc>
        <w:tc>
          <w:tcPr>
            <w:tcW w:w="851" w:type="dxa"/>
            <w:shd w:val="clear" w:color="auto" w:fill="B8CCE4" w:themeFill="accent1" w:themeFillTint="66"/>
          </w:tcPr>
          <w:p w:rsidR="005878B2" w:rsidRPr="00405892" w:rsidRDefault="005878B2" w:rsidP="00103044">
            <w:pPr>
              <w:spacing w:line="276" w:lineRule="auto"/>
              <w:jc w:val="center"/>
              <w:rPr>
                <w:b/>
                <w:sz w:val="20"/>
                <w:szCs w:val="20"/>
                <w:lang w:val="en-US"/>
              </w:rPr>
            </w:pPr>
            <w:r>
              <w:rPr>
                <w:b/>
                <w:sz w:val="20"/>
                <w:szCs w:val="20"/>
                <w:lang w:val="en-US"/>
              </w:rPr>
              <w:t>5</w:t>
            </w:r>
          </w:p>
        </w:tc>
        <w:tc>
          <w:tcPr>
            <w:tcW w:w="708" w:type="dxa"/>
            <w:shd w:val="clear" w:color="auto" w:fill="B8CCE4" w:themeFill="accent1" w:themeFillTint="66"/>
          </w:tcPr>
          <w:p w:rsidR="005878B2" w:rsidRPr="00405892" w:rsidRDefault="005878B2" w:rsidP="00103044">
            <w:pPr>
              <w:spacing w:line="276" w:lineRule="auto"/>
              <w:jc w:val="center"/>
              <w:rPr>
                <w:b/>
                <w:sz w:val="20"/>
                <w:szCs w:val="20"/>
                <w:lang w:val="en-US"/>
              </w:rPr>
            </w:pPr>
            <w:r>
              <w:rPr>
                <w:b/>
                <w:sz w:val="20"/>
                <w:szCs w:val="20"/>
                <w:lang w:val="en-US"/>
              </w:rPr>
              <w:t>X</w:t>
            </w:r>
          </w:p>
        </w:tc>
        <w:tc>
          <w:tcPr>
            <w:tcW w:w="881" w:type="dxa"/>
            <w:shd w:val="clear" w:color="auto" w:fill="B8CCE4" w:themeFill="accent1" w:themeFillTint="66"/>
          </w:tcPr>
          <w:p w:rsidR="005878B2" w:rsidRPr="00405892" w:rsidRDefault="005878B2" w:rsidP="00103044">
            <w:pPr>
              <w:spacing w:line="276" w:lineRule="auto"/>
              <w:jc w:val="center"/>
              <w:rPr>
                <w:b/>
                <w:sz w:val="20"/>
                <w:szCs w:val="20"/>
                <w:lang w:val="en-US"/>
              </w:rPr>
            </w:pPr>
            <w:r>
              <w:rPr>
                <w:b/>
                <w:sz w:val="20"/>
                <w:szCs w:val="20"/>
                <w:lang w:val="en-US"/>
              </w:rPr>
              <w:t>5</w:t>
            </w:r>
          </w:p>
        </w:tc>
      </w:tr>
      <w:tr w:rsidR="00245168" w:rsidTr="001A4CB3">
        <w:trPr>
          <w:jc w:val="center"/>
        </w:trPr>
        <w:tc>
          <w:tcPr>
            <w:tcW w:w="1701" w:type="dxa"/>
            <w:shd w:val="clear" w:color="auto" w:fill="B8CCE4" w:themeFill="accent1" w:themeFillTint="66"/>
          </w:tcPr>
          <w:p w:rsidR="005878B2" w:rsidRPr="0005622B" w:rsidRDefault="001A4CB3" w:rsidP="00103044">
            <w:pPr>
              <w:spacing w:line="276" w:lineRule="auto"/>
              <w:rPr>
                <w:b/>
                <w:color w:val="000000" w:themeColor="text1"/>
                <w:sz w:val="24"/>
                <w:szCs w:val="24"/>
              </w:rPr>
            </w:pPr>
            <w:r>
              <w:rPr>
                <w:b/>
                <w:sz w:val="24"/>
                <w:szCs w:val="24"/>
                <w:lang w:val="en-US"/>
              </w:rPr>
              <w:t>Altele</w:t>
            </w:r>
          </w:p>
        </w:tc>
        <w:tc>
          <w:tcPr>
            <w:tcW w:w="709" w:type="dxa"/>
            <w:shd w:val="clear" w:color="auto" w:fill="B8CCE4" w:themeFill="accent1" w:themeFillTint="66"/>
          </w:tcPr>
          <w:p w:rsidR="005878B2" w:rsidRPr="00405892" w:rsidRDefault="005878B2" w:rsidP="00103044">
            <w:pPr>
              <w:spacing w:line="276" w:lineRule="auto"/>
              <w:jc w:val="center"/>
              <w:rPr>
                <w:b/>
                <w:sz w:val="20"/>
                <w:szCs w:val="20"/>
                <w:lang w:val="en-US"/>
              </w:rPr>
            </w:pPr>
            <w:r>
              <w:rPr>
                <w:b/>
                <w:sz w:val="20"/>
                <w:szCs w:val="20"/>
                <w:lang w:val="en-US"/>
              </w:rPr>
              <w:t>X</w:t>
            </w:r>
          </w:p>
        </w:tc>
        <w:tc>
          <w:tcPr>
            <w:tcW w:w="953" w:type="dxa"/>
            <w:shd w:val="clear" w:color="auto" w:fill="B8CCE4" w:themeFill="accent1" w:themeFillTint="66"/>
          </w:tcPr>
          <w:p w:rsidR="005878B2" w:rsidRPr="00405892" w:rsidRDefault="005878B2" w:rsidP="00103044">
            <w:pPr>
              <w:spacing w:line="276" w:lineRule="auto"/>
              <w:jc w:val="center"/>
              <w:rPr>
                <w:b/>
                <w:sz w:val="20"/>
                <w:szCs w:val="20"/>
                <w:lang w:val="en-US"/>
              </w:rPr>
            </w:pPr>
            <w:r>
              <w:rPr>
                <w:b/>
                <w:sz w:val="20"/>
                <w:szCs w:val="20"/>
                <w:lang w:val="en-US"/>
              </w:rPr>
              <w:t>4</w:t>
            </w:r>
            <w:r w:rsidR="006C0925">
              <w:rPr>
                <w:b/>
                <w:sz w:val="20"/>
                <w:szCs w:val="20"/>
                <w:lang w:val="en-US"/>
              </w:rPr>
              <w:t xml:space="preserve"> </w:t>
            </w:r>
            <w:r w:rsidR="00877E9C">
              <w:rPr>
                <w:b/>
                <w:sz w:val="20"/>
                <w:szCs w:val="20"/>
                <w:lang w:val="en-US"/>
              </w:rPr>
              <w:t>–</w:t>
            </w:r>
            <w:r>
              <w:rPr>
                <w:b/>
                <w:sz w:val="20"/>
                <w:szCs w:val="20"/>
                <w:lang w:val="en-US"/>
              </w:rPr>
              <w:t xml:space="preserve"> 5</w:t>
            </w:r>
          </w:p>
        </w:tc>
        <w:tc>
          <w:tcPr>
            <w:tcW w:w="748" w:type="dxa"/>
            <w:shd w:val="clear" w:color="auto" w:fill="B8CCE4" w:themeFill="accent1" w:themeFillTint="66"/>
          </w:tcPr>
          <w:p w:rsidR="005878B2" w:rsidRPr="00405892" w:rsidRDefault="005878B2" w:rsidP="00103044">
            <w:pPr>
              <w:spacing w:line="276" w:lineRule="auto"/>
              <w:jc w:val="center"/>
              <w:rPr>
                <w:b/>
                <w:sz w:val="20"/>
                <w:szCs w:val="20"/>
                <w:lang w:val="en-US"/>
              </w:rPr>
            </w:pPr>
          </w:p>
        </w:tc>
        <w:tc>
          <w:tcPr>
            <w:tcW w:w="992" w:type="dxa"/>
            <w:shd w:val="clear" w:color="auto" w:fill="B8CCE4" w:themeFill="accent1" w:themeFillTint="66"/>
          </w:tcPr>
          <w:p w:rsidR="005878B2" w:rsidRPr="00405892" w:rsidRDefault="005878B2" w:rsidP="00103044">
            <w:pPr>
              <w:spacing w:line="276" w:lineRule="auto"/>
              <w:jc w:val="center"/>
              <w:rPr>
                <w:b/>
                <w:sz w:val="20"/>
                <w:szCs w:val="20"/>
              </w:rPr>
            </w:pPr>
          </w:p>
        </w:tc>
        <w:tc>
          <w:tcPr>
            <w:tcW w:w="709" w:type="dxa"/>
            <w:shd w:val="clear" w:color="auto" w:fill="B8CCE4" w:themeFill="accent1" w:themeFillTint="66"/>
          </w:tcPr>
          <w:p w:rsidR="005878B2" w:rsidRPr="00405892" w:rsidRDefault="005878B2" w:rsidP="00103044">
            <w:pPr>
              <w:spacing w:line="276" w:lineRule="auto"/>
              <w:jc w:val="center"/>
              <w:rPr>
                <w:b/>
                <w:sz w:val="20"/>
                <w:szCs w:val="20"/>
                <w:lang w:val="en-US"/>
              </w:rPr>
            </w:pPr>
            <w:r>
              <w:rPr>
                <w:b/>
                <w:sz w:val="20"/>
                <w:szCs w:val="20"/>
                <w:lang w:val="en-US"/>
              </w:rPr>
              <w:t>X</w:t>
            </w:r>
          </w:p>
        </w:tc>
        <w:tc>
          <w:tcPr>
            <w:tcW w:w="850" w:type="dxa"/>
            <w:shd w:val="clear" w:color="auto" w:fill="B8CCE4" w:themeFill="accent1" w:themeFillTint="66"/>
          </w:tcPr>
          <w:p w:rsidR="005878B2" w:rsidRPr="00405892" w:rsidRDefault="005878B2" w:rsidP="00103044">
            <w:pPr>
              <w:spacing w:line="276" w:lineRule="auto"/>
              <w:jc w:val="center"/>
              <w:rPr>
                <w:b/>
                <w:sz w:val="20"/>
                <w:szCs w:val="20"/>
              </w:rPr>
            </w:pPr>
            <w:r>
              <w:rPr>
                <w:b/>
                <w:sz w:val="20"/>
                <w:szCs w:val="20"/>
              </w:rPr>
              <w:t>5</w:t>
            </w:r>
          </w:p>
        </w:tc>
        <w:tc>
          <w:tcPr>
            <w:tcW w:w="709" w:type="dxa"/>
            <w:shd w:val="clear" w:color="auto" w:fill="B8CCE4" w:themeFill="accent1" w:themeFillTint="66"/>
          </w:tcPr>
          <w:p w:rsidR="005878B2" w:rsidRPr="00405892" w:rsidRDefault="005878B2" w:rsidP="00103044">
            <w:pPr>
              <w:spacing w:line="276" w:lineRule="auto"/>
              <w:jc w:val="center"/>
              <w:rPr>
                <w:b/>
                <w:sz w:val="20"/>
                <w:szCs w:val="20"/>
                <w:lang w:val="en-US"/>
              </w:rPr>
            </w:pPr>
            <w:r>
              <w:rPr>
                <w:b/>
                <w:sz w:val="20"/>
                <w:szCs w:val="20"/>
                <w:lang w:val="en-US"/>
              </w:rPr>
              <w:t>X</w:t>
            </w:r>
          </w:p>
        </w:tc>
        <w:tc>
          <w:tcPr>
            <w:tcW w:w="851" w:type="dxa"/>
            <w:shd w:val="clear" w:color="auto" w:fill="B8CCE4" w:themeFill="accent1" w:themeFillTint="66"/>
          </w:tcPr>
          <w:p w:rsidR="005878B2" w:rsidRPr="00405892" w:rsidRDefault="005878B2" w:rsidP="00103044">
            <w:pPr>
              <w:spacing w:line="276" w:lineRule="auto"/>
              <w:jc w:val="center"/>
              <w:rPr>
                <w:b/>
                <w:sz w:val="20"/>
                <w:szCs w:val="20"/>
              </w:rPr>
            </w:pPr>
            <w:r>
              <w:rPr>
                <w:b/>
                <w:sz w:val="20"/>
                <w:szCs w:val="20"/>
              </w:rPr>
              <w:t>4</w:t>
            </w:r>
          </w:p>
        </w:tc>
        <w:tc>
          <w:tcPr>
            <w:tcW w:w="708" w:type="dxa"/>
            <w:shd w:val="clear" w:color="auto" w:fill="B8CCE4" w:themeFill="accent1" w:themeFillTint="66"/>
          </w:tcPr>
          <w:p w:rsidR="005878B2" w:rsidRPr="00405892" w:rsidRDefault="005878B2" w:rsidP="00103044">
            <w:pPr>
              <w:spacing w:line="276" w:lineRule="auto"/>
              <w:jc w:val="center"/>
              <w:rPr>
                <w:b/>
                <w:sz w:val="20"/>
                <w:szCs w:val="20"/>
                <w:lang w:val="en-US"/>
              </w:rPr>
            </w:pPr>
          </w:p>
        </w:tc>
        <w:tc>
          <w:tcPr>
            <w:tcW w:w="881" w:type="dxa"/>
            <w:shd w:val="clear" w:color="auto" w:fill="B8CCE4" w:themeFill="accent1" w:themeFillTint="66"/>
          </w:tcPr>
          <w:p w:rsidR="005878B2" w:rsidRPr="00405892" w:rsidRDefault="005878B2" w:rsidP="00103044">
            <w:pPr>
              <w:spacing w:line="276" w:lineRule="auto"/>
              <w:jc w:val="center"/>
              <w:rPr>
                <w:b/>
                <w:sz w:val="20"/>
                <w:szCs w:val="20"/>
              </w:rPr>
            </w:pPr>
          </w:p>
        </w:tc>
      </w:tr>
    </w:tbl>
    <w:p w:rsidR="005878B2" w:rsidRPr="00DD1EB0" w:rsidRDefault="00DD1EB0" w:rsidP="00DD1EB0">
      <w:pPr>
        <w:jc w:val="center"/>
        <w:rPr>
          <w:i/>
        </w:rPr>
      </w:pPr>
      <w:r w:rsidRPr="00DD1EB0">
        <w:rPr>
          <w:i/>
        </w:rPr>
        <w:t>Tab</w:t>
      </w:r>
      <w:r w:rsidR="001A4CB3">
        <w:rPr>
          <w:i/>
        </w:rPr>
        <w:t xml:space="preserve">elul </w:t>
      </w:r>
      <w:r w:rsidRPr="00DD1EB0">
        <w:rPr>
          <w:i/>
        </w:rPr>
        <w:t xml:space="preserve">2 – </w:t>
      </w:r>
      <w:r w:rsidR="001A4CB3">
        <w:rPr>
          <w:i/>
        </w:rPr>
        <w:t>Principalele orientări î</w:t>
      </w:r>
      <w:r w:rsidRPr="00DD1EB0">
        <w:rPr>
          <w:i/>
        </w:rPr>
        <w:t>n Res</w:t>
      </w:r>
      <w:r w:rsidR="001A4CB3">
        <w:rPr>
          <w:i/>
        </w:rPr>
        <w:t>urse Umane</w:t>
      </w:r>
    </w:p>
    <w:p w:rsidR="006C7508" w:rsidRPr="006C7508" w:rsidRDefault="001A4CB3" w:rsidP="00103044">
      <w:pPr>
        <w:jc w:val="both"/>
        <w:rPr>
          <w:sz w:val="24"/>
          <w:szCs w:val="24"/>
        </w:rPr>
      </w:pPr>
      <w:r>
        <w:rPr>
          <w:rFonts w:cs="Arial"/>
          <w:color w:val="222222"/>
          <w:sz w:val="24"/>
          <w:szCs w:val="24"/>
        </w:rPr>
        <w:t>Nu putem afirma cu siguranță faptul că</w:t>
      </w:r>
      <w:r w:rsidRPr="001A4CB3">
        <w:rPr>
          <w:rFonts w:cs="Arial"/>
          <w:color w:val="222222"/>
          <w:sz w:val="24"/>
          <w:szCs w:val="24"/>
        </w:rPr>
        <w:t xml:space="preserve"> un concept menționat de către unul dintre</w:t>
      </w:r>
      <w:r>
        <w:rPr>
          <w:rFonts w:cs="Arial"/>
          <w:color w:val="222222"/>
          <w:sz w:val="24"/>
          <w:szCs w:val="24"/>
        </w:rPr>
        <w:t xml:space="preserve"> parteneri ar putea fi relevant</w:t>
      </w:r>
      <w:r w:rsidRPr="001A4CB3">
        <w:rPr>
          <w:rFonts w:cs="Arial"/>
          <w:color w:val="222222"/>
          <w:sz w:val="24"/>
          <w:szCs w:val="24"/>
        </w:rPr>
        <w:t xml:space="preserve"> pentru </w:t>
      </w:r>
      <w:r>
        <w:rPr>
          <w:rFonts w:cs="Arial"/>
          <w:color w:val="222222"/>
          <w:sz w:val="24"/>
          <w:szCs w:val="24"/>
        </w:rPr>
        <w:t>o altă țară</w:t>
      </w:r>
      <w:r w:rsidRPr="001A4CB3">
        <w:rPr>
          <w:rFonts w:cs="Arial"/>
          <w:color w:val="222222"/>
          <w:sz w:val="24"/>
          <w:szCs w:val="24"/>
        </w:rPr>
        <w:t>, deoarece există similitudini cu conceptele menționate mai sus.</w:t>
      </w:r>
      <w:r w:rsidR="00204D92">
        <w:rPr>
          <w:rFonts w:cs="Arial"/>
          <w:color w:val="222222"/>
          <w:sz w:val="24"/>
          <w:szCs w:val="24"/>
        </w:rPr>
        <w:t xml:space="preserve"> </w:t>
      </w:r>
      <w:r w:rsidR="003E18DC" w:rsidRPr="003E18DC">
        <w:rPr>
          <w:rFonts w:cs="Arial"/>
          <w:color w:val="222222"/>
          <w:sz w:val="24"/>
          <w:szCs w:val="24"/>
        </w:rPr>
        <w:t xml:space="preserve">De asemenea, se poate observa că Spania a furnizat consortiului o mare parte </w:t>
      </w:r>
      <w:r w:rsidR="003E18DC">
        <w:rPr>
          <w:rFonts w:cs="Arial"/>
          <w:color w:val="222222"/>
          <w:sz w:val="24"/>
          <w:szCs w:val="24"/>
        </w:rPr>
        <w:t>din</w:t>
      </w:r>
      <w:r w:rsidR="003E18DC" w:rsidRPr="003E18DC">
        <w:rPr>
          <w:rFonts w:cs="Arial"/>
          <w:color w:val="222222"/>
          <w:sz w:val="24"/>
          <w:szCs w:val="24"/>
        </w:rPr>
        <w:t xml:space="preserve"> concepte</w:t>
      </w:r>
      <w:r w:rsidR="003E18DC">
        <w:rPr>
          <w:rFonts w:cs="Arial"/>
          <w:color w:val="222222"/>
          <w:sz w:val="24"/>
          <w:szCs w:val="24"/>
        </w:rPr>
        <w:t xml:space="preserve">le </w:t>
      </w:r>
      <w:r w:rsidR="003E18DC" w:rsidRPr="003E18DC">
        <w:rPr>
          <w:rFonts w:cs="Arial"/>
          <w:color w:val="222222"/>
          <w:sz w:val="24"/>
          <w:szCs w:val="24"/>
        </w:rPr>
        <w:t>noi care pot fi găsite în noțiunile definite de alți parteneri în rapoartele lor.</w:t>
      </w:r>
      <w:r w:rsidR="003E18DC">
        <w:rPr>
          <w:rFonts w:cs="Arial"/>
          <w:color w:val="222222"/>
          <w:sz w:val="24"/>
          <w:szCs w:val="24"/>
        </w:rPr>
        <w:t xml:space="preserve"> Spre exemplu, conceptul de Integrare socială, menționat de partenerul turc este asemănător </w:t>
      </w:r>
      <w:r w:rsidR="00204D92">
        <w:rPr>
          <w:rFonts w:cs="Arial"/>
          <w:color w:val="222222"/>
          <w:sz w:val="24"/>
          <w:szCs w:val="24"/>
        </w:rPr>
        <w:t xml:space="preserve">cu alte concepte menționate de </w:t>
      </w:r>
      <w:r w:rsidR="00204D92">
        <w:rPr>
          <w:rFonts w:cs="Arial"/>
          <w:color w:val="222222"/>
          <w:sz w:val="24"/>
          <w:szCs w:val="24"/>
        </w:rPr>
        <w:lastRenderedPageBreak/>
        <w:t xml:space="preserve">alți parteneri, precum: </w:t>
      </w:r>
      <w:r w:rsidR="00E24886">
        <w:rPr>
          <w:rFonts w:cs="Arial"/>
          <w:i/>
          <w:color w:val="222222"/>
          <w:sz w:val="24"/>
          <w:szCs w:val="24"/>
        </w:rPr>
        <w:t>C</w:t>
      </w:r>
      <w:r w:rsidR="00204D92" w:rsidRPr="00204D92">
        <w:rPr>
          <w:rFonts w:cs="Arial"/>
          <w:i/>
          <w:color w:val="222222"/>
          <w:sz w:val="24"/>
          <w:szCs w:val="24"/>
        </w:rPr>
        <w:t xml:space="preserve">apital </w:t>
      </w:r>
      <w:r w:rsidR="00E24886">
        <w:rPr>
          <w:rFonts w:cs="Arial"/>
          <w:i/>
          <w:color w:val="222222"/>
          <w:sz w:val="24"/>
          <w:szCs w:val="24"/>
        </w:rPr>
        <w:t>uman</w:t>
      </w:r>
      <w:r w:rsidR="00204D92">
        <w:rPr>
          <w:rFonts w:cs="Arial"/>
          <w:i/>
          <w:color w:val="222222"/>
          <w:sz w:val="24"/>
          <w:szCs w:val="24"/>
        </w:rPr>
        <w:t xml:space="preserve">, </w:t>
      </w:r>
      <w:r w:rsidR="00204D92">
        <w:rPr>
          <w:rFonts w:cs="Arial"/>
          <w:color w:val="222222"/>
          <w:sz w:val="24"/>
          <w:szCs w:val="24"/>
        </w:rPr>
        <w:t xml:space="preserve">care este similar cu </w:t>
      </w:r>
      <w:r w:rsidR="00E24886" w:rsidRPr="00E24886">
        <w:rPr>
          <w:rFonts w:cs="Arial"/>
          <w:i/>
          <w:color w:val="222222"/>
          <w:sz w:val="24"/>
          <w:szCs w:val="24"/>
        </w:rPr>
        <w:t>C</w:t>
      </w:r>
      <w:r w:rsidR="00E24886">
        <w:rPr>
          <w:rFonts w:cs="Arial"/>
          <w:i/>
          <w:color w:val="222222"/>
          <w:sz w:val="24"/>
          <w:szCs w:val="24"/>
        </w:rPr>
        <w:t>apitalul intelectual</w:t>
      </w:r>
      <w:r w:rsidR="00204D92">
        <w:rPr>
          <w:rFonts w:cs="Arial"/>
          <w:i/>
          <w:color w:val="222222"/>
          <w:sz w:val="24"/>
          <w:szCs w:val="24"/>
        </w:rPr>
        <w:t xml:space="preserve">, </w:t>
      </w:r>
      <w:r w:rsidR="00204D92">
        <w:rPr>
          <w:rFonts w:cs="Arial"/>
          <w:color w:val="222222"/>
          <w:sz w:val="24"/>
          <w:szCs w:val="24"/>
        </w:rPr>
        <w:t xml:space="preserve"> evidențiat de partenerul român, </w:t>
      </w:r>
      <w:r w:rsidR="00E24886">
        <w:rPr>
          <w:rFonts w:cs="Arial"/>
          <w:i/>
          <w:color w:val="222222"/>
          <w:sz w:val="24"/>
          <w:szCs w:val="24"/>
        </w:rPr>
        <w:t>R</w:t>
      </w:r>
      <w:r w:rsidR="004E3E8D" w:rsidRPr="004E3E8D">
        <w:rPr>
          <w:rFonts w:cs="Arial"/>
          <w:i/>
          <w:color w:val="222222"/>
          <w:sz w:val="24"/>
          <w:szCs w:val="24"/>
        </w:rPr>
        <w:t>elaționare</w:t>
      </w:r>
      <w:r w:rsidR="00E24886">
        <w:rPr>
          <w:rFonts w:cs="Arial"/>
          <w:i/>
          <w:color w:val="222222"/>
          <w:sz w:val="24"/>
          <w:szCs w:val="24"/>
        </w:rPr>
        <w:t>a</w:t>
      </w:r>
      <w:r w:rsidR="004E3E8D" w:rsidRPr="004E3E8D">
        <w:rPr>
          <w:rFonts w:cs="Arial"/>
          <w:i/>
          <w:color w:val="222222"/>
          <w:sz w:val="24"/>
          <w:szCs w:val="24"/>
        </w:rPr>
        <w:t xml:space="preserve"> socială</w:t>
      </w:r>
      <w:r w:rsidR="004E3E8D">
        <w:rPr>
          <w:rFonts w:cs="Arial"/>
          <w:i/>
          <w:color w:val="222222"/>
          <w:sz w:val="24"/>
          <w:szCs w:val="24"/>
        </w:rPr>
        <w:t xml:space="preserve"> </w:t>
      </w:r>
      <w:r w:rsidR="004E3E8D">
        <w:rPr>
          <w:rFonts w:cs="Arial"/>
          <w:color w:val="222222"/>
          <w:sz w:val="24"/>
          <w:szCs w:val="24"/>
        </w:rPr>
        <w:t xml:space="preserve"> care se regăsește în Spania, </w:t>
      </w:r>
      <w:r w:rsidR="00E24886">
        <w:rPr>
          <w:rFonts w:cs="Arial"/>
          <w:i/>
          <w:color w:val="222222"/>
          <w:sz w:val="24"/>
          <w:szCs w:val="24"/>
        </w:rPr>
        <w:t>I</w:t>
      </w:r>
      <w:r w:rsidR="004E3E8D" w:rsidRPr="004E3E8D">
        <w:rPr>
          <w:rFonts w:cs="Arial"/>
          <w:i/>
          <w:color w:val="222222"/>
          <w:sz w:val="24"/>
          <w:szCs w:val="24"/>
        </w:rPr>
        <w:t>novare socială</w:t>
      </w:r>
      <w:r w:rsidR="004E3E8D">
        <w:rPr>
          <w:rFonts w:cs="Arial"/>
          <w:color w:val="222222"/>
          <w:sz w:val="24"/>
          <w:szCs w:val="24"/>
        </w:rPr>
        <w:t xml:space="preserve"> și </w:t>
      </w:r>
      <w:r w:rsidR="00E24886">
        <w:rPr>
          <w:rFonts w:cs="Arial"/>
          <w:i/>
          <w:color w:val="222222"/>
          <w:sz w:val="24"/>
          <w:szCs w:val="24"/>
        </w:rPr>
        <w:t>Î</w:t>
      </w:r>
      <w:r w:rsidR="004E3E8D" w:rsidRPr="004E3E8D">
        <w:rPr>
          <w:rFonts w:cs="Arial"/>
          <w:i/>
          <w:color w:val="222222"/>
          <w:sz w:val="24"/>
          <w:szCs w:val="24"/>
        </w:rPr>
        <w:t>nvățare la nivel organizațional</w:t>
      </w:r>
      <w:r w:rsidR="004E3E8D">
        <w:rPr>
          <w:rFonts w:cs="Arial"/>
          <w:i/>
          <w:color w:val="222222"/>
          <w:sz w:val="24"/>
          <w:szCs w:val="24"/>
        </w:rPr>
        <w:t xml:space="preserve"> </w:t>
      </w:r>
      <w:r w:rsidR="004E3E8D">
        <w:rPr>
          <w:rFonts w:cs="Arial"/>
          <w:color w:val="222222"/>
          <w:sz w:val="24"/>
          <w:szCs w:val="24"/>
        </w:rPr>
        <w:t xml:space="preserve"> care sunt incluse în contextele naționale ale României și Spaniei.</w:t>
      </w:r>
      <w:r w:rsidR="002609EA">
        <w:rPr>
          <w:rFonts w:cs="Arial"/>
          <w:color w:val="222222"/>
          <w:sz w:val="24"/>
          <w:szCs w:val="24"/>
        </w:rPr>
        <w:t xml:space="preserve"> </w:t>
      </w:r>
      <w:r w:rsidR="006C7508" w:rsidRPr="006C7508">
        <w:rPr>
          <w:sz w:val="24"/>
          <w:szCs w:val="24"/>
        </w:rPr>
        <w:t xml:space="preserve">Noțiunea </w:t>
      </w:r>
      <w:r w:rsidR="006C7508" w:rsidRPr="006C7508">
        <w:rPr>
          <w:i/>
          <w:sz w:val="24"/>
          <w:szCs w:val="24"/>
        </w:rPr>
        <w:t>Consolidarea capacităților</w:t>
      </w:r>
      <w:r w:rsidR="006C7508" w:rsidRPr="006C7508">
        <w:rPr>
          <w:sz w:val="24"/>
          <w:szCs w:val="24"/>
        </w:rPr>
        <w:t xml:space="preserve"> introdusă de către partenerul italian poate conține conceptul de </w:t>
      </w:r>
      <w:r w:rsidR="006C7508" w:rsidRPr="006C7508">
        <w:rPr>
          <w:i/>
          <w:sz w:val="24"/>
          <w:szCs w:val="24"/>
        </w:rPr>
        <w:t xml:space="preserve">Generare și consolidare a cunoștințelor </w:t>
      </w:r>
      <w:r w:rsidR="006C7508" w:rsidRPr="006C7508">
        <w:rPr>
          <w:sz w:val="24"/>
          <w:szCs w:val="24"/>
        </w:rPr>
        <w:t xml:space="preserve">ales de către restul țărilor ca fiind un element cheie </w:t>
      </w:r>
      <w:r w:rsidR="00E3328E">
        <w:rPr>
          <w:sz w:val="24"/>
          <w:szCs w:val="24"/>
        </w:rPr>
        <w:t>î</w:t>
      </w:r>
      <w:r w:rsidR="006C7508" w:rsidRPr="006C7508">
        <w:rPr>
          <w:sz w:val="24"/>
          <w:szCs w:val="24"/>
        </w:rPr>
        <w:t>n domeniul Managem</w:t>
      </w:r>
      <w:r w:rsidR="00E3328E">
        <w:rPr>
          <w:sz w:val="24"/>
          <w:szCs w:val="24"/>
        </w:rPr>
        <w:t>e</w:t>
      </w:r>
      <w:r w:rsidR="006C7508" w:rsidRPr="006C7508">
        <w:rPr>
          <w:sz w:val="24"/>
          <w:szCs w:val="24"/>
        </w:rPr>
        <w:t>ntului resurselor umane</w:t>
      </w:r>
      <w:r w:rsidR="006C7508">
        <w:rPr>
          <w:sz w:val="24"/>
          <w:szCs w:val="24"/>
        </w:rPr>
        <w:t>.</w:t>
      </w:r>
    </w:p>
    <w:p w:rsidR="00AC0C51" w:rsidRDefault="00AC0C51" w:rsidP="00103044">
      <w:pPr>
        <w:jc w:val="both"/>
        <w:rPr>
          <w:sz w:val="24"/>
          <w:szCs w:val="24"/>
        </w:rPr>
      </w:pPr>
      <w:r w:rsidRPr="00AC0C51">
        <w:rPr>
          <w:sz w:val="24"/>
          <w:szCs w:val="24"/>
        </w:rPr>
        <w:t>Luând în considerare toate aceste aspecte prezentate mai sus, este necesar să se formuleze o definiție comună</w:t>
      </w:r>
      <w:r>
        <w:rPr>
          <w:sz w:val="24"/>
          <w:szCs w:val="24"/>
        </w:rPr>
        <w:t xml:space="preserve"> la nivelul</w:t>
      </w:r>
      <w:r w:rsidRPr="00AC0C51">
        <w:rPr>
          <w:sz w:val="24"/>
          <w:szCs w:val="24"/>
        </w:rPr>
        <w:t xml:space="preserve"> UE pentru toate </w:t>
      </w:r>
      <w:r>
        <w:rPr>
          <w:sz w:val="24"/>
          <w:szCs w:val="24"/>
        </w:rPr>
        <w:t>elementele</w:t>
      </w:r>
      <w:r w:rsidRPr="00AC0C51">
        <w:rPr>
          <w:sz w:val="24"/>
          <w:szCs w:val="24"/>
        </w:rPr>
        <w:t xml:space="preserve"> majore. </w:t>
      </w:r>
      <w:r w:rsidR="00296475">
        <w:rPr>
          <w:sz w:val="24"/>
          <w:szCs w:val="24"/>
        </w:rPr>
        <w:t xml:space="preserve">Dat fiind faptul că </w:t>
      </w:r>
      <w:r w:rsidRPr="00AC0C51">
        <w:rPr>
          <w:sz w:val="24"/>
          <w:szCs w:val="24"/>
        </w:rPr>
        <w:t xml:space="preserve">acest lucru nu este posibil, este de preferat ca aceste concepte </w:t>
      </w:r>
      <w:r w:rsidR="00250348">
        <w:rPr>
          <w:sz w:val="24"/>
          <w:szCs w:val="24"/>
        </w:rPr>
        <w:t>să nu fie</w:t>
      </w:r>
      <w:r w:rsidRPr="00AC0C51">
        <w:rPr>
          <w:sz w:val="24"/>
          <w:szCs w:val="24"/>
        </w:rPr>
        <w:t xml:space="preserve"> restrictive și </w:t>
      </w:r>
      <w:r w:rsidR="00250348">
        <w:rPr>
          <w:sz w:val="24"/>
          <w:szCs w:val="24"/>
        </w:rPr>
        <w:t xml:space="preserve">să poată </w:t>
      </w:r>
      <w:r w:rsidRPr="00AC0C51">
        <w:rPr>
          <w:sz w:val="24"/>
          <w:szCs w:val="24"/>
        </w:rPr>
        <w:t xml:space="preserve">fi adaptate în funcție de </w:t>
      </w:r>
      <w:r w:rsidR="00250348">
        <w:rPr>
          <w:sz w:val="24"/>
          <w:szCs w:val="24"/>
        </w:rPr>
        <w:t xml:space="preserve">particularitățile </w:t>
      </w:r>
      <w:r w:rsidRPr="00AC0C51">
        <w:rPr>
          <w:sz w:val="24"/>
          <w:szCs w:val="24"/>
        </w:rPr>
        <w:t xml:space="preserve">și definițiile </w:t>
      </w:r>
      <w:r w:rsidR="00250348">
        <w:rPr>
          <w:sz w:val="24"/>
          <w:szCs w:val="24"/>
        </w:rPr>
        <w:t>din</w:t>
      </w:r>
      <w:r w:rsidRPr="00AC0C51">
        <w:rPr>
          <w:sz w:val="24"/>
          <w:szCs w:val="24"/>
        </w:rPr>
        <w:t xml:space="preserve"> fiecare țară.</w:t>
      </w:r>
    </w:p>
    <w:p w:rsidR="00757CE4" w:rsidRDefault="00757CE4" w:rsidP="00103044">
      <w:pPr>
        <w:jc w:val="both"/>
        <w:rPr>
          <w:sz w:val="24"/>
          <w:szCs w:val="24"/>
          <w:highlight w:val="yellow"/>
        </w:rPr>
      </w:pPr>
      <w:r w:rsidRPr="00757CE4">
        <w:rPr>
          <w:sz w:val="24"/>
          <w:szCs w:val="24"/>
        </w:rPr>
        <w:t>Un alt argument pentru a permite</w:t>
      </w:r>
      <w:r>
        <w:rPr>
          <w:sz w:val="24"/>
          <w:szCs w:val="24"/>
        </w:rPr>
        <w:t xml:space="preserve"> ca aceste</w:t>
      </w:r>
      <w:r w:rsidRPr="00757CE4">
        <w:rPr>
          <w:sz w:val="24"/>
          <w:szCs w:val="24"/>
        </w:rPr>
        <w:t xml:space="preserve"> concepte să fie flexibil</w:t>
      </w:r>
      <w:r>
        <w:rPr>
          <w:sz w:val="24"/>
          <w:szCs w:val="24"/>
        </w:rPr>
        <w:t>e</w:t>
      </w:r>
      <w:r w:rsidRPr="00757CE4">
        <w:rPr>
          <w:sz w:val="24"/>
          <w:szCs w:val="24"/>
        </w:rPr>
        <w:t xml:space="preserve"> este faptul că unele </w:t>
      </w:r>
      <w:r w:rsidR="00760FC5">
        <w:rPr>
          <w:sz w:val="24"/>
          <w:szCs w:val="24"/>
        </w:rPr>
        <w:t xml:space="preserve">aspecte </w:t>
      </w:r>
      <w:r w:rsidRPr="00757CE4">
        <w:rPr>
          <w:sz w:val="24"/>
          <w:szCs w:val="24"/>
        </w:rPr>
        <w:t xml:space="preserve">nu sunt încă relevante în orice țară. De exemplu: </w:t>
      </w:r>
      <w:r w:rsidR="00940533">
        <w:rPr>
          <w:sz w:val="24"/>
          <w:szCs w:val="24"/>
        </w:rPr>
        <w:t>Trainingul în</w:t>
      </w:r>
      <w:r w:rsidR="0009644B">
        <w:rPr>
          <w:sz w:val="24"/>
          <w:szCs w:val="24"/>
        </w:rPr>
        <w:t xml:space="preserve"> Inovare</w:t>
      </w:r>
      <w:r w:rsidRPr="00757CE4">
        <w:rPr>
          <w:sz w:val="24"/>
          <w:szCs w:val="24"/>
        </w:rPr>
        <w:t xml:space="preserve">, </w:t>
      </w:r>
      <w:r w:rsidR="00760FC5">
        <w:rPr>
          <w:sz w:val="24"/>
          <w:szCs w:val="24"/>
        </w:rPr>
        <w:t>C</w:t>
      </w:r>
      <w:r w:rsidRPr="00757CE4">
        <w:rPr>
          <w:sz w:val="24"/>
          <w:szCs w:val="24"/>
        </w:rPr>
        <w:t xml:space="preserve">onsolidarea </w:t>
      </w:r>
      <w:r w:rsidR="00760FC5">
        <w:rPr>
          <w:sz w:val="24"/>
          <w:szCs w:val="24"/>
        </w:rPr>
        <w:t>abilităților</w:t>
      </w:r>
      <w:r w:rsidRPr="00757CE4">
        <w:rPr>
          <w:sz w:val="24"/>
          <w:szCs w:val="24"/>
        </w:rPr>
        <w:t xml:space="preserve">, </w:t>
      </w:r>
      <w:r w:rsidR="00760FC5">
        <w:rPr>
          <w:sz w:val="24"/>
          <w:szCs w:val="24"/>
        </w:rPr>
        <w:t>M</w:t>
      </w:r>
      <w:r w:rsidRPr="00757CE4">
        <w:rPr>
          <w:sz w:val="24"/>
          <w:szCs w:val="24"/>
        </w:rPr>
        <w:t xml:space="preserve">obilitatea talentelor și </w:t>
      </w:r>
      <w:r w:rsidR="00760FC5">
        <w:rPr>
          <w:sz w:val="24"/>
          <w:szCs w:val="24"/>
        </w:rPr>
        <w:t>G</w:t>
      </w:r>
      <w:r w:rsidRPr="00757CE4">
        <w:rPr>
          <w:sz w:val="24"/>
          <w:szCs w:val="24"/>
        </w:rPr>
        <w:t xml:space="preserve">estionarea riscurilor reprezintă hot-concepte </w:t>
      </w:r>
      <w:r w:rsidR="00760FC5">
        <w:rPr>
          <w:sz w:val="24"/>
          <w:szCs w:val="24"/>
        </w:rPr>
        <w:t>evidențiate</w:t>
      </w:r>
      <w:r w:rsidRPr="00757CE4">
        <w:rPr>
          <w:sz w:val="24"/>
          <w:szCs w:val="24"/>
        </w:rPr>
        <w:t xml:space="preserve"> de partenerul italian, care nu sunt recunoscute sau nu au fost </w:t>
      </w:r>
      <w:r w:rsidR="00760FC5">
        <w:rPr>
          <w:sz w:val="24"/>
          <w:szCs w:val="24"/>
        </w:rPr>
        <w:t>considerate</w:t>
      </w:r>
      <w:r w:rsidRPr="00757CE4">
        <w:rPr>
          <w:sz w:val="24"/>
          <w:szCs w:val="24"/>
        </w:rPr>
        <w:t xml:space="preserve"> relevante de către ceilalți parteneri pentru țara lor.</w:t>
      </w:r>
    </w:p>
    <w:p w:rsidR="007C5D25" w:rsidRPr="008A6FFA" w:rsidRDefault="00047828" w:rsidP="00103044">
      <w:pPr>
        <w:jc w:val="both"/>
        <w:rPr>
          <w:b/>
          <w:color w:val="4214D6"/>
          <w:sz w:val="24"/>
          <w:szCs w:val="24"/>
        </w:rPr>
      </w:pPr>
      <w:r w:rsidRPr="008A6FFA">
        <w:rPr>
          <w:b/>
          <w:color w:val="4214D6"/>
          <w:sz w:val="24"/>
          <w:szCs w:val="24"/>
        </w:rPr>
        <w:t>N</w:t>
      </w:r>
      <w:r w:rsidR="00760FC5">
        <w:rPr>
          <w:b/>
          <w:color w:val="4214D6"/>
          <w:sz w:val="24"/>
          <w:szCs w:val="24"/>
        </w:rPr>
        <w:t>OI</w:t>
      </w:r>
      <w:r w:rsidRPr="008A6FFA">
        <w:rPr>
          <w:b/>
          <w:color w:val="4214D6"/>
          <w:sz w:val="24"/>
          <w:szCs w:val="24"/>
        </w:rPr>
        <w:t xml:space="preserve"> TEHNOLOGI</w:t>
      </w:r>
      <w:r w:rsidR="00760FC5">
        <w:rPr>
          <w:b/>
          <w:color w:val="4214D6"/>
          <w:sz w:val="24"/>
          <w:szCs w:val="24"/>
        </w:rPr>
        <w:t>I</w:t>
      </w:r>
      <w:r w:rsidRPr="008A6FFA">
        <w:rPr>
          <w:b/>
          <w:color w:val="4214D6"/>
          <w:sz w:val="24"/>
          <w:szCs w:val="24"/>
        </w:rPr>
        <w:t xml:space="preserve"> </w:t>
      </w:r>
      <w:r w:rsidR="00760FC5">
        <w:rPr>
          <w:b/>
          <w:color w:val="4214D6"/>
          <w:sz w:val="24"/>
          <w:szCs w:val="24"/>
        </w:rPr>
        <w:t>FOLOSITE Î</w:t>
      </w:r>
      <w:r w:rsidRPr="008A6FFA">
        <w:rPr>
          <w:b/>
          <w:color w:val="4214D6"/>
          <w:sz w:val="24"/>
          <w:szCs w:val="24"/>
        </w:rPr>
        <w:t xml:space="preserve">N GENERAL IN </w:t>
      </w:r>
      <w:r w:rsidR="00760FC5">
        <w:rPr>
          <w:b/>
          <w:color w:val="4214D6"/>
          <w:sz w:val="24"/>
          <w:szCs w:val="24"/>
        </w:rPr>
        <w:t xml:space="preserve">IMM-URI, RELAȚIONATE CU </w:t>
      </w:r>
      <w:r w:rsidRPr="008A6FFA">
        <w:rPr>
          <w:b/>
          <w:color w:val="4214D6"/>
          <w:sz w:val="24"/>
          <w:szCs w:val="24"/>
        </w:rPr>
        <w:t>PROFIL</w:t>
      </w:r>
      <w:r w:rsidR="00760FC5">
        <w:rPr>
          <w:b/>
          <w:color w:val="4214D6"/>
          <w:sz w:val="24"/>
          <w:szCs w:val="24"/>
        </w:rPr>
        <w:t>UL</w:t>
      </w:r>
    </w:p>
    <w:p w:rsidR="002C1344" w:rsidRPr="00516DEE" w:rsidRDefault="00516DEE" w:rsidP="00792729">
      <w:pPr>
        <w:jc w:val="both"/>
        <w:rPr>
          <w:sz w:val="24"/>
          <w:szCs w:val="24"/>
        </w:rPr>
      </w:pPr>
      <w:r w:rsidRPr="00516DEE">
        <w:rPr>
          <w:sz w:val="24"/>
          <w:szCs w:val="24"/>
        </w:rPr>
        <w:t xml:space="preserve">În </w:t>
      </w:r>
      <w:r>
        <w:rPr>
          <w:sz w:val="24"/>
          <w:szCs w:val="24"/>
        </w:rPr>
        <w:t>vederea</w:t>
      </w:r>
      <w:r w:rsidRPr="00516DEE">
        <w:rPr>
          <w:sz w:val="24"/>
          <w:szCs w:val="24"/>
        </w:rPr>
        <w:t xml:space="preserve"> stabili</w:t>
      </w:r>
      <w:r>
        <w:rPr>
          <w:sz w:val="24"/>
          <w:szCs w:val="24"/>
        </w:rPr>
        <w:t>rii</w:t>
      </w:r>
      <w:r w:rsidRPr="00516DEE">
        <w:rPr>
          <w:sz w:val="24"/>
          <w:szCs w:val="24"/>
        </w:rPr>
        <w:t xml:space="preserve"> </w:t>
      </w:r>
      <w:r w:rsidR="006900CF">
        <w:rPr>
          <w:sz w:val="24"/>
          <w:szCs w:val="24"/>
        </w:rPr>
        <w:t>N</w:t>
      </w:r>
      <w:r w:rsidRPr="00516DEE">
        <w:rPr>
          <w:sz w:val="24"/>
          <w:szCs w:val="24"/>
        </w:rPr>
        <w:t>oil</w:t>
      </w:r>
      <w:r>
        <w:rPr>
          <w:sz w:val="24"/>
          <w:szCs w:val="24"/>
        </w:rPr>
        <w:t>or</w:t>
      </w:r>
      <w:r w:rsidRPr="00516DEE">
        <w:rPr>
          <w:sz w:val="24"/>
          <w:szCs w:val="24"/>
        </w:rPr>
        <w:t xml:space="preserve"> tehnologii folosite în IMM-uri, le-am grupat în două categorii principale: TIC pentru inovare (toate tehnologiile care sunt incluse în tehnologia informației și comunicațiilor), precum și alte tehnologii.</w:t>
      </w:r>
      <w:r w:rsidR="002609EA">
        <w:rPr>
          <w:sz w:val="24"/>
          <w:szCs w:val="24"/>
        </w:rPr>
        <w:t xml:space="preserve"> </w:t>
      </w:r>
      <w:r w:rsidR="002C1344" w:rsidRPr="002C1344">
        <w:rPr>
          <w:sz w:val="24"/>
          <w:szCs w:val="24"/>
        </w:rPr>
        <w:t xml:space="preserve">În primul tabel sunt prezentate doar acele noi tehnologii care au o legătură evidentă cu partea TIC a inovației. </w:t>
      </w:r>
      <w:r w:rsidR="000200DE">
        <w:rPr>
          <w:sz w:val="24"/>
          <w:szCs w:val="24"/>
        </w:rPr>
        <w:t xml:space="preserve"> </w:t>
      </w:r>
      <w:r w:rsidR="00A702B2">
        <w:rPr>
          <w:sz w:val="24"/>
          <w:szCs w:val="24"/>
        </w:rPr>
        <w:t xml:space="preserve">În </w:t>
      </w:r>
      <w:r w:rsidR="00627223">
        <w:rPr>
          <w:sz w:val="24"/>
          <w:szCs w:val="24"/>
        </w:rPr>
        <w:t xml:space="preserve">următorul </w:t>
      </w:r>
      <w:r w:rsidR="00A702B2">
        <w:rPr>
          <w:sz w:val="24"/>
          <w:szCs w:val="24"/>
        </w:rPr>
        <w:t xml:space="preserve">tabel </w:t>
      </w:r>
      <w:r w:rsidR="002C1344" w:rsidRPr="002C1344">
        <w:rPr>
          <w:sz w:val="24"/>
          <w:szCs w:val="24"/>
        </w:rPr>
        <w:t>sunt prezentate cele mai importante tehnologii</w:t>
      </w:r>
      <w:r w:rsidR="002C1344">
        <w:rPr>
          <w:sz w:val="24"/>
          <w:szCs w:val="24"/>
        </w:rPr>
        <w:t xml:space="preserve"> precum </w:t>
      </w:r>
      <w:r w:rsidR="002C1344" w:rsidRPr="002C1344">
        <w:rPr>
          <w:sz w:val="24"/>
          <w:szCs w:val="24"/>
        </w:rPr>
        <w:t>și</w:t>
      </w:r>
      <w:r w:rsidR="002C1344">
        <w:rPr>
          <w:sz w:val="24"/>
          <w:szCs w:val="24"/>
        </w:rPr>
        <w:t xml:space="preserve"> cele</w:t>
      </w:r>
      <w:r w:rsidR="002C1344" w:rsidRPr="002C1344">
        <w:rPr>
          <w:sz w:val="24"/>
          <w:szCs w:val="24"/>
        </w:rPr>
        <w:t xml:space="preserve"> care au </w:t>
      </w:r>
      <w:r w:rsidR="00A702B2">
        <w:rPr>
          <w:sz w:val="24"/>
          <w:szCs w:val="24"/>
        </w:rPr>
        <w:t xml:space="preserve">primit </w:t>
      </w:r>
      <w:r w:rsidR="002C1344" w:rsidRPr="002C1344">
        <w:rPr>
          <w:sz w:val="24"/>
          <w:szCs w:val="24"/>
        </w:rPr>
        <w:t>punctajul maxim.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248"/>
        <w:gridCol w:w="1080"/>
        <w:gridCol w:w="1239"/>
        <w:gridCol w:w="990"/>
        <w:gridCol w:w="1076"/>
        <w:gridCol w:w="1102"/>
      </w:tblGrid>
      <w:tr w:rsidR="00195449" w:rsidRPr="00A723E6" w:rsidTr="00195449">
        <w:trPr>
          <w:trHeight w:val="332"/>
          <w:jc w:val="center"/>
        </w:trPr>
        <w:tc>
          <w:tcPr>
            <w:tcW w:w="4248" w:type="dxa"/>
            <w:vMerge w:val="restart"/>
            <w:shd w:val="clear" w:color="auto" w:fill="FFCC99"/>
          </w:tcPr>
          <w:p w:rsidR="00195449" w:rsidRPr="000431CB" w:rsidRDefault="00627223" w:rsidP="00627223">
            <w:pPr>
              <w:spacing w:after="0" w:line="240" w:lineRule="auto"/>
              <w:rPr>
                <w:b/>
                <w:sz w:val="24"/>
                <w:szCs w:val="24"/>
                <w:lang w:val="fr-FR"/>
              </w:rPr>
            </w:pPr>
            <w:r w:rsidRPr="000431CB">
              <w:rPr>
                <w:b/>
                <w:sz w:val="24"/>
                <w:szCs w:val="24"/>
                <w:lang w:val="fr-FR"/>
              </w:rPr>
              <w:t>Noi tehnologii în domeniul Tehnologiei Informației și Comunicațiilor</w:t>
            </w:r>
          </w:p>
        </w:tc>
        <w:tc>
          <w:tcPr>
            <w:tcW w:w="5328" w:type="dxa"/>
            <w:gridSpan w:val="5"/>
            <w:shd w:val="clear" w:color="auto" w:fill="FFCC99"/>
          </w:tcPr>
          <w:p w:rsidR="00195449" w:rsidRPr="00A723E6" w:rsidRDefault="00381DFF" w:rsidP="00195449">
            <w:pPr>
              <w:spacing w:after="0" w:line="240" w:lineRule="auto"/>
              <w:jc w:val="center"/>
              <w:rPr>
                <w:b/>
                <w:sz w:val="24"/>
                <w:szCs w:val="24"/>
                <w:lang w:val="en-US"/>
              </w:rPr>
            </w:pPr>
            <w:r w:rsidRPr="00381DFF">
              <w:rPr>
                <w:b/>
                <w:sz w:val="24"/>
                <w:szCs w:val="24"/>
                <w:lang w:val="en-US"/>
              </w:rPr>
              <w:t>Importanța utilizării noilor tehnologii</w:t>
            </w:r>
          </w:p>
        </w:tc>
      </w:tr>
      <w:tr w:rsidR="00195449" w:rsidRPr="00A723E6" w:rsidTr="00195449">
        <w:trPr>
          <w:jc w:val="center"/>
        </w:trPr>
        <w:tc>
          <w:tcPr>
            <w:tcW w:w="4248" w:type="dxa"/>
            <w:vMerge/>
            <w:shd w:val="clear" w:color="auto" w:fill="FFCC99"/>
          </w:tcPr>
          <w:p w:rsidR="00195449" w:rsidRPr="00A723E6" w:rsidRDefault="00195449" w:rsidP="005A277F">
            <w:pPr>
              <w:spacing w:after="0" w:line="240" w:lineRule="auto"/>
              <w:rPr>
                <w:b/>
                <w:sz w:val="24"/>
                <w:szCs w:val="24"/>
                <w:lang w:val="en-US"/>
              </w:rPr>
            </w:pPr>
          </w:p>
        </w:tc>
        <w:tc>
          <w:tcPr>
            <w:tcW w:w="1080" w:type="dxa"/>
            <w:shd w:val="clear" w:color="auto" w:fill="FFCC99"/>
          </w:tcPr>
          <w:p w:rsidR="00195449" w:rsidRPr="00A723E6" w:rsidRDefault="00381DFF" w:rsidP="00C5787E">
            <w:pPr>
              <w:spacing w:after="0" w:line="240" w:lineRule="auto"/>
              <w:jc w:val="center"/>
              <w:rPr>
                <w:b/>
                <w:sz w:val="24"/>
                <w:szCs w:val="24"/>
                <w:lang w:val="en-US"/>
              </w:rPr>
            </w:pPr>
            <w:r>
              <w:rPr>
                <w:b/>
                <w:sz w:val="24"/>
                <w:szCs w:val="24"/>
                <w:lang w:val="en-US"/>
              </w:rPr>
              <w:t>Italia</w:t>
            </w:r>
          </w:p>
        </w:tc>
        <w:tc>
          <w:tcPr>
            <w:tcW w:w="1080" w:type="dxa"/>
            <w:shd w:val="clear" w:color="auto" w:fill="FFCC99"/>
          </w:tcPr>
          <w:p w:rsidR="00195449" w:rsidRPr="00A723E6" w:rsidRDefault="00195449" w:rsidP="00C5787E">
            <w:pPr>
              <w:spacing w:after="0" w:line="240" w:lineRule="auto"/>
              <w:jc w:val="center"/>
              <w:rPr>
                <w:b/>
                <w:sz w:val="24"/>
                <w:szCs w:val="24"/>
                <w:lang w:val="en-US"/>
              </w:rPr>
            </w:pPr>
            <w:r w:rsidRPr="00A723E6">
              <w:rPr>
                <w:b/>
                <w:sz w:val="24"/>
                <w:szCs w:val="24"/>
                <w:lang w:val="en-US"/>
              </w:rPr>
              <w:t>Portugal</w:t>
            </w:r>
            <w:r w:rsidR="00381DFF">
              <w:rPr>
                <w:b/>
                <w:sz w:val="24"/>
                <w:szCs w:val="24"/>
                <w:lang w:val="en-US"/>
              </w:rPr>
              <w:t>ia</w:t>
            </w:r>
          </w:p>
        </w:tc>
        <w:tc>
          <w:tcPr>
            <w:tcW w:w="990" w:type="dxa"/>
            <w:shd w:val="clear" w:color="auto" w:fill="FFCC99"/>
          </w:tcPr>
          <w:p w:rsidR="00195449" w:rsidRPr="00A723E6" w:rsidRDefault="00381DFF" w:rsidP="00C5787E">
            <w:pPr>
              <w:spacing w:after="0" w:line="240" w:lineRule="auto"/>
              <w:jc w:val="center"/>
              <w:rPr>
                <w:b/>
                <w:sz w:val="24"/>
                <w:szCs w:val="24"/>
                <w:lang w:val="en-US"/>
              </w:rPr>
            </w:pPr>
            <w:r>
              <w:rPr>
                <w:b/>
                <w:sz w:val="24"/>
                <w:szCs w:val="24"/>
                <w:lang w:val="en-US"/>
              </w:rPr>
              <w:t>Spania</w:t>
            </w:r>
          </w:p>
        </w:tc>
        <w:tc>
          <w:tcPr>
            <w:tcW w:w="1076" w:type="dxa"/>
            <w:shd w:val="clear" w:color="auto" w:fill="FFCC99"/>
          </w:tcPr>
          <w:p w:rsidR="00195449" w:rsidRPr="00A723E6" w:rsidRDefault="00381DFF" w:rsidP="00C5787E">
            <w:pPr>
              <w:spacing w:after="0" w:line="240" w:lineRule="auto"/>
              <w:jc w:val="center"/>
              <w:rPr>
                <w:b/>
                <w:sz w:val="24"/>
                <w:szCs w:val="24"/>
                <w:lang w:val="en-US"/>
              </w:rPr>
            </w:pPr>
            <w:r>
              <w:rPr>
                <w:b/>
                <w:sz w:val="24"/>
                <w:szCs w:val="24"/>
                <w:lang w:val="en-US"/>
              </w:rPr>
              <w:t>Turcia</w:t>
            </w:r>
          </w:p>
        </w:tc>
        <w:tc>
          <w:tcPr>
            <w:tcW w:w="1102" w:type="dxa"/>
            <w:shd w:val="clear" w:color="auto" w:fill="FFCC99"/>
          </w:tcPr>
          <w:p w:rsidR="00195449" w:rsidRPr="00A723E6" w:rsidRDefault="00195449" w:rsidP="00381DFF">
            <w:pPr>
              <w:spacing w:after="0" w:line="240" w:lineRule="auto"/>
              <w:jc w:val="center"/>
              <w:rPr>
                <w:b/>
                <w:sz w:val="24"/>
                <w:szCs w:val="24"/>
                <w:lang w:val="en-US"/>
              </w:rPr>
            </w:pPr>
            <w:r w:rsidRPr="00A723E6">
              <w:rPr>
                <w:b/>
                <w:sz w:val="24"/>
                <w:szCs w:val="24"/>
                <w:lang w:val="en-US"/>
              </w:rPr>
              <w:t>Rom</w:t>
            </w:r>
            <w:r w:rsidR="00381DFF">
              <w:rPr>
                <w:b/>
                <w:sz w:val="24"/>
                <w:szCs w:val="24"/>
                <w:lang w:val="en-US"/>
              </w:rPr>
              <w:t>â</w:t>
            </w:r>
            <w:r w:rsidRPr="00A723E6">
              <w:rPr>
                <w:b/>
                <w:sz w:val="24"/>
                <w:szCs w:val="24"/>
                <w:lang w:val="en-US"/>
              </w:rPr>
              <w:t>nia</w:t>
            </w:r>
          </w:p>
        </w:tc>
      </w:tr>
      <w:tr w:rsidR="00195449" w:rsidRPr="00A723E6" w:rsidTr="00195449">
        <w:trPr>
          <w:jc w:val="center"/>
        </w:trPr>
        <w:tc>
          <w:tcPr>
            <w:tcW w:w="4248" w:type="dxa"/>
            <w:shd w:val="clear" w:color="auto" w:fill="FFCC99"/>
          </w:tcPr>
          <w:p w:rsidR="00195449" w:rsidRPr="00A723E6" w:rsidRDefault="00195449" w:rsidP="005A277F">
            <w:pPr>
              <w:spacing w:after="0" w:line="240" w:lineRule="auto"/>
              <w:rPr>
                <w:sz w:val="24"/>
                <w:szCs w:val="24"/>
                <w:lang w:val="en-US"/>
              </w:rPr>
            </w:pPr>
            <w:r w:rsidRPr="00A723E6">
              <w:rPr>
                <w:sz w:val="24"/>
                <w:szCs w:val="24"/>
              </w:rPr>
              <w:t>E-Mail</w:t>
            </w: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c>
          <w:tcPr>
            <w:tcW w:w="99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c>
          <w:tcPr>
            <w:tcW w:w="1076"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c>
          <w:tcPr>
            <w:tcW w:w="1102"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r>
      <w:tr w:rsidR="00195449" w:rsidRPr="00A723E6" w:rsidTr="00195449">
        <w:trPr>
          <w:jc w:val="center"/>
        </w:trPr>
        <w:tc>
          <w:tcPr>
            <w:tcW w:w="4248" w:type="dxa"/>
            <w:shd w:val="clear" w:color="auto" w:fill="FFCC99"/>
          </w:tcPr>
          <w:p w:rsidR="00195449" w:rsidRPr="00A723E6" w:rsidRDefault="00381DFF" w:rsidP="00381DFF">
            <w:pPr>
              <w:spacing w:after="0" w:line="240" w:lineRule="auto"/>
              <w:rPr>
                <w:sz w:val="24"/>
                <w:szCs w:val="24"/>
                <w:lang w:val="en-US"/>
              </w:rPr>
            </w:pPr>
            <w:r>
              <w:rPr>
                <w:sz w:val="24"/>
                <w:szCs w:val="24"/>
              </w:rPr>
              <w:t>Si</w:t>
            </w:r>
            <w:r w:rsidR="00195449" w:rsidRPr="00A723E6">
              <w:rPr>
                <w:sz w:val="24"/>
                <w:szCs w:val="24"/>
              </w:rPr>
              <w:t xml:space="preserve">stem </w:t>
            </w:r>
            <w:r w:rsidRPr="00381DFF">
              <w:rPr>
                <w:sz w:val="24"/>
                <w:szCs w:val="24"/>
              </w:rPr>
              <w:t>pentru gestionarea</w:t>
            </w:r>
            <w:r>
              <w:rPr>
                <w:sz w:val="24"/>
                <w:szCs w:val="24"/>
              </w:rPr>
              <w:t xml:space="preserve"> electronică a</w:t>
            </w:r>
            <w:r w:rsidRPr="00381DFF">
              <w:rPr>
                <w:sz w:val="24"/>
                <w:szCs w:val="24"/>
              </w:rPr>
              <w:t xml:space="preserve"> documentelor </w:t>
            </w: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4</w:t>
            </w: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990"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1076"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1102"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r>
      <w:tr w:rsidR="00195449" w:rsidRPr="00A723E6" w:rsidTr="00195449">
        <w:trPr>
          <w:jc w:val="center"/>
        </w:trPr>
        <w:tc>
          <w:tcPr>
            <w:tcW w:w="4248" w:type="dxa"/>
            <w:shd w:val="clear" w:color="auto" w:fill="FFCC99"/>
          </w:tcPr>
          <w:p w:rsidR="00195449" w:rsidRPr="00A723E6" w:rsidRDefault="00195449" w:rsidP="005A277F">
            <w:pPr>
              <w:pStyle w:val="Default"/>
              <w:spacing w:line="276" w:lineRule="auto"/>
              <w:rPr>
                <w:rFonts w:asciiTheme="minorHAnsi" w:hAnsiTheme="minorHAnsi"/>
                <w:color w:val="auto"/>
              </w:rPr>
            </w:pPr>
            <w:r w:rsidRPr="00A723E6">
              <w:rPr>
                <w:rFonts w:asciiTheme="minorHAnsi" w:hAnsiTheme="minorHAnsi"/>
                <w:bCs/>
                <w:color w:val="auto"/>
              </w:rPr>
              <w:t xml:space="preserve">Social Media </w:t>
            </w: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4</w:t>
            </w:r>
          </w:p>
        </w:tc>
        <w:tc>
          <w:tcPr>
            <w:tcW w:w="990"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1076"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1102"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r>
      <w:tr w:rsidR="00195449" w:rsidRPr="00A723E6" w:rsidTr="00195449">
        <w:trPr>
          <w:jc w:val="center"/>
        </w:trPr>
        <w:tc>
          <w:tcPr>
            <w:tcW w:w="4248" w:type="dxa"/>
            <w:shd w:val="clear" w:color="auto" w:fill="FFCC99"/>
          </w:tcPr>
          <w:p w:rsidR="00195449" w:rsidRPr="00A723E6" w:rsidRDefault="00195449" w:rsidP="005A277F">
            <w:pPr>
              <w:spacing w:after="0" w:line="240" w:lineRule="auto"/>
              <w:rPr>
                <w:sz w:val="24"/>
                <w:szCs w:val="24"/>
                <w:lang w:val="en-US"/>
              </w:rPr>
            </w:pPr>
            <w:r w:rsidRPr="00A723E6">
              <w:rPr>
                <w:sz w:val="24"/>
                <w:szCs w:val="24"/>
              </w:rPr>
              <w:t>Cloud</w:t>
            </w: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990"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1076"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1102"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r>
      <w:tr w:rsidR="00195449" w:rsidRPr="00A723E6" w:rsidTr="00195449">
        <w:trPr>
          <w:jc w:val="center"/>
        </w:trPr>
        <w:tc>
          <w:tcPr>
            <w:tcW w:w="4248" w:type="dxa"/>
            <w:shd w:val="clear" w:color="auto" w:fill="FFCC99"/>
          </w:tcPr>
          <w:p w:rsidR="00195449" w:rsidRPr="00FA43ED" w:rsidRDefault="00381DFF" w:rsidP="00FA43ED">
            <w:pPr>
              <w:spacing w:after="0" w:line="240" w:lineRule="auto"/>
              <w:rPr>
                <w:sz w:val="24"/>
                <w:szCs w:val="24"/>
                <w:lang w:val="fr-FR"/>
              </w:rPr>
            </w:pPr>
            <w:r>
              <w:rPr>
                <w:sz w:val="24"/>
                <w:szCs w:val="24"/>
              </w:rPr>
              <w:t>Vânzări on-line</w:t>
            </w:r>
            <w:r w:rsidR="00195449" w:rsidRPr="00A723E6">
              <w:rPr>
                <w:sz w:val="24"/>
                <w:szCs w:val="24"/>
              </w:rPr>
              <w:t xml:space="preserve">/ </w:t>
            </w:r>
            <w:r w:rsidR="00FA43ED" w:rsidRPr="00FA43ED">
              <w:rPr>
                <w:sz w:val="24"/>
                <w:szCs w:val="24"/>
              </w:rPr>
              <w:t xml:space="preserve">Platforma de </w:t>
            </w:r>
            <w:r w:rsidR="00FA43ED">
              <w:rPr>
                <w:sz w:val="24"/>
                <w:szCs w:val="24"/>
              </w:rPr>
              <w:t>gestionare a</w:t>
            </w:r>
            <w:r w:rsidR="00FA43ED" w:rsidRPr="00FA43ED">
              <w:rPr>
                <w:sz w:val="24"/>
                <w:szCs w:val="24"/>
              </w:rPr>
              <w:t xml:space="preserve"> clien</w:t>
            </w:r>
            <w:r w:rsidR="00FA43ED">
              <w:rPr>
                <w:sz w:val="24"/>
                <w:szCs w:val="24"/>
              </w:rPr>
              <w:t>ților</w:t>
            </w: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c>
          <w:tcPr>
            <w:tcW w:w="99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4</w:t>
            </w:r>
          </w:p>
        </w:tc>
        <w:tc>
          <w:tcPr>
            <w:tcW w:w="1076"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c>
          <w:tcPr>
            <w:tcW w:w="1102"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r>
      <w:tr w:rsidR="00195449" w:rsidRPr="00A723E6" w:rsidTr="00195449">
        <w:trPr>
          <w:jc w:val="center"/>
        </w:trPr>
        <w:tc>
          <w:tcPr>
            <w:tcW w:w="4248" w:type="dxa"/>
            <w:shd w:val="clear" w:color="auto" w:fill="FFCC99"/>
          </w:tcPr>
          <w:p w:rsidR="00195449" w:rsidRPr="00A723E6" w:rsidRDefault="00195449" w:rsidP="00FA43ED">
            <w:pPr>
              <w:spacing w:after="0" w:line="240" w:lineRule="auto"/>
              <w:rPr>
                <w:sz w:val="24"/>
                <w:szCs w:val="24"/>
                <w:lang w:val="en-US"/>
              </w:rPr>
            </w:pPr>
            <w:r w:rsidRPr="00A723E6">
              <w:rPr>
                <w:sz w:val="24"/>
                <w:szCs w:val="24"/>
                <w:lang w:val="en-US"/>
              </w:rPr>
              <w:t>Software (e-</w:t>
            </w:r>
            <w:r w:rsidR="00FA43ED">
              <w:rPr>
                <w:rFonts w:cs="Arial"/>
                <w:sz w:val="24"/>
                <w:szCs w:val="24"/>
              </w:rPr>
              <w:t>mail</w:t>
            </w:r>
            <w:r w:rsidRPr="00A723E6">
              <w:rPr>
                <w:rFonts w:cs="Arial"/>
                <w:sz w:val="24"/>
                <w:szCs w:val="24"/>
              </w:rPr>
              <w:t xml:space="preserve">, </w:t>
            </w:r>
            <w:r w:rsidR="00FA43ED">
              <w:rPr>
                <w:sz w:val="24"/>
                <w:szCs w:val="24"/>
              </w:rPr>
              <w:t>contabilitate</w:t>
            </w:r>
            <w:r w:rsidRPr="00A723E6">
              <w:rPr>
                <w:sz w:val="24"/>
                <w:szCs w:val="24"/>
              </w:rPr>
              <w:t xml:space="preserve">, </w:t>
            </w:r>
            <w:r w:rsidR="00FA43ED">
              <w:rPr>
                <w:sz w:val="24"/>
                <w:szCs w:val="24"/>
              </w:rPr>
              <w:t>resurse umane</w:t>
            </w:r>
            <w:r w:rsidRPr="00A723E6">
              <w:rPr>
                <w:sz w:val="24"/>
                <w:szCs w:val="24"/>
              </w:rPr>
              <w:t>, securit</w:t>
            </w:r>
            <w:r w:rsidR="00FA43ED">
              <w:rPr>
                <w:sz w:val="24"/>
                <w:szCs w:val="24"/>
              </w:rPr>
              <w:t>ate</w:t>
            </w:r>
            <w:r w:rsidRPr="00A723E6">
              <w:rPr>
                <w:sz w:val="24"/>
                <w:szCs w:val="24"/>
              </w:rPr>
              <w:t xml:space="preserve">, </w:t>
            </w:r>
            <w:r w:rsidR="00FA43ED">
              <w:rPr>
                <w:sz w:val="24"/>
                <w:szCs w:val="24"/>
              </w:rPr>
              <w:t>facturare electronică</w:t>
            </w:r>
            <w:r w:rsidRPr="00A723E6">
              <w:rPr>
                <w:sz w:val="24"/>
                <w:szCs w:val="24"/>
                <w:lang w:val="en-US"/>
              </w:rPr>
              <w:t xml:space="preserve">, </w:t>
            </w:r>
            <w:r w:rsidRPr="00A723E6">
              <w:rPr>
                <w:sz w:val="24"/>
                <w:szCs w:val="24"/>
              </w:rPr>
              <w:t>etc</w:t>
            </w:r>
            <w:r w:rsidR="00FA43ED">
              <w:rPr>
                <w:sz w:val="24"/>
                <w:szCs w:val="24"/>
              </w:rPr>
              <w:t>.</w:t>
            </w:r>
            <w:r w:rsidRPr="00A723E6">
              <w:rPr>
                <w:sz w:val="24"/>
                <w:szCs w:val="24"/>
              </w:rPr>
              <w:t>)</w:t>
            </w: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c>
          <w:tcPr>
            <w:tcW w:w="99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c>
          <w:tcPr>
            <w:tcW w:w="1076"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c>
          <w:tcPr>
            <w:tcW w:w="1102"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r>
      <w:tr w:rsidR="00195449" w:rsidRPr="00A723E6" w:rsidTr="00195449">
        <w:trPr>
          <w:jc w:val="center"/>
        </w:trPr>
        <w:tc>
          <w:tcPr>
            <w:tcW w:w="4248" w:type="dxa"/>
            <w:shd w:val="clear" w:color="auto" w:fill="FFCC99"/>
          </w:tcPr>
          <w:p w:rsidR="00195449" w:rsidRPr="00A723E6" w:rsidRDefault="00FA43ED" w:rsidP="00FA43ED">
            <w:pPr>
              <w:spacing w:after="0" w:line="240" w:lineRule="auto"/>
              <w:rPr>
                <w:sz w:val="24"/>
                <w:szCs w:val="24"/>
                <w:lang w:val="en-US"/>
              </w:rPr>
            </w:pPr>
            <w:r>
              <w:rPr>
                <w:sz w:val="24"/>
                <w:szCs w:val="24"/>
              </w:rPr>
              <w:t xml:space="preserve">Vânzări internaționale </w:t>
            </w:r>
            <w:r w:rsidR="000200DE">
              <w:rPr>
                <w:sz w:val="24"/>
                <w:szCs w:val="24"/>
              </w:rPr>
              <w:t>o</w:t>
            </w:r>
            <w:r w:rsidR="00195449" w:rsidRPr="00A723E6">
              <w:rPr>
                <w:sz w:val="24"/>
                <w:szCs w:val="24"/>
              </w:rPr>
              <w:t>n</w:t>
            </w:r>
            <w:r w:rsidR="000200DE">
              <w:rPr>
                <w:sz w:val="24"/>
                <w:szCs w:val="24"/>
              </w:rPr>
              <w:t>-</w:t>
            </w:r>
            <w:r w:rsidR="00195449" w:rsidRPr="00A723E6">
              <w:rPr>
                <w:sz w:val="24"/>
                <w:szCs w:val="24"/>
              </w:rPr>
              <w:t xml:space="preserve">line </w:t>
            </w: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990"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1076"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1102"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r>
      <w:tr w:rsidR="00195449" w:rsidRPr="00A723E6" w:rsidTr="00195449">
        <w:trPr>
          <w:jc w:val="center"/>
        </w:trPr>
        <w:tc>
          <w:tcPr>
            <w:tcW w:w="4248" w:type="dxa"/>
            <w:shd w:val="clear" w:color="auto" w:fill="FFCC99"/>
          </w:tcPr>
          <w:p w:rsidR="00195449" w:rsidRPr="00A723E6" w:rsidRDefault="00FA43ED" w:rsidP="005A277F">
            <w:pPr>
              <w:spacing w:after="0" w:line="240" w:lineRule="auto"/>
              <w:rPr>
                <w:sz w:val="24"/>
                <w:szCs w:val="24"/>
                <w:lang w:val="en-US"/>
              </w:rPr>
            </w:pPr>
            <w:r>
              <w:rPr>
                <w:sz w:val="24"/>
                <w:szCs w:val="24"/>
              </w:rPr>
              <w:t>Telefon</w:t>
            </w:r>
            <w:r w:rsidR="00195449" w:rsidRPr="00A723E6">
              <w:rPr>
                <w:sz w:val="24"/>
                <w:szCs w:val="24"/>
              </w:rPr>
              <w:t xml:space="preserve"> / Fax</w:t>
            </w: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c>
          <w:tcPr>
            <w:tcW w:w="99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c>
          <w:tcPr>
            <w:tcW w:w="1076"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c>
          <w:tcPr>
            <w:tcW w:w="1102" w:type="dxa"/>
            <w:shd w:val="clear" w:color="auto" w:fill="B8CCE4" w:themeFill="accent1" w:themeFillTint="66"/>
          </w:tcPr>
          <w:p w:rsidR="00195449" w:rsidRPr="00A723E6" w:rsidRDefault="0029793C" w:rsidP="00195449">
            <w:pPr>
              <w:spacing w:after="0" w:line="240" w:lineRule="auto"/>
              <w:jc w:val="center"/>
              <w:rPr>
                <w:sz w:val="24"/>
                <w:szCs w:val="24"/>
                <w:lang w:val="en-US"/>
              </w:rPr>
            </w:pPr>
            <w:r>
              <w:rPr>
                <w:sz w:val="24"/>
                <w:szCs w:val="24"/>
                <w:lang w:val="en-US"/>
              </w:rPr>
              <w:t>5</w:t>
            </w:r>
          </w:p>
        </w:tc>
      </w:tr>
      <w:tr w:rsidR="00195449" w:rsidRPr="00A723E6" w:rsidTr="00195449">
        <w:trPr>
          <w:jc w:val="center"/>
        </w:trPr>
        <w:tc>
          <w:tcPr>
            <w:tcW w:w="4248" w:type="dxa"/>
            <w:shd w:val="clear" w:color="auto" w:fill="FFCC99"/>
          </w:tcPr>
          <w:p w:rsidR="00195449" w:rsidRPr="00A723E6" w:rsidRDefault="00195449" w:rsidP="005A277F">
            <w:pPr>
              <w:spacing w:after="0" w:line="240" w:lineRule="auto"/>
              <w:rPr>
                <w:sz w:val="24"/>
                <w:szCs w:val="24"/>
                <w:lang w:val="en-US"/>
              </w:rPr>
            </w:pPr>
            <w:r w:rsidRPr="00A723E6">
              <w:rPr>
                <w:sz w:val="24"/>
                <w:szCs w:val="24"/>
                <w:lang w:val="en-US"/>
              </w:rPr>
              <w:t>Website</w:t>
            </w: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4</w:t>
            </w:r>
          </w:p>
        </w:tc>
        <w:tc>
          <w:tcPr>
            <w:tcW w:w="99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c>
          <w:tcPr>
            <w:tcW w:w="1076"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c>
          <w:tcPr>
            <w:tcW w:w="1102"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r>
      <w:tr w:rsidR="00195449" w:rsidRPr="00A723E6" w:rsidTr="00195449">
        <w:trPr>
          <w:jc w:val="center"/>
        </w:trPr>
        <w:tc>
          <w:tcPr>
            <w:tcW w:w="4248" w:type="dxa"/>
            <w:shd w:val="clear" w:color="auto" w:fill="FFCC99"/>
          </w:tcPr>
          <w:p w:rsidR="00195449" w:rsidRPr="00A723E6" w:rsidRDefault="00195449" w:rsidP="005A277F">
            <w:pPr>
              <w:spacing w:after="0" w:line="240" w:lineRule="auto"/>
              <w:rPr>
                <w:sz w:val="24"/>
                <w:szCs w:val="24"/>
                <w:lang w:val="en-US"/>
              </w:rPr>
            </w:pPr>
            <w:r w:rsidRPr="00A723E6">
              <w:rPr>
                <w:sz w:val="24"/>
                <w:szCs w:val="24"/>
              </w:rPr>
              <w:t>Microsoft Office</w:t>
            </w: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1080" w:type="dxa"/>
            <w:shd w:val="clear" w:color="auto" w:fill="B8CCE4" w:themeFill="accent1" w:themeFillTint="66"/>
          </w:tcPr>
          <w:p w:rsidR="00195449" w:rsidRPr="00A723E6" w:rsidRDefault="00631BEB" w:rsidP="00195449">
            <w:pPr>
              <w:spacing w:after="0" w:line="240" w:lineRule="auto"/>
              <w:jc w:val="center"/>
              <w:rPr>
                <w:sz w:val="24"/>
                <w:szCs w:val="24"/>
                <w:lang w:val="en-US"/>
              </w:rPr>
            </w:pPr>
            <w:r>
              <w:rPr>
                <w:sz w:val="24"/>
                <w:szCs w:val="24"/>
                <w:lang w:val="en-US"/>
              </w:rPr>
              <w:t>4</w:t>
            </w:r>
          </w:p>
        </w:tc>
        <w:tc>
          <w:tcPr>
            <w:tcW w:w="990"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1076"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4</w:t>
            </w:r>
          </w:p>
        </w:tc>
        <w:tc>
          <w:tcPr>
            <w:tcW w:w="1102"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r>
      <w:tr w:rsidR="00195449" w:rsidRPr="00A723E6" w:rsidTr="00195449">
        <w:trPr>
          <w:jc w:val="center"/>
        </w:trPr>
        <w:tc>
          <w:tcPr>
            <w:tcW w:w="4248" w:type="dxa"/>
            <w:shd w:val="clear" w:color="auto" w:fill="FFCC99"/>
          </w:tcPr>
          <w:p w:rsidR="00195449" w:rsidRPr="00A723E6" w:rsidRDefault="00195449" w:rsidP="00FA43ED">
            <w:pPr>
              <w:spacing w:after="0" w:line="240" w:lineRule="auto"/>
              <w:rPr>
                <w:sz w:val="24"/>
                <w:szCs w:val="24"/>
                <w:lang w:val="en-US"/>
              </w:rPr>
            </w:pPr>
            <w:r w:rsidRPr="00A723E6">
              <w:rPr>
                <w:sz w:val="24"/>
                <w:szCs w:val="24"/>
                <w:lang w:val="en-US"/>
              </w:rPr>
              <w:t>Computer</w:t>
            </w:r>
            <w:r w:rsidR="00FA43ED">
              <w:rPr>
                <w:sz w:val="24"/>
                <w:szCs w:val="24"/>
                <w:lang w:val="en-US"/>
              </w:rPr>
              <w:t>e</w:t>
            </w: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99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c>
          <w:tcPr>
            <w:tcW w:w="1076"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1102"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r>
      <w:tr w:rsidR="00195449" w:rsidRPr="00A723E6" w:rsidTr="00195449">
        <w:trPr>
          <w:jc w:val="center"/>
        </w:trPr>
        <w:tc>
          <w:tcPr>
            <w:tcW w:w="4248" w:type="dxa"/>
            <w:shd w:val="clear" w:color="auto" w:fill="FFCC99"/>
          </w:tcPr>
          <w:p w:rsidR="00195449" w:rsidRPr="00FA43ED" w:rsidRDefault="00FA43ED" w:rsidP="00FA43ED">
            <w:pPr>
              <w:spacing w:after="0" w:line="240" w:lineRule="auto"/>
              <w:rPr>
                <w:sz w:val="24"/>
                <w:szCs w:val="24"/>
                <w:lang w:val="fr-FR"/>
              </w:rPr>
            </w:pPr>
            <w:r w:rsidRPr="00FA43ED">
              <w:rPr>
                <w:sz w:val="24"/>
                <w:szCs w:val="24"/>
              </w:rPr>
              <w:t xml:space="preserve">Rețea locală </w:t>
            </w:r>
            <w:r>
              <w:rPr>
                <w:sz w:val="24"/>
                <w:szCs w:val="24"/>
              </w:rPr>
              <w:t>de conexiune la internet</w:t>
            </w:r>
          </w:p>
        </w:tc>
        <w:tc>
          <w:tcPr>
            <w:tcW w:w="1080" w:type="dxa"/>
            <w:shd w:val="clear" w:color="auto" w:fill="B8CCE4" w:themeFill="accent1" w:themeFillTint="66"/>
          </w:tcPr>
          <w:p w:rsidR="00195449" w:rsidRPr="00FA43ED" w:rsidRDefault="00195449" w:rsidP="00195449">
            <w:pPr>
              <w:spacing w:after="0" w:line="240" w:lineRule="auto"/>
              <w:jc w:val="center"/>
              <w:rPr>
                <w:sz w:val="24"/>
                <w:szCs w:val="24"/>
                <w:lang w:val="fr-FR"/>
              </w:rPr>
            </w:pPr>
          </w:p>
        </w:tc>
        <w:tc>
          <w:tcPr>
            <w:tcW w:w="1080" w:type="dxa"/>
            <w:shd w:val="clear" w:color="auto" w:fill="B8CCE4" w:themeFill="accent1" w:themeFillTint="66"/>
          </w:tcPr>
          <w:p w:rsidR="00195449" w:rsidRPr="00FA43ED" w:rsidRDefault="00195449" w:rsidP="00195449">
            <w:pPr>
              <w:spacing w:after="0" w:line="240" w:lineRule="auto"/>
              <w:jc w:val="center"/>
              <w:rPr>
                <w:sz w:val="24"/>
                <w:szCs w:val="24"/>
                <w:lang w:val="fr-FR"/>
              </w:rPr>
            </w:pPr>
          </w:p>
        </w:tc>
        <w:tc>
          <w:tcPr>
            <w:tcW w:w="99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c>
          <w:tcPr>
            <w:tcW w:w="1076"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1102"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r>
      <w:tr w:rsidR="00195449" w:rsidRPr="00A723E6" w:rsidTr="00195449">
        <w:trPr>
          <w:jc w:val="center"/>
        </w:trPr>
        <w:tc>
          <w:tcPr>
            <w:tcW w:w="4248" w:type="dxa"/>
            <w:shd w:val="clear" w:color="auto" w:fill="FFCC99"/>
          </w:tcPr>
          <w:p w:rsidR="00195449" w:rsidRPr="00A723E6" w:rsidRDefault="00195449" w:rsidP="00F62339">
            <w:pPr>
              <w:spacing w:after="0" w:line="240" w:lineRule="auto"/>
              <w:rPr>
                <w:sz w:val="24"/>
                <w:szCs w:val="24"/>
                <w:lang w:val="en-US"/>
              </w:rPr>
            </w:pPr>
            <w:r w:rsidRPr="00A723E6">
              <w:rPr>
                <w:sz w:val="24"/>
                <w:szCs w:val="24"/>
              </w:rPr>
              <w:t xml:space="preserve">Wireless </w:t>
            </w: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99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4</w:t>
            </w:r>
          </w:p>
        </w:tc>
        <w:tc>
          <w:tcPr>
            <w:tcW w:w="1076"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1102"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r>
      <w:tr w:rsidR="00195449" w:rsidRPr="00A723E6" w:rsidTr="00195449">
        <w:trPr>
          <w:jc w:val="center"/>
        </w:trPr>
        <w:tc>
          <w:tcPr>
            <w:tcW w:w="4248" w:type="dxa"/>
            <w:shd w:val="clear" w:color="auto" w:fill="FFCC99"/>
          </w:tcPr>
          <w:p w:rsidR="00195449" w:rsidRPr="00A723E6" w:rsidRDefault="00F62339" w:rsidP="00F62339">
            <w:pPr>
              <w:spacing w:after="0" w:line="240" w:lineRule="auto"/>
              <w:rPr>
                <w:sz w:val="24"/>
                <w:szCs w:val="24"/>
                <w:lang w:val="en-US"/>
              </w:rPr>
            </w:pPr>
            <w:r>
              <w:rPr>
                <w:sz w:val="24"/>
                <w:szCs w:val="24"/>
                <w:lang w:val="en-US"/>
              </w:rPr>
              <w:lastRenderedPageBreak/>
              <w:t>Conexiune internet</w:t>
            </w: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4</w:t>
            </w:r>
          </w:p>
        </w:tc>
        <w:tc>
          <w:tcPr>
            <w:tcW w:w="99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c>
          <w:tcPr>
            <w:tcW w:w="1076"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1102"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r>
      <w:tr w:rsidR="00195449" w:rsidRPr="00A723E6" w:rsidTr="00195449">
        <w:trPr>
          <w:jc w:val="center"/>
        </w:trPr>
        <w:tc>
          <w:tcPr>
            <w:tcW w:w="4248" w:type="dxa"/>
            <w:shd w:val="clear" w:color="auto" w:fill="FFCC99"/>
          </w:tcPr>
          <w:p w:rsidR="00195449" w:rsidRPr="00A723E6" w:rsidRDefault="00195449" w:rsidP="005A277F">
            <w:pPr>
              <w:spacing w:after="0" w:line="240" w:lineRule="auto"/>
              <w:rPr>
                <w:sz w:val="24"/>
                <w:szCs w:val="24"/>
                <w:lang w:val="en-US"/>
              </w:rPr>
            </w:pPr>
            <w:r w:rsidRPr="00A723E6">
              <w:rPr>
                <w:sz w:val="24"/>
                <w:szCs w:val="24"/>
                <w:lang w:val="en-US"/>
              </w:rPr>
              <w:t>Intranet</w:t>
            </w: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99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4</w:t>
            </w:r>
          </w:p>
        </w:tc>
        <w:tc>
          <w:tcPr>
            <w:tcW w:w="1076"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1102"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r>
      <w:tr w:rsidR="00195449" w:rsidRPr="00A723E6" w:rsidTr="00195449">
        <w:trPr>
          <w:jc w:val="center"/>
        </w:trPr>
        <w:tc>
          <w:tcPr>
            <w:tcW w:w="4248" w:type="dxa"/>
            <w:shd w:val="clear" w:color="auto" w:fill="FFCC99"/>
          </w:tcPr>
          <w:p w:rsidR="00195449" w:rsidRPr="00A723E6" w:rsidRDefault="00195449" w:rsidP="005A277F">
            <w:pPr>
              <w:spacing w:after="0" w:line="240" w:lineRule="auto"/>
              <w:rPr>
                <w:sz w:val="24"/>
                <w:szCs w:val="24"/>
                <w:lang w:val="en-US"/>
              </w:rPr>
            </w:pPr>
            <w:r w:rsidRPr="00A723E6">
              <w:rPr>
                <w:sz w:val="24"/>
                <w:szCs w:val="24"/>
                <w:lang w:val="en-US"/>
              </w:rPr>
              <w:t>Extranet</w:t>
            </w: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99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4</w:t>
            </w:r>
          </w:p>
        </w:tc>
        <w:tc>
          <w:tcPr>
            <w:tcW w:w="1076"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1102"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r>
      <w:tr w:rsidR="00195449" w:rsidRPr="00A723E6" w:rsidTr="00195449">
        <w:trPr>
          <w:jc w:val="center"/>
        </w:trPr>
        <w:tc>
          <w:tcPr>
            <w:tcW w:w="4248" w:type="dxa"/>
            <w:shd w:val="clear" w:color="auto" w:fill="FFCC99"/>
          </w:tcPr>
          <w:p w:rsidR="00195449" w:rsidRPr="00A723E6" w:rsidRDefault="00F62339" w:rsidP="00F62339">
            <w:pPr>
              <w:autoSpaceDE w:val="0"/>
              <w:autoSpaceDN w:val="0"/>
              <w:adjustRightInd w:val="0"/>
              <w:spacing w:after="0"/>
              <w:rPr>
                <w:sz w:val="24"/>
                <w:szCs w:val="24"/>
                <w:lang w:val="en-US"/>
              </w:rPr>
            </w:pPr>
            <w:r>
              <w:rPr>
                <w:rFonts w:cs="Verdana"/>
                <w:sz w:val="24"/>
                <w:szCs w:val="24"/>
                <w:lang w:val="en-US" w:eastAsia="es-ES"/>
              </w:rPr>
              <w:t>PRI</w:t>
            </w:r>
            <w:r w:rsidR="00195449" w:rsidRPr="00A723E6">
              <w:rPr>
                <w:rFonts w:cs="Verdana"/>
                <w:sz w:val="24"/>
                <w:szCs w:val="24"/>
                <w:lang w:val="en-US" w:eastAsia="es-ES"/>
              </w:rPr>
              <w:t xml:space="preserve"> (</w:t>
            </w:r>
            <w:r w:rsidR="001534E5">
              <w:rPr>
                <w:rFonts w:cs="Verdana"/>
                <w:sz w:val="24"/>
                <w:szCs w:val="24"/>
                <w:lang w:val="en-US" w:eastAsia="es-ES"/>
              </w:rPr>
              <w:t>planificarea resurselor î</w:t>
            </w:r>
            <w:r w:rsidRPr="00F62339">
              <w:rPr>
                <w:rFonts w:cs="Verdana"/>
                <w:sz w:val="24"/>
                <w:szCs w:val="24"/>
                <w:lang w:val="en-US" w:eastAsia="es-ES"/>
              </w:rPr>
              <w:t>ntreprinderii</w:t>
            </w:r>
            <w:r w:rsidR="00195449" w:rsidRPr="00A723E6">
              <w:rPr>
                <w:rFonts w:cs="Verdana"/>
                <w:sz w:val="24"/>
                <w:szCs w:val="24"/>
                <w:lang w:val="en-US" w:eastAsia="es-ES"/>
              </w:rPr>
              <w:t>)</w:t>
            </w: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99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c>
          <w:tcPr>
            <w:tcW w:w="1076"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1102"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r>
      <w:tr w:rsidR="00195449" w:rsidRPr="00A723E6" w:rsidTr="00195449">
        <w:trPr>
          <w:jc w:val="center"/>
        </w:trPr>
        <w:tc>
          <w:tcPr>
            <w:tcW w:w="4248" w:type="dxa"/>
            <w:shd w:val="clear" w:color="auto" w:fill="FFCC99"/>
          </w:tcPr>
          <w:p w:rsidR="00195449" w:rsidRPr="00A723E6" w:rsidRDefault="00F62339" w:rsidP="005A277F">
            <w:pPr>
              <w:autoSpaceDE w:val="0"/>
              <w:autoSpaceDN w:val="0"/>
              <w:adjustRightInd w:val="0"/>
              <w:spacing w:after="0"/>
              <w:jc w:val="both"/>
              <w:rPr>
                <w:rFonts w:cs="Verdana"/>
                <w:sz w:val="24"/>
                <w:szCs w:val="24"/>
                <w:lang w:val="en-US" w:eastAsia="es-ES"/>
              </w:rPr>
            </w:pPr>
            <w:r>
              <w:rPr>
                <w:sz w:val="24"/>
                <w:szCs w:val="24"/>
                <w:lang w:val="en-US"/>
              </w:rPr>
              <w:t>Dispozitive mobile</w:t>
            </w: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99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4</w:t>
            </w:r>
          </w:p>
        </w:tc>
        <w:tc>
          <w:tcPr>
            <w:tcW w:w="1076"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1102"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r>
      <w:tr w:rsidR="00195449" w:rsidRPr="00A723E6" w:rsidTr="00195449">
        <w:trPr>
          <w:jc w:val="center"/>
        </w:trPr>
        <w:tc>
          <w:tcPr>
            <w:tcW w:w="4248" w:type="dxa"/>
            <w:shd w:val="clear" w:color="auto" w:fill="FFCC99"/>
          </w:tcPr>
          <w:p w:rsidR="00195449" w:rsidRPr="00A723E6" w:rsidRDefault="00F62339" w:rsidP="00F62339">
            <w:pPr>
              <w:autoSpaceDE w:val="0"/>
              <w:autoSpaceDN w:val="0"/>
              <w:adjustRightInd w:val="0"/>
              <w:spacing w:after="0"/>
              <w:jc w:val="both"/>
              <w:rPr>
                <w:sz w:val="24"/>
                <w:szCs w:val="24"/>
                <w:lang w:val="en-US"/>
              </w:rPr>
            </w:pPr>
            <w:r>
              <w:rPr>
                <w:sz w:val="24"/>
                <w:szCs w:val="24"/>
                <w:lang w:val="en-US"/>
              </w:rPr>
              <w:t xml:space="preserve">Tehnologie </w:t>
            </w:r>
            <w:r w:rsidR="00195449" w:rsidRPr="00A723E6">
              <w:rPr>
                <w:sz w:val="24"/>
                <w:szCs w:val="24"/>
                <w:lang w:val="en-US"/>
              </w:rPr>
              <w:t>GPS</w:t>
            </w: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99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3</w:t>
            </w:r>
          </w:p>
        </w:tc>
        <w:tc>
          <w:tcPr>
            <w:tcW w:w="1076"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1102"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r>
      <w:tr w:rsidR="00195449" w:rsidRPr="00A723E6" w:rsidTr="00195449">
        <w:trPr>
          <w:jc w:val="center"/>
        </w:trPr>
        <w:tc>
          <w:tcPr>
            <w:tcW w:w="4248" w:type="dxa"/>
            <w:shd w:val="clear" w:color="auto" w:fill="FFCC99"/>
          </w:tcPr>
          <w:p w:rsidR="00195449" w:rsidRPr="00A723E6" w:rsidRDefault="00F62339" w:rsidP="005A277F">
            <w:pPr>
              <w:autoSpaceDE w:val="0"/>
              <w:autoSpaceDN w:val="0"/>
              <w:adjustRightInd w:val="0"/>
              <w:spacing w:after="0"/>
              <w:jc w:val="both"/>
              <w:rPr>
                <w:sz w:val="24"/>
                <w:szCs w:val="24"/>
                <w:lang w:val="en-US"/>
              </w:rPr>
            </w:pPr>
            <w:r>
              <w:rPr>
                <w:sz w:val="24"/>
                <w:szCs w:val="24"/>
                <w:lang w:val="en-US"/>
              </w:rPr>
              <w:t>Internet în bandă largă</w:t>
            </w: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99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4</w:t>
            </w:r>
          </w:p>
        </w:tc>
        <w:tc>
          <w:tcPr>
            <w:tcW w:w="1076"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c>
          <w:tcPr>
            <w:tcW w:w="1102"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r>
      <w:tr w:rsidR="00195449" w:rsidRPr="00A723E6" w:rsidTr="00195449">
        <w:trPr>
          <w:jc w:val="center"/>
        </w:trPr>
        <w:tc>
          <w:tcPr>
            <w:tcW w:w="4248" w:type="dxa"/>
            <w:shd w:val="clear" w:color="auto" w:fill="FFCC99"/>
          </w:tcPr>
          <w:p w:rsidR="00195449" w:rsidRPr="00A723E6" w:rsidRDefault="00F62339" w:rsidP="00F62339">
            <w:pPr>
              <w:autoSpaceDE w:val="0"/>
              <w:autoSpaceDN w:val="0"/>
              <w:adjustRightInd w:val="0"/>
              <w:spacing w:after="0"/>
              <w:jc w:val="both"/>
              <w:rPr>
                <w:sz w:val="24"/>
                <w:szCs w:val="24"/>
                <w:highlight w:val="yellow"/>
                <w:lang w:val="en-US"/>
              </w:rPr>
            </w:pPr>
            <w:r>
              <w:rPr>
                <w:sz w:val="24"/>
                <w:szCs w:val="24"/>
                <w:lang w:val="en-US"/>
              </w:rPr>
              <w:t>T</w:t>
            </w:r>
            <w:r w:rsidRPr="00F62339">
              <w:rPr>
                <w:sz w:val="24"/>
                <w:szCs w:val="24"/>
                <w:lang w:val="en-US"/>
              </w:rPr>
              <w:t>erminal POS</w:t>
            </w:r>
            <w:r w:rsidR="00195449" w:rsidRPr="00A723E6">
              <w:rPr>
                <w:sz w:val="24"/>
                <w:szCs w:val="24"/>
              </w:rPr>
              <w:t>/ Internet banking</w:t>
            </w: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4</w:t>
            </w:r>
          </w:p>
        </w:tc>
        <w:tc>
          <w:tcPr>
            <w:tcW w:w="108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c>
          <w:tcPr>
            <w:tcW w:w="990"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4</w:t>
            </w:r>
          </w:p>
        </w:tc>
        <w:tc>
          <w:tcPr>
            <w:tcW w:w="1076" w:type="dxa"/>
            <w:shd w:val="clear" w:color="auto" w:fill="B8CCE4" w:themeFill="accent1" w:themeFillTint="66"/>
          </w:tcPr>
          <w:p w:rsidR="00195449" w:rsidRPr="00A723E6" w:rsidRDefault="00195449" w:rsidP="00195449">
            <w:pPr>
              <w:spacing w:after="0" w:line="240" w:lineRule="auto"/>
              <w:jc w:val="center"/>
              <w:rPr>
                <w:sz w:val="24"/>
                <w:szCs w:val="24"/>
                <w:lang w:val="en-US"/>
              </w:rPr>
            </w:pPr>
            <w:r w:rsidRPr="00A723E6">
              <w:rPr>
                <w:sz w:val="24"/>
                <w:szCs w:val="24"/>
                <w:lang w:val="en-US"/>
              </w:rPr>
              <w:t>5</w:t>
            </w:r>
          </w:p>
        </w:tc>
        <w:tc>
          <w:tcPr>
            <w:tcW w:w="1102" w:type="dxa"/>
            <w:shd w:val="clear" w:color="auto" w:fill="B8CCE4" w:themeFill="accent1" w:themeFillTint="66"/>
          </w:tcPr>
          <w:p w:rsidR="00195449" w:rsidRPr="00A723E6" w:rsidRDefault="00195449" w:rsidP="00195449">
            <w:pPr>
              <w:spacing w:after="0" w:line="240" w:lineRule="auto"/>
              <w:jc w:val="center"/>
              <w:rPr>
                <w:sz w:val="24"/>
                <w:szCs w:val="24"/>
                <w:lang w:val="en-US"/>
              </w:rPr>
            </w:pPr>
          </w:p>
        </w:tc>
      </w:tr>
    </w:tbl>
    <w:p w:rsidR="001D1323" w:rsidRPr="00AD1ABD" w:rsidRDefault="00195449" w:rsidP="00DD1EB0">
      <w:pPr>
        <w:jc w:val="center"/>
      </w:pPr>
      <w:r w:rsidRPr="00AD1ABD">
        <w:rPr>
          <w:i/>
        </w:rPr>
        <w:t>T</w:t>
      </w:r>
      <w:r w:rsidR="001D1323" w:rsidRPr="00AD1ABD">
        <w:rPr>
          <w:i/>
        </w:rPr>
        <w:t>abelul</w:t>
      </w:r>
      <w:r w:rsidRPr="00AD1ABD">
        <w:rPr>
          <w:i/>
        </w:rPr>
        <w:t xml:space="preserve"> </w:t>
      </w:r>
      <w:r w:rsidR="00DD1EB0" w:rsidRPr="00AD1ABD">
        <w:rPr>
          <w:i/>
        </w:rPr>
        <w:t>3 -</w:t>
      </w:r>
      <w:r w:rsidRPr="00AD1ABD">
        <w:t xml:space="preserve"> </w:t>
      </w:r>
      <w:r w:rsidR="001D1323" w:rsidRPr="00AD1ABD">
        <w:rPr>
          <w:i/>
        </w:rPr>
        <w:t xml:space="preserve">Privire de ansamblu asupra tehnologiei și inovațiilor legate de TIC după cum se menționează în rapoartele de țară diferite și importanța lor </w:t>
      </w:r>
      <w:r w:rsidR="00AD1ABD" w:rsidRPr="00AD1ABD">
        <w:rPr>
          <w:i/>
        </w:rPr>
        <w:t>în</w:t>
      </w:r>
      <w:r w:rsidR="00AD1ABD">
        <w:rPr>
          <w:i/>
        </w:rPr>
        <w:t xml:space="preserve"> </w:t>
      </w:r>
      <w:r w:rsidR="001D1323" w:rsidRPr="00AD1ABD">
        <w:rPr>
          <w:i/>
        </w:rPr>
        <w:t>utiliza</w:t>
      </w:r>
      <w:r w:rsidR="00AD1ABD">
        <w:rPr>
          <w:i/>
        </w:rPr>
        <w:t>rea</w:t>
      </w:r>
      <w:r w:rsidR="001D1323" w:rsidRPr="00AD1ABD">
        <w:rPr>
          <w:i/>
        </w:rPr>
        <w:t xml:space="preserve"> în IMM-uri</w:t>
      </w:r>
    </w:p>
    <w:p w:rsidR="00CA7DF5" w:rsidRPr="00FA067A" w:rsidRDefault="004C4034" w:rsidP="00195449">
      <w:pPr>
        <w:jc w:val="both"/>
        <w:rPr>
          <w:sz w:val="24"/>
          <w:szCs w:val="24"/>
          <w:lang w:val="fr-FR"/>
        </w:rPr>
      </w:pPr>
      <w:r w:rsidRPr="004C4034">
        <w:rPr>
          <w:sz w:val="24"/>
          <w:szCs w:val="24"/>
          <w:lang w:val="fr-FR"/>
        </w:rPr>
        <w:t xml:space="preserve">În tabelul de mai sus, se poate observa că </w:t>
      </w:r>
      <w:r w:rsidR="000431CB">
        <w:rPr>
          <w:sz w:val="24"/>
          <w:szCs w:val="24"/>
          <w:lang w:val="fr-FR"/>
        </w:rPr>
        <w:t>există</w:t>
      </w:r>
      <w:r w:rsidRPr="004C4034">
        <w:rPr>
          <w:sz w:val="24"/>
          <w:szCs w:val="24"/>
          <w:lang w:val="fr-FR"/>
        </w:rPr>
        <w:t xml:space="preserve"> o gamă largă de </w:t>
      </w:r>
      <w:r w:rsidR="000431CB">
        <w:rPr>
          <w:sz w:val="24"/>
          <w:szCs w:val="24"/>
          <w:lang w:val="fr-FR"/>
        </w:rPr>
        <w:t>N</w:t>
      </w:r>
      <w:r w:rsidR="000431CB" w:rsidRPr="004C4034">
        <w:rPr>
          <w:sz w:val="24"/>
          <w:szCs w:val="24"/>
          <w:lang w:val="fr-FR"/>
        </w:rPr>
        <w:t xml:space="preserve">oi </w:t>
      </w:r>
      <w:r w:rsidRPr="004C4034">
        <w:rPr>
          <w:sz w:val="24"/>
          <w:szCs w:val="24"/>
          <w:lang w:val="fr-FR"/>
        </w:rPr>
        <w:t>tehnologii, care par a fi relevant</w:t>
      </w:r>
      <w:r w:rsidR="000431CB">
        <w:rPr>
          <w:sz w:val="24"/>
          <w:szCs w:val="24"/>
          <w:lang w:val="fr-FR"/>
        </w:rPr>
        <w:t>e</w:t>
      </w:r>
      <w:r w:rsidRPr="004C4034">
        <w:rPr>
          <w:sz w:val="24"/>
          <w:szCs w:val="24"/>
          <w:lang w:val="fr-FR"/>
        </w:rPr>
        <w:t xml:space="preserve"> în diferitele țări partenere.</w:t>
      </w:r>
      <w:r w:rsidR="000200DE">
        <w:rPr>
          <w:sz w:val="24"/>
          <w:szCs w:val="24"/>
          <w:lang w:val="fr-FR"/>
        </w:rPr>
        <w:t xml:space="preserve"> </w:t>
      </w:r>
      <w:r w:rsidR="00CA7DF5" w:rsidRPr="00CA7DF5">
        <w:rPr>
          <w:sz w:val="24"/>
          <w:szCs w:val="24"/>
          <w:lang w:val="fr-FR"/>
        </w:rPr>
        <w:t>Doar câteva elemente sunt menționate de către toți partenerii: prezenț</w:t>
      </w:r>
      <w:r w:rsidR="00CA7DF5">
        <w:rPr>
          <w:sz w:val="24"/>
          <w:szCs w:val="24"/>
          <w:lang w:val="fr-FR"/>
        </w:rPr>
        <w:t>a</w:t>
      </w:r>
      <w:r w:rsidR="00CA7DF5" w:rsidRPr="00CA7DF5">
        <w:rPr>
          <w:sz w:val="24"/>
          <w:szCs w:val="24"/>
          <w:lang w:val="fr-FR"/>
        </w:rPr>
        <w:t xml:space="preserve"> web, </w:t>
      </w:r>
      <w:r w:rsidR="00CA7DF5">
        <w:rPr>
          <w:sz w:val="24"/>
          <w:szCs w:val="24"/>
          <w:lang w:val="fr-FR"/>
        </w:rPr>
        <w:t>instrumente de căutare</w:t>
      </w:r>
      <w:r w:rsidR="00CA7DF5" w:rsidRPr="00CA7DF5">
        <w:rPr>
          <w:sz w:val="24"/>
          <w:szCs w:val="24"/>
          <w:lang w:val="fr-FR"/>
        </w:rPr>
        <w:t xml:space="preserve"> pe </w:t>
      </w:r>
      <w:r w:rsidR="00CA7DF5">
        <w:rPr>
          <w:sz w:val="24"/>
          <w:szCs w:val="24"/>
          <w:lang w:val="fr-FR"/>
        </w:rPr>
        <w:t>internet</w:t>
      </w:r>
      <w:r w:rsidR="00CA7DF5" w:rsidRPr="00CA7DF5">
        <w:rPr>
          <w:sz w:val="24"/>
          <w:szCs w:val="24"/>
          <w:lang w:val="fr-FR"/>
        </w:rPr>
        <w:t xml:space="preserve"> și </w:t>
      </w:r>
      <w:r w:rsidR="007F3251">
        <w:rPr>
          <w:sz w:val="24"/>
          <w:szCs w:val="24"/>
          <w:lang w:val="fr-FR"/>
        </w:rPr>
        <w:t>comerțul on-line</w:t>
      </w:r>
      <w:r w:rsidR="00CA7DF5" w:rsidRPr="00CA7DF5">
        <w:rPr>
          <w:sz w:val="24"/>
          <w:szCs w:val="24"/>
          <w:lang w:val="fr-FR"/>
        </w:rPr>
        <w:t>, aplicatii software,</w:t>
      </w:r>
      <w:r w:rsidR="007F3251">
        <w:rPr>
          <w:sz w:val="24"/>
          <w:szCs w:val="24"/>
          <w:lang w:val="fr-FR"/>
        </w:rPr>
        <w:t xml:space="preserve"> telefon</w:t>
      </w:r>
      <w:r w:rsidR="00CA7DF5" w:rsidRPr="00CA7DF5">
        <w:rPr>
          <w:sz w:val="24"/>
          <w:szCs w:val="24"/>
          <w:lang w:val="fr-FR"/>
        </w:rPr>
        <w:t>/ fax, stocare</w:t>
      </w:r>
      <w:r w:rsidR="007F3251">
        <w:rPr>
          <w:sz w:val="24"/>
          <w:szCs w:val="24"/>
          <w:lang w:val="fr-FR"/>
        </w:rPr>
        <w:t xml:space="preserve"> și </w:t>
      </w:r>
      <w:r w:rsidR="00CA7DF5" w:rsidRPr="00CA7DF5">
        <w:rPr>
          <w:sz w:val="24"/>
          <w:szCs w:val="24"/>
          <w:lang w:val="fr-FR"/>
        </w:rPr>
        <w:t>protecți</w:t>
      </w:r>
      <w:r w:rsidR="009B7962">
        <w:rPr>
          <w:sz w:val="24"/>
          <w:szCs w:val="24"/>
          <w:lang w:val="fr-FR"/>
        </w:rPr>
        <w:t>e a</w:t>
      </w:r>
      <w:r w:rsidR="00CA7DF5" w:rsidRPr="00CA7DF5">
        <w:rPr>
          <w:sz w:val="24"/>
          <w:szCs w:val="24"/>
          <w:lang w:val="fr-FR"/>
        </w:rPr>
        <w:t xml:space="preserve"> datelor, e-mail și software</w:t>
      </w:r>
      <w:r w:rsidR="0080010A">
        <w:rPr>
          <w:sz w:val="24"/>
          <w:szCs w:val="24"/>
          <w:lang w:val="fr-FR"/>
        </w:rPr>
        <w:t>-ul</w:t>
      </w:r>
      <w:r w:rsidR="009B7962">
        <w:rPr>
          <w:sz w:val="24"/>
          <w:szCs w:val="24"/>
          <w:lang w:val="fr-FR"/>
        </w:rPr>
        <w:t xml:space="preserve"> Microsoft</w:t>
      </w:r>
      <w:r w:rsidR="00CA7DF5" w:rsidRPr="00CA7DF5">
        <w:rPr>
          <w:sz w:val="24"/>
          <w:szCs w:val="24"/>
          <w:lang w:val="fr-FR"/>
        </w:rPr>
        <w:t xml:space="preserve"> </w:t>
      </w:r>
      <w:r w:rsidR="007F3251">
        <w:rPr>
          <w:sz w:val="24"/>
          <w:szCs w:val="24"/>
          <w:lang w:val="fr-FR"/>
        </w:rPr>
        <w:t>office</w:t>
      </w:r>
      <w:r w:rsidR="00CA7DF5" w:rsidRPr="00CA7DF5">
        <w:rPr>
          <w:sz w:val="24"/>
          <w:szCs w:val="24"/>
          <w:lang w:val="fr-FR"/>
        </w:rPr>
        <w:t>.</w:t>
      </w:r>
      <w:r w:rsidR="00851944">
        <w:rPr>
          <w:sz w:val="24"/>
          <w:szCs w:val="24"/>
          <w:lang w:val="fr-FR"/>
        </w:rPr>
        <w:t xml:space="preserve"> </w:t>
      </w:r>
      <w:r w:rsidR="00851944" w:rsidRPr="00FA067A">
        <w:rPr>
          <w:sz w:val="24"/>
          <w:szCs w:val="24"/>
          <w:lang w:val="fr-FR"/>
        </w:rPr>
        <w:t>Este important de precizat faptul că toate tehnologiile sunt importante, chiar și cele care nu sunt e</w:t>
      </w:r>
      <w:r w:rsidR="00FA067A" w:rsidRPr="00FA067A">
        <w:rPr>
          <w:sz w:val="24"/>
          <w:szCs w:val="24"/>
          <w:lang w:val="fr-FR"/>
        </w:rPr>
        <w:t>n</w:t>
      </w:r>
      <w:r w:rsidR="00FA067A">
        <w:rPr>
          <w:sz w:val="24"/>
          <w:szCs w:val="24"/>
          <w:lang w:val="fr-FR"/>
        </w:rPr>
        <w:t>umerate și ar trebui luată o decizie comună.</w:t>
      </w:r>
    </w:p>
    <w:p w:rsidR="00195449" w:rsidRPr="00FA067A" w:rsidRDefault="00FA067A" w:rsidP="00195449">
      <w:pPr>
        <w:jc w:val="both"/>
        <w:rPr>
          <w:sz w:val="24"/>
          <w:szCs w:val="24"/>
          <w:lang w:val="fr-FR"/>
        </w:rPr>
      </w:pPr>
      <w:r w:rsidRPr="00FA067A">
        <w:rPr>
          <w:sz w:val="24"/>
          <w:szCs w:val="24"/>
          <w:lang w:val="fr-FR"/>
        </w:rPr>
        <w:t xml:space="preserve">Tabelul de mai jos </w:t>
      </w:r>
      <w:r>
        <w:rPr>
          <w:sz w:val="24"/>
          <w:szCs w:val="24"/>
          <w:lang w:val="fr-FR"/>
        </w:rPr>
        <w:t xml:space="preserve">cuprinde Noile tehnologii care </w:t>
      </w:r>
      <w:r w:rsidR="000200DE">
        <w:rPr>
          <w:sz w:val="24"/>
          <w:szCs w:val="24"/>
          <w:lang w:val="fr-FR"/>
        </w:rPr>
        <w:t>aparțin domeniilor</w:t>
      </w:r>
      <w:r w:rsidR="002032AE">
        <w:rPr>
          <w:sz w:val="24"/>
          <w:szCs w:val="24"/>
          <w:lang w:val="fr-FR"/>
        </w:rPr>
        <w:t>: managementul</w:t>
      </w:r>
      <w:r>
        <w:rPr>
          <w:sz w:val="24"/>
          <w:szCs w:val="24"/>
          <w:lang w:val="fr-FR"/>
        </w:rPr>
        <w:t xml:space="preserve"> resurse</w:t>
      </w:r>
      <w:r w:rsidR="002032AE">
        <w:rPr>
          <w:sz w:val="24"/>
          <w:szCs w:val="24"/>
          <w:lang w:val="fr-FR"/>
        </w:rPr>
        <w:t>lor</w:t>
      </w:r>
      <w:r>
        <w:rPr>
          <w:sz w:val="24"/>
          <w:szCs w:val="24"/>
          <w:lang w:val="fr-FR"/>
        </w:rPr>
        <w:t xml:space="preserve"> umane, dezvoltarea resurselor umane și/sau dezvoltarea organizațională.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248"/>
        <w:gridCol w:w="1080"/>
        <w:gridCol w:w="1239"/>
        <w:gridCol w:w="990"/>
        <w:gridCol w:w="1076"/>
        <w:gridCol w:w="1102"/>
      </w:tblGrid>
      <w:tr w:rsidR="005A277F" w:rsidRPr="00A723E6" w:rsidTr="00CB1E3F">
        <w:trPr>
          <w:trHeight w:val="332"/>
          <w:jc w:val="center"/>
        </w:trPr>
        <w:tc>
          <w:tcPr>
            <w:tcW w:w="4248" w:type="dxa"/>
            <w:vMerge w:val="restart"/>
            <w:shd w:val="clear" w:color="auto" w:fill="FFCC99"/>
          </w:tcPr>
          <w:p w:rsidR="000200DE" w:rsidRPr="000200DE" w:rsidRDefault="005A277F" w:rsidP="00FA067A">
            <w:pPr>
              <w:jc w:val="both"/>
              <w:rPr>
                <w:b/>
                <w:sz w:val="24"/>
                <w:szCs w:val="24"/>
                <w:lang w:val="fr-FR"/>
              </w:rPr>
            </w:pPr>
            <w:r w:rsidRPr="000200DE">
              <w:rPr>
                <w:b/>
                <w:sz w:val="24"/>
                <w:szCs w:val="24"/>
                <w:lang w:val="fr-FR"/>
              </w:rPr>
              <w:t>N</w:t>
            </w:r>
            <w:r w:rsidR="00FA067A" w:rsidRPr="000200DE">
              <w:rPr>
                <w:b/>
                <w:sz w:val="24"/>
                <w:szCs w:val="24"/>
                <w:lang w:val="fr-FR"/>
              </w:rPr>
              <w:t>oi</w:t>
            </w:r>
            <w:r w:rsidRPr="000200DE">
              <w:rPr>
                <w:b/>
                <w:sz w:val="24"/>
                <w:szCs w:val="24"/>
                <w:lang w:val="fr-FR"/>
              </w:rPr>
              <w:t xml:space="preserve"> tehnologi</w:t>
            </w:r>
            <w:r w:rsidR="00FA067A" w:rsidRPr="000200DE">
              <w:rPr>
                <w:b/>
                <w:sz w:val="24"/>
                <w:szCs w:val="24"/>
                <w:lang w:val="fr-FR"/>
              </w:rPr>
              <w:t>i</w:t>
            </w:r>
            <w:r w:rsidRPr="000200DE">
              <w:rPr>
                <w:b/>
                <w:sz w:val="24"/>
                <w:szCs w:val="24"/>
                <w:lang w:val="fr-FR"/>
              </w:rPr>
              <w:t xml:space="preserve"> </w:t>
            </w:r>
            <w:r w:rsidR="00FA067A" w:rsidRPr="000200DE">
              <w:rPr>
                <w:b/>
                <w:sz w:val="24"/>
                <w:szCs w:val="24"/>
                <w:lang w:val="fr-FR"/>
              </w:rPr>
              <w:t>î</w:t>
            </w:r>
            <w:r w:rsidRPr="000200DE">
              <w:rPr>
                <w:b/>
                <w:sz w:val="24"/>
                <w:szCs w:val="24"/>
                <w:lang w:val="fr-FR"/>
              </w:rPr>
              <w:t xml:space="preserve">n </w:t>
            </w:r>
            <w:r w:rsidR="00FA067A" w:rsidRPr="000200DE">
              <w:rPr>
                <w:b/>
                <w:sz w:val="24"/>
                <w:szCs w:val="24"/>
                <w:lang w:val="fr-FR"/>
              </w:rPr>
              <w:t xml:space="preserve">domeniile: </w:t>
            </w:r>
            <w:r w:rsidR="002032AE" w:rsidRPr="000200DE">
              <w:rPr>
                <w:b/>
                <w:sz w:val="24"/>
                <w:szCs w:val="24"/>
                <w:lang w:val="fr-FR"/>
              </w:rPr>
              <w:t xml:space="preserve">managementul resurselor umane, dezvoltarea resurselor umane </w:t>
            </w:r>
            <w:r w:rsidR="00FA067A" w:rsidRPr="000200DE">
              <w:rPr>
                <w:b/>
                <w:sz w:val="24"/>
                <w:szCs w:val="24"/>
                <w:lang w:val="fr-FR"/>
              </w:rPr>
              <w:t xml:space="preserve">și/sau dezvoltarea organizațională, </w:t>
            </w:r>
            <w:r w:rsidRPr="000200DE">
              <w:rPr>
                <w:b/>
                <w:sz w:val="24"/>
                <w:szCs w:val="24"/>
                <w:lang w:val="fr-FR"/>
              </w:rPr>
              <w:t>etc.</w:t>
            </w:r>
          </w:p>
        </w:tc>
        <w:tc>
          <w:tcPr>
            <w:tcW w:w="5328" w:type="dxa"/>
            <w:gridSpan w:val="5"/>
            <w:shd w:val="clear" w:color="auto" w:fill="FFCC99"/>
          </w:tcPr>
          <w:p w:rsidR="005A277F" w:rsidRPr="00FA067A" w:rsidRDefault="00FA067A" w:rsidP="00FA067A">
            <w:pPr>
              <w:spacing w:after="0" w:line="240" w:lineRule="auto"/>
              <w:jc w:val="center"/>
              <w:rPr>
                <w:b/>
                <w:sz w:val="24"/>
                <w:szCs w:val="24"/>
                <w:lang w:val="fr-FR"/>
              </w:rPr>
            </w:pPr>
            <w:r w:rsidRPr="00FA067A">
              <w:rPr>
                <w:b/>
                <w:sz w:val="24"/>
                <w:szCs w:val="24"/>
                <w:lang w:val="fr-FR"/>
              </w:rPr>
              <w:t>I</w:t>
            </w:r>
            <w:r w:rsidR="005A277F" w:rsidRPr="00FA067A">
              <w:rPr>
                <w:b/>
                <w:sz w:val="24"/>
                <w:szCs w:val="24"/>
                <w:lang w:val="fr-FR"/>
              </w:rPr>
              <w:t>mportan</w:t>
            </w:r>
            <w:r w:rsidRPr="00FA067A">
              <w:rPr>
                <w:b/>
                <w:sz w:val="24"/>
                <w:szCs w:val="24"/>
                <w:lang w:val="fr-FR"/>
              </w:rPr>
              <w:t>ța utilizării de noi</w:t>
            </w:r>
            <w:r w:rsidR="005A277F" w:rsidRPr="00FA067A">
              <w:rPr>
                <w:b/>
                <w:sz w:val="24"/>
                <w:szCs w:val="24"/>
                <w:lang w:val="fr-FR"/>
              </w:rPr>
              <w:t xml:space="preserve"> tehnologi</w:t>
            </w:r>
            <w:r>
              <w:rPr>
                <w:b/>
                <w:sz w:val="24"/>
                <w:szCs w:val="24"/>
                <w:lang w:val="fr-FR"/>
              </w:rPr>
              <w:t>i</w:t>
            </w:r>
          </w:p>
        </w:tc>
      </w:tr>
      <w:tr w:rsidR="005A277F" w:rsidRPr="00A723E6" w:rsidTr="000200DE">
        <w:trPr>
          <w:trHeight w:val="935"/>
          <w:jc w:val="center"/>
        </w:trPr>
        <w:tc>
          <w:tcPr>
            <w:tcW w:w="4248" w:type="dxa"/>
            <w:vMerge/>
            <w:shd w:val="clear" w:color="auto" w:fill="FFCC99"/>
          </w:tcPr>
          <w:p w:rsidR="005A277F" w:rsidRPr="00FA067A" w:rsidRDefault="005A277F" w:rsidP="005A277F">
            <w:pPr>
              <w:spacing w:after="0" w:line="240" w:lineRule="auto"/>
              <w:rPr>
                <w:b/>
                <w:sz w:val="24"/>
                <w:szCs w:val="24"/>
                <w:lang w:val="fr-FR"/>
              </w:rPr>
            </w:pPr>
          </w:p>
        </w:tc>
        <w:tc>
          <w:tcPr>
            <w:tcW w:w="1080" w:type="dxa"/>
            <w:shd w:val="clear" w:color="auto" w:fill="FFCC99"/>
          </w:tcPr>
          <w:p w:rsidR="005A277F" w:rsidRPr="00A723E6" w:rsidRDefault="005A277F" w:rsidP="002048F9">
            <w:pPr>
              <w:spacing w:after="0" w:line="240" w:lineRule="auto"/>
              <w:jc w:val="center"/>
              <w:rPr>
                <w:b/>
                <w:sz w:val="24"/>
                <w:szCs w:val="24"/>
                <w:lang w:val="en-US"/>
              </w:rPr>
            </w:pPr>
            <w:r w:rsidRPr="00A723E6">
              <w:rPr>
                <w:b/>
                <w:sz w:val="24"/>
                <w:szCs w:val="24"/>
                <w:lang w:val="en-US"/>
              </w:rPr>
              <w:t>Ital</w:t>
            </w:r>
            <w:r w:rsidR="00FA067A">
              <w:rPr>
                <w:b/>
                <w:sz w:val="24"/>
                <w:szCs w:val="24"/>
                <w:lang w:val="en-US"/>
              </w:rPr>
              <w:t>ia</w:t>
            </w:r>
          </w:p>
        </w:tc>
        <w:tc>
          <w:tcPr>
            <w:tcW w:w="1080" w:type="dxa"/>
            <w:shd w:val="clear" w:color="auto" w:fill="FFCC99"/>
          </w:tcPr>
          <w:p w:rsidR="005A277F" w:rsidRPr="00A723E6" w:rsidRDefault="005A277F" w:rsidP="002048F9">
            <w:pPr>
              <w:spacing w:after="0" w:line="240" w:lineRule="auto"/>
              <w:jc w:val="center"/>
              <w:rPr>
                <w:b/>
                <w:sz w:val="24"/>
                <w:szCs w:val="24"/>
                <w:lang w:val="en-US"/>
              </w:rPr>
            </w:pPr>
            <w:r w:rsidRPr="00A723E6">
              <w:rPr>
                <w:b/>
                <w:sz w:val="24"/>
                <w:szCs w:val="24"/>
                <w:lang w:val="en-US"/>
              </w:rPr>
              <w:t>Portugal</w:t>
            </w:r>
            <w:r w:rsidR="00FA067A">
              <w:rPr>
                <w:b/>
                <w:sz w:val="24"/>
                <w:szCs w:val="24"/>
                <w:lang w:val="en-US"/>
              </w:rPr>
              <w:t>ia</w:t>
            </w:r>
          </w:p>
        </w:tc>
        <w:tc>
          <w:tcPr>
            <w:tcW w:w="990" w:type="dxa"/>
            <w:shd w:val="clear" w:color="auto" w:fill="FFCC99"/>
          </w:tcPr>
          <w:p w:rsidR="005A277F" w:rsidRPr="00A723E6" w:rsidRDefault="005A277F" w:rsidP="00FA067A">
            <w:pPr>
              <w:spacing w:after="0" w:line="240" w:lineRule="auto"/>
              <w:jc w:val="center"/>
              <w:rPr>
                <w:b/>
                <w:sz w:val="24"/>
                <w:szCs w:val="24"/>
                <w:lang w:val="en-US"/>
              </w:rPr>
            </w:pPr>
            <w:r w:rsidRPr="00A723E6">
              <w:rPr>
                <w:b/>
                <w:sz w:val="24"/>
                <w:szCs w:val="24"/>
                <w:lang w:val="en-US"/>
              </w:rPr>
              <w:t>Spa</w:t>
            </w:r>
            <w:r w:rsidR="00FA067A">
              <w:rPr>
                <w:b/>
                <w:sz w:val="24"/>
                <w:szCs w:val="24"/>
                <w:lang w:val="en-US"/>
              </w:rPr>
              <w:t>nia</w:t>
            </w:r>
          </w:p>
        </w:tc>
        <w:tc>
          <w:tcPr>
            <w:tcW w:w="1076" w:type="dxa"/>
            <w:shd w:val="clear" w:color="auto" w:fill="FFCC99"/>
          </w:tcPr>
          <w:p w:rsidR="005A277F" w:rsidRPr="00A723E6" w:rsidRDefault="005A277F" w:rsidP="00FA067A">
            <w:pPr>
              <w:spacing w:after="0" w:line="240" w:lineRule="auto"/>
              <w:jc w:val="center"/>
              <w:rPr>
                <w:b/>
                <w:sz w:val="24"/>
                <w:szCs w:val="24"/>
                <w:lang w:val="en-US"/>
              </w:rPr>
            </w:pPr>
            <w:r w:rsidRPr="00A723E6">
              <w:rPr>
                <w:b/>
                <w:sz w:val="24"/>
                <w:szCs w:val="24"/>
                <w:lang w:val="en-US"/>
              </w:rPr>
              <w:t>Tur</w:t>
            </w:r>
            <w:r w:rsidR="00FA067A">
              <w:rPr>
                <w:b/>
                <w:sz w:val="24"/>
                <w:szCs w:val="24"/>
                <w:lang w:val="en-US"/>
              </w:rPr>
              <w:t>cia</w:t>
            </w:r>
          </w:p>
        </w:tc>
        <w:tc>
          <w:tcPr>
            <w:tcW w:w="1102" w:type="dxa"/>
            <w:shd w:val="clear" w:color="auto" w:fill="FFCC99"/>
          </w:tcPr>
          <w:p w:rsidR="005A277F" w:rsidRPr="00A723E6" w:rsidRDefault="005A277F" w:rsidP="00FA067A">
            <w:pPr>
              <w:spacing w:after="0" w:line="240" w:lineRule="auto"/>
              <w:jc w:val="center"/>
              <w:rPr>
                <w:b/>
                <w:sz w:val="24"/>
                <w:szCs w:val="24"/>
                <w:lang w:val="en-US"/>
              </w:rPr>
            </w:pPr>
            <w:r w:rsidRPr="00A723E6">
              <w:rPr>
                <w:b/>
                <w:sz w:val="24"/>
                <w:szCs w:val="24"/>
                <w:lang w:val="en-US"/>
              </w:rPr>
              <w:t>Rom</w:t>
            </w:r>
            <w:r w:rsidR="00FA067A">
              <w:rPr>
                <w:b/>
                <w:sz w:val="24"/>
                <w:szCs w:val="24"/>
                <w:lang w:val="en-US"/>
              </w:rPr>
              <w:t>â</w:t>
            </w:r>
            <w:r w:rsidRPr="00A723E6">
              <w:rPr>
                <w:b/>
                <w:sz w:val="24"/>
                <w:szCs w:val="24"/>
                <w:lang w:val="en-US"/>
              </w:rPr>
              <w:t>nia</w:t>
            </w:r>
          </w:p>
        </w:tc>
      </w:tr>
      <w:tr w:rsidR="00CB1E3F" w:rsidRPr="00A723E6" w:rsidTr="00CB1E3F">
        <w:trPr>
          <w:jc w:val="center"/>
        </w:trPr>
        <w:tc>
          <w:tcPr>
            <w:tcW w:w="4248" w:type="dxa"/>
            <w:shd w:val="clear" w:color="auto" w:fill="FFCC99"/>
          </w:tcPr>
          <w:p w:rsidR="005A277F" w:rsidRPr="00A723E6" w:rsidRDefault="00FA067A" w:rsidP="005A277F">
            <w:pPr>
              <w:spacing w:after="0" w:line="240" w:lineRule="auto"/>
              <w:rPr>
                <w:sz w:val="24"/>
                <w:szCs w:val="24"/>
                <w:lang w:val="en-US"/>
              </w:rPr>
            </w:pPr>
            <w:r>
              <w:rPr>
                <w:sz w:val="24"/>
                <w:szCs w:val="24"/>
                <w:lang w:val="fr-FR"/>
              </w:rPr>
              <w:t>Dezvoltare organizațională</w:t>
            </w:r>
          </w:p>
        </w:tc>
        <w:tc>
          <w:tcPr>
            <w:tcW w:w="1080" w:type="dxa"/>
            <w:shd w:val="clear" w:color="auto" w:fill="B8CCE4" w:themeFill="accent1" w:themeFillTint="66"/>
          </w:tcPr>
          <w:p w:rsidR="005A277F" w:rsidRPr="00A723E6" w:rsidRDefault="005A277F" w:rsidP="005A277F">
            <w:pPr>
              <w:spacing w:after="0" w:line="240" w:lineRule="auto"/>
              <w:rPr>
                <w:b/>
                <w:sz w:val="24"/>
                <w:szCs w:val="24"/>
                <w:lang w:val="en-US"/>
              </w:rPr>
            </w:pPr>
          </w:p>
        </w:tc>
        <w:tc>
          <w:tcPr>
            <w:tcW w:w="1080" w:type="dxa"/>
            <w:shd w:val="clear" w:color="auto" w:fill="B8CCE4" w:themeFill="accent1" w:themeFillTint="66"/>
          </w:tcPr>
          <w:p w:rsidR="005A277F" w:rsidRPr="00A723E6" w:rsidRDefault="005A277F" w:rsidP="005A277F">
            <w:pPr>
              <w:spacing w:after="0" w:line="240" w:lineRule="auto"/>
              <w:rPr>
                <w:b/>
                <w:sz w:val="24"/>
                <w:szCs w:val="24"/>
                <w:lang w:val="en-US"/>
              </w:rPr>
            </w:pPr>
          </w:p>
        </w:tc>
        <w:tc>
          <w:tcPr>
            <w:tcW w:w="990" w:type="dxa"/>
            <w:shd w:val="clear" w:color="auto" w:fill="B8CCE4" w:themeFill="accent1" w:themeFillTint="66"/>
          </w:tcPr>
          <w:p w:rsidR="005A277F" w:rsidRPr="00A723E6" w:rsidRDefault="005A277F" w:rsidP="002048F9">
            <w:pPr>
              <w:spacing w:after="0" w:line="240" w:lineRule="auto"/>
              <w:jc w:val="center"/>
              <w:rPr>
                <w:sz w:val="24"/>
                <w:szCs w:val="24"/>
                <w:lang w:val="en-US"/>
              </w:rPr>
            </w:pPr>
            <w:r w:rsidRPr="00A723E6">
              <w:rPr>
                <w:sz w:val="24"/>
                <w:szCs w:val="24"/>
                <w:lang w:val="en-US"/>
              </w:rPr>
              <w:t>5</w:t>
            </w:r>
          </w:p>
        </w:tc>
        <w:tc>
          <w:tcPr>
            <w:tcW w:w="1076" w:type="dxa"/>
            <w:shd w:val="clear" w:color="auto" w:fill="B8CCE4" w:themeFill="accent1" w:themeFillTint="66"/>
          </w:tcPr>
          <w:p w:rsidR="005A277F" w:rsidRPr="00A723E6" w:rsidRDefault="005A277F" w:rsidP="005A277F">
            <w:pPr>
              <w:spacing w:after="0" w:line="240" w:lineRule="auto"/>
              <w:rPr>
                <w:b/>
                <w:sz w:val="24"/>
                <w:szCs w:val="24"/>
                <w:lang w:val="en-US"/>
              </w:rPr>
            </w:pPr>
          </w:p>
        </w:tc>
        <w:tc>
          <w:tcPr>
            <w:tcW w:w="1102" w:type="dxa"/>
            <w:shd w:val="clear" w:color="auto" w:fill="B8CCE4" w:themeFill="accent1" w:themeFillTint="66"/>
          </w:tcPr>
          <w:p w:rsidR="005A277F" w:rsidRPr="00A723E6" w:rsidRDefault="005A277F" w:rsidP="005A277F">
            <w:pPr>
              <w:spacing w:after="0" w:line="240" w:lineRule="auto"/>
              <w:rPr>
                <w:b/>
                <w:sz w:val="24"/>
                <w:szCs w:val="24"/>
                <w:lang w:val="en-US"/>
              </w:rPr>
            </w:pPr>
          </w:p>
        </w:tc>
      </w:tr>
      <w:tr w:rsidR="00CB1E3F" w:rsidRPr="00A723E6" w:rsidTr="00CB1E3F">
        <w:trPr>
          <w:jc w:val="center"/>
        </w:trPr>
        <w:tc>
          <w:tcPr>
            <w:tcW w:w="4248" w:type="dxa"/>
            <w:shd w:val="clear" w:color="auto" w:fill="FFCC99"/>
          </w:tcPr>
          <w:p w:rsidR="005A277F" w:rsidRPr="00FA067A" w:rsidRDefault="00FA067A" w:rsidP="00FA067A">
            <w:pPr>
              <w:pStyle w:val="Listparagraf"/>
              <w:numPr>
                <w:ilvl w:val="0"/>
                <w:numId w:val="9"/>
              </w:numPr>
              <w:tabs>
                <w:tab w:val="left" w:pos="1285"/>
              </w:tabs>
              <w:spacing w:after="0" w:line="240" w:lineRule="auto"/>
              <w:rPr>
                <w:sz w:val="24"/>
                <w:szCs w:val="24"/>
                <w:lang w:val="fr-FR"/>
              </w:rPr>
            </w:pPr>
            <w:r w:rsidRPr="00FA067A">
              <w:rPr>
                <w:rFonts w:cs="VAGRounded-Light"/>
                <w:sz w:val="24"/>
                <w:szCs w:val="24"/>
                <w:lang w:val="fr-FR" w:eastAsia="es-ES"/>
              </w:rPr>
              <w:t>Planuri de dezvoltare profesională echilibrată</w:t>
            </w:r>
          </w:p>
        </w:tc>
        <w:tc>
          <w:tcPr>
            <w:tcW w:w="1080" w:type="dxa"/>
            <w:shd w:val="clear" w:color="auto" w:fill="B8CCE4" w:themeFill="accent1" w:themeFillTint="66"/>
          </w:tcPr>
          <w:p w:rsidR="005A277F" w:rsidRPr="00FA067A" w:rsidRDefault="005A277F" w:rsidP="005A277F">
            <w:pPr>
              <w:spacing w:after="0" w:line="240" w:lineRule="auto"/>
              <w:rPr>
                <w:sz w:val="24"/>
                <w:szCs w:val="24"/>
                <w:lang w:val="fr-FR"/>
              </w:rPr>
            </w:pPr>
          </w:p>
        </w:tc>
        <w:tc>
          <w:tcPr>
            <w:tcW w:w="1080" w:type="dxa"/>
            <w:shd w:val="clear" w:color="auto" w:fill="B8CCE4" w:themeFill="accent1" w:themeFillTint="66"/>
          </w:tcPr>
          <w:p w:rsidR="005A277F" w:rsidRPr="00FA067A" w:rsidRDefault="005A277F" w:rsidP="005A277F">
            <w:pPr>
              <w:spacing w:after="0" w:line="240" w:lineRule="auto"/>
              <w:rPr>
                <w:sz w:val="24"/>
                <w:szCs w:val="24"/>
                <w:lang w:val="fr-FR"/>
              </w:rPr>
            </w:pPr>
          </w:p>
        </w:tc>
        <w:tc>
          <w:tcPr>
            <w:tcW w:w="990" w:type="dxa"/>
            <w:shd w:val="clear" w:color="auto" w:fill="B8CCE4" w:themeFill="accent1" w:themeFillTint="66"/>
          </w:tcPr>
          <w:p w:rsidR="005A277F" w:rsidRPr="00A723E6" w:rsidRDefault="005A277F" w:rsidP="002048F9">
            <w:pPr>
              <w:spacing w:after="0" w:line="240" w:lineRule="auto"/>
              <w:jc w:val="center"/>
              <w:rPr>
                <w:sz w:val="24"/>
                <w:szCs w:val="24"/>
                <w:lang w:val="en-US"/>
              </w:rPr>
            </w:pPr>
            <w:r w:rsidRPr="00A723E6">
              <w:rPr>
                <w:sz w:val="24"/>
                <w:szCs w:val="24"/>
                <w:lang w:val="en-US"/>
              </w:rPr>
              <w:t>5</w:t>
            </w:r>
          </w:p>
        </w:tc>
        <w:tc>
          <w:tcPr>
            <w:tcW w:w="1076"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102" w:type="dxa"/>
            <w:shd w:val="clear" w:color="auto" w:fill="B8CCE4" w:themeFill="accent1" w:themeFillTint="66"/>
          </w:tcPr>
          <w:p w:rsidR="005A277F" w:rsidRPr="00A723E6" w:rsidRDefault="005A277F" w:rsidP="005A277F">
            <w:pPr>
              <w:spacing w:after="0" w:line="240" w:lineRule="auto"/>
              <w:rPr>
                <w:sz w:val="24"/>
                <w:szCs w:val="24"/>
                <w:lang w:val="en-US"/>
              </w:rPr>
            </w:pPr>
          </w:p>
        </w:tc>
      </w:tr>
      <w:tr w:rsidR="00CB1E3F" w:rsidRPr="00A723E6" w:rsidTr="00CB1E3F">
        <w:trPr>
          <w:jc w:val="center"/>
        </w:trPr>
        <w:tc>
          <w:tcPr>
            <w:tcW w:w="4248" w:type="dxa"/>
            <w:shd w:val="clear" w:color="auto" w:fill="FFCC99"/>
          </w:tcPr>
          <w:p w:rsidR="005A277F" w:rsidRPr="00A723E6" w:rsidRDefault="00FA067A" w:rsidP="005A277F">
            <w:pPr>
              <w:pStyle w:val="Listparagraf"/>
              <w:numPr>
                <w:ilvl w:val="0"/>
                <w:numId w:val="9"/>
              </w:numPr>
              <w:tabs>
                <w:tab w:val="left" w:pos="1285"/>
              </w:tabs>
              <w:spacing w:after="0" w:line="240" w:lineRule="auto"/>
              <w:rPr>
                <w:rFonts w:cs="VAGRounded-Light"/>
                <w:sz w:val="24"/>
                <w:szCs w:val="24"/>
                <w:lang w:val="en-US" w:eastAsia="es-ES"/>
              </w:rPr>
            </w:pPr>
            <w:r>
              <w:rPr>
                <w:sz w:val="24"/>
                <w:szCs w:val="24"/>
              </w:rPr>
              <w:t>Inteligența în afaceri</w:t>
            </w: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990" w:type="dxa"/>
            <w:shd w:val="clear" w:color="auto" w:fill="B8CCE4" w:themeFill="accent1" w:themeFillTint="66"/>
          </w:tcPr>
          <w:p w:rsidR="005A277F" w:rsidRPr="00A723E6" w:rsidRDefault="005A277F" w:rsidP="002048F9">
            <w:pPr>
              <w:spacing w:after="0" w:line="240" w:lineRule="auto"/>
              <w:jc w:val="center"/>
              <w:rPr>
                <w:sz w:val="24"/>
                <w:szCs w:val="24"/>
                <w:lang w:val="en-US"/>
              </w:rPr>
            </w:pPr>
            <w:r w:rsidRPr="00A723E6">
              <w:rPr>
                <w:sz w:val="24"/>
                <w:szCs w:val="24"/>
                <w:lang w:val="en-US"/>
              </w:rPr>
              <w:t>5</w:t>
            </w:r>
          </w:p>
        </w:tc>
        <w:tc>
          <w:tcPr>
            <w:tcW w:w="1076"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102" w:type="dxa"/>
            <w:shd w:val="clear" w:color="auto" w:fill="B8CCE4" w:themeFill="accent1" w:themeFillTint="66"/>
          </w:tcPr>
          <w:p w:rsidR="005A277F" w:rsidRPr="00A723E6" w:rsidRDefault="005A277F" w:rsidP="005A277F">
            <w:pPr>
              <w:spacing w:after="0" w:line="240" w:lineRule="auto"/>
              <w:rPr>
                <w:sz w:val="24"/>
                <w:szCs w:val="24"/>
                <w:lang w:val="en-US"/>
              </w:rPr>
            </w:pPr>
          </w:p>
        </w:tc>
      </w:tr>
      <w:tr w:rsidR="00CB1E3F" w:rsidRPr="00A723E6" w:rsidTr="00CB1E3F">
        <w:trPr>
          <w:jc w:val="center"/>
        </w:trPr>
        <w:tc>
          <w:tcPr>
            <w:tcW w:w="4248" w:type="dxa"/>
            <w:shd w:val="clear" w:color="auto" w:fill="FFCC99"/>
          </w:tcPr>
          <w:p w:rsidR="005A277F" w:rsidRPr="00A723E6" w:rsidRDefault="00FA067A" w:rsidP="00FA067A">
            <w:pPr>
              <w:tabs>
                <w:tab w:val="left" w:pos="1285"/>
              </w:tabs>
              <w:spacing w:after="0" w:line="240" w:lineRule="auto"/>
              <w:rPr>
                <w:sz w:val="24"/>
                <w:szCs w:val="24"/>
              </w:rPr>
            </w:pPr>
            <w:r>
              <w:rPr>
                <w:sz w:val="24"/>
                <w:szCs w:val="24"/>
                <w:lang w:val="en-US"/>
              </w:rPr>
              <w:t>Calitate</w:t>
            </w:r>
            <w:r w:rsidR="005A277F" w:rsidRPr="00A723E6">
              <w:rPr>
                <w:sz w:val="24"/>
                <w:szCs w:val="24"/>
                <w:lang w:val="en-US"/>
              </w:rPr>
              <w:t xml:space="preserve">: </w:t>
            </w:r>
            <w:r>
              <w:rPr>
                <w:sz w:val="24"/>
                <w:szCs w:val="24"/>
                <w:lang w:val="en-US"/>
              </w:rPr>
              <w:t>Managementul calității</w:t>
            </w:r>
            <w:r w:rsidR="005A277F" w:rsidRPr="00A723E6">
              <w:rPr>
                <w:sz w:val="24"/>
                <w:szCs w:val="24"/>
                <w:lang w:val="en-US"/>
              </w:rPr>
              <w:t xml:space="preserve">, </w:t>
            </w:r>
            <w:r w:rsidRPr="00FA067A">
              <w:rPr>
                <w:sz w:val="24"/>
                <w:szCs w:val="24"/>
                <w:lang w:val="en-US"/>
              </w:rPr>
              <w:t>satisfactia clientului</w:t>
            </w: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990" w:type="dxa"/>
            <w:shd w:val="clear" w:color="auto" w:fill="B8CCE4" w:themeFill="accent1" w:themeFillTint="66"/>
          </w:tcPr>
          <w:p w:rsidR="005A277F" w:rsidRPr="00A723E6" w:rsidRDefault="005A277F" w:rsidP="002048F9">
            <w:pPr>
              <w:spacing w:after="0" w:line="240" w:lineRule="auto"/>
              <w:jc w:val="center"/>
              <w:rPr>
                <w:sz w:val="24"/>
                <w:szCs w:val="24"/>
                <w:lang w:val="en-US"/>
              </w:rPr>
            </w:pPr>
            <w:r w:rsidRPr="00A723E6">
              <w:rPr>
                <w:sz w:val="24"/>
                <w:szCs w:val="24"/>
                <w:lang w:val="en-US"/>
              </w:rPr>
              <w:t>5</w:t>
            </w:r>
          </w:p>
        </w:tc>
        <w:tc>
          <w:tcPr>
            <w:tcW w:w="1076"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102" w:type="dxa"/>
            <w:shd w:val="clear" w:color="auto" w:fill="B8CCE4" w:themeFill="accent1" w:themeFillTint="66"/>
          </w:tcPr>
          <w:p w:rsidR="005A277F" w:rsidRPr="00A723E6" w:rsidRDefault="005A277F" w:rsidP="005A277F">
            <w:pPr>
              <w:spacing w:after="0" w:line="240" w:lineRule="auto"/>
              <w:rPr>
                <w:sz w:val="24"/>
                <w:szCs w:val="24"/>
                <w:lang w:val="en-US"/>
              </w:rPr>
            </w:pPr>
          </w:p>
        </w:tc>
      </w:tr>
      <w:tr w:rsidR="00CB1E3F" w:rsidRPr="00A723E6" w:rsidTr="00CB1E3F">
        <w:trPr>
          <w:jc w:val="center"/>
        </w:trPr>
        <w:tc>
          <w:tcPr>
            <w:tcW w:w="4248" w:type="dxa"/>
            <w:shd w:val="clear" w:color="auto" w:fill="FFCC99"/>
          </w:tcPr>
          <w:p w:rsidR="005A277F" w:rsidRPr="00A723E6" w:rsidRDefault="005A277F" w:rsidP="005A277F">
            <w:pPr>
              <w:pStyle w:val="Listparagraf"/>
              <w:numPr>
                <w:ilvl w:val="0"/>
                <w:numId w:val="9"/>
              </w:numPr>
              <w:tabs>
                <w:tab w:val="left" w:pos="1285"/>
              </w:tabs>
              <w:spacing w:after="0" w:line="240" w:lineRule="auto"/>
              <w:rPr>
                <w:sz w:val="24"/>
                <w:szCs w:val="24"/>
                <w:lang w:val="en-US"/>
              </w:rPr>
            </w:pPr>
            <w:r w:rsidRPr="00A723E6">
              <w:rPr>
                <w:sz w:val="24"/>
                <w:szCs w:val="24"/>
                <w:lang w:val="en-US"/>
              </w:rPr>
              <w:t xml:space="preserve"> </w:t>
            </w:r>
            <w:r w:rsidR="00FA067A">
              <w:rPr>
                <w:sz w:val="24"/>
                <w:szCs w:val="24"/>
                <w:lang w:val="en-US"/>
              </w:rPr>
              <w:t>Managementul calității</w:t>
            </w: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990" w:type="dxa"/>
            <w:shd w:val="clear" w:color="auto" w:fill="B8CCE4" w:themeFill="accent1" w:themeFillTint="66"/>
          </w:tcPr>
          <w:p w:rsidR="005A277F" w:rsidRPr="00A723E6" w:rsidRDefault="005A277F" w:rsidP="002048F9">
            <w:pPr>
              <w:spacing w:after="0" w:line="240" w:lineRule="auto"/>
              <w:jc w:val="center"/>
              <w:rPr>
                <w:sz w:val="24"/>
                <w:szCs w:val="24"/>
                <w:lang w:val="en-US"/>
              </w:rPr>
            </w:pPr>
            <w:r w:rsidRPr="00A723E6">
              <w:rPr>
                <w:sz w:val="24"/>
                <w:szCs w:val="24"/>
                <w:lang w:val="en-US"/>
              </w:rPr>
              <w:t>5</w:t>
            </w:r>
          </w:p>
        </w:tc>
        <w:tc>
          <w:tcPr>
            <w:tcW w:w="1076"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102" w:type="dxa"/>
            <w:shd w:val="clear" w:color="auto" w:fill="B8CCE4" w:themeFill="accent1" w:themeFillTint="66"/>
          </w:tcPr>
          <w:p w:rsidR="005A277F" w:rsidRPr="00A723E6" w:rsidRDefault="005A277F" w:rsidP="005A277F">
            <w:pPr>
              <w:spacing w:after="0" w:line="240" w:lineRule="auto"/>
              <w:rPr>
                <w:sz w:val="24"/>
                <w:szCs w:val="24"/>
                <w:lang w:val="en-US"/>
              </w:rPr>
            </w:pPr>
          </w:p>
        </w:tc>
      </w:tr>
      <w:tr w:rsidR="00CB1E3F" w:rsidRPr="00A723E6" w:rsidTr="00CB1E3F">
        <w:trPr>
          <w:jc w:val="center"/>
        </w:trPr>
        <w:tc>
          <w:tcPr>
            <w:tcW w:w="4248" w:type="dxa"/>
            <w:shd w:val="clear" w:color="auto" w:fill="FFCC99"/>
          </w:tcPr>
          <w:p w:rsidR="005A277F" w:rsidRPr="00A723E6" w:rsidRDefault="00FA067A" w:rsidP="00534A6A">
            <w:pPr>
              <w:pStyle w:val="Listparagraf"/>
              <w:numPr>
                <w:ilvl w:val="0"/>
                <w:numId w:val="9"/>
              </w:numPr>
              <w:tabs>
                <w:tab w:val="left" w:pos="1285"/>
              </w:tabs>
              <w:spacing w:after="0" w:line="240" w:lineRule="auto"/>
              <w:rPr>
                <w:sz w:val="24"/>
                <w:szCs w:val="24"/>
                <w:lang w:val="en-US"/>
              </w:rPr>
            </w:pPr>
            <w:r>
              <w:rPr>
                <w:rFonts w:cs="Verdana"/>
                <w:sz w:val="24"/>
                <w:szCs w:val="24"/>
                <w:lang w:val="en-US" w:eastAsia="es-ES"/>
              </w:rPr>
              <w:t>MRC</w:t>
            </w:r>
            <w:r w:rsidR="005A277F" w:rsidRPr="00A723E6">
              <w:rPr>
                <w:rFonts w:cs="Verdana"/>
                <w:sz w:val="24"/>
                <w:szCs w:val="24"/>
                <w:lang w:val="en-US" w:eastAsia="es-ES"/>
              </w:rPr>
              <w:t xml:space="preserve"> (</w:t>
            </w:r>
            <w:r w:rsidRPr="00FA067A">
              <w:rPr>
                <w:rFonts w:cs="Verdana"/>
                <w:sz w:val="24"/>
                <w:szCs w:val="24"/>
                <w:lang w:val="en-US" w:eastAsia="es-ES"/>
              </w:rPr>
              <w:t>Managementul relatiilor cu clien</w:t>
            </w:r>
            <w:r w:rsidR="00534A6A">
              <w:rPr>
                <w:rFonts w:cs="Verdana"/>
                <w:sz w:val="24"/>
                <w:szCs w:val="24"/>
                <w:lang w:val="en-US" w:eastAsia="es-ES"/>
              </w:rPr>
              <w:t>ț</w:t>
            </w:r>
            <w:r w:rsidRPr="00FA067A">
              <w:rPr>
                <w:rFonts w:cs="Verdana"/>
                <w:sz w:val="24"/>
                <w:szCs w:val="24"/>
                <w:lang w:val="en-US" w:eastAsia="es-ES"/>
              </w:rPr>
              <w:t>ii</w:t>
            </w:r>
            <w:r w:rsidR="005A277F" w:rsidRPr="00A723E6">
              <w:rPr>
                <w:rFonts w:cs="Verdana"/>
                <w:sz w:val="24"/>
                <w:szCs w:val="24"/>
                <w:lang w:val="en-US" w:eastAsia="es-ES"/>
              </w:rPr>
              <w:t>)</w:t>
            </w: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990" w:type="dxa"/>
            <w:shd w:val="clear" w:color="auto" w:fill="B8CCE4" w:themeFill="accent1" w:themeFillTint="66"/>
          </w:tcPr>
          <w:p w:rsidR="005A277F" w:rsidRPr="00A723E6" w:rsidRDefault="005A277F" w:rsidP="002048F9">
            <w:pPr>
              <w:spacing w:after="0" w:line="240" w:lineRule="auto"/>
              <w:jc w:val="center"/>
              <w:rPr>
                <w:sz w:val="24"/>
                <w:szCs w:val="24"/>
                <w:lang w:val="en-US"/>
              </w:rPr>
            </w:pPr>
            <w:r w:rsidRPr="00A723E6">
              <w:rPr>
                <w:sz w:val="24"/>
                <w:szCs w:val="24"/>
                <w:lang w:val="en-US"/>
              </w:rPr>
              <w:t>5</w:t>
            </w:r>
          </w:p>
        </w:tc>
        <w:tc>
          <w:tcPr>
            <w:tcW w:w="1076"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102" w:type="dxa"/>
            <w:shd w:val="clear" w:color="auto" w:fill="B8CCE4" w:themeFill="accent1" w:themeFillTint="66"/>
          </w:tcPr>
          <w:p w:rsidR="005A277F" w:rsidRPr="00A723E6" w:rsidRDefault="005A277F" w:rsidP="005A277F">
            <w:pPr>
              <w:spacing w:after="0" w:line="240" w:lineRule="auto"/>
              <w:rPr>
                <w:sz w:val="24"/>
                <w:szCs w:val="24"/>
                <w:lang w:val="en-US"/>
              </w:rPr>
            </w:pPr>
          </w:p>
        </w:tc>
      </w:tr>
      <w:tr w:rsidR="00CB1E3F" w:rsidRPr="00A723E6" w:rsidTr="00CB1E3F">
        <w:trPr>
          <w:jc w:val="center"/>
        </w:trPr>
        <w:tc>
          <w:tcPr>
            <w:tcW w:w="4248" w:type="dxa"/>
            <w:shd w:val="clear" w:color="auto" w:fill="FFCC99"/>
          </w:tcPr>
          <w:p w:rsidR="005A277F" w:rsidRPr="00A723E6" w:rsidRDefault="00FA067A" w:rsidP="005A277F">
            <w:pPr>
              <w:tabs>
                <w:tab w:val="left" w:pos="1285"/>
              </w:tabs>
              <w:spacing w:after="0" w:line="240" w:lineRule="auto"/>
              <w:rPr>
                <w:sz w:val="24"/>
                <w:szCs w:val="24"/>
                <w:lang w:val="en-US"/>
              </w:rPr>
            </w:pPr>
            <w:r>
              <w:rPr>
                <w:sz w:val="24"/>
                <w:szCs w:val="24"/>
                <w:lang w:val="en-US"/>
              </w:rPr>
              <w:t>Procese organizaționale</w:t>
            </w: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990" w:type="dxa"/>
            <w:shd w:val="clear" w:color="auto" w:fill="B8CCE4" w:themeFill="accent1" w:themeFillTint="66"/>
          </w:tcPr>
          <w:p w:rsidR="005A277F" w:rsidRPr="00A723E6" w:rsidRDefault="005A277F" w:rsidP="002048F9">
            <w:pPr>
              <w:spacing w:after="0" w:line="240" w:lineRule="auto"/>
              <w:jc w:val="center"/>
              <w:rPr>
                <w:sz w:val="24"/>
                <w:szCs w:val="24"/>
                <w:lang w:val="en-US"/>
              </w:rPr>
            </w:pPr>
            <w:r w:rsidRPr="00A723E6">
              <w:rPr>
                <w:sz w:val="24"/>
                <w:szCs w:val="24"/>
                <w:lang w:val="en-US"/>
              </w:rPr>
              <w:t>4</w:t>
            </w:r>
          </w:p>
        </w:tc>
        <w:tc>
          <w:tcPr>
            <w:tcW w:w="1076"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102" w:type="dxa"/>
            <w:shd w:val="clear" w:color="auto" w:fill="B8CCE4" w:themeFill="accent1" w:themeFillTint="66"/>
          </w:tcPr>
          <w:p w:rsidR="005A277F" w:rsidRPr="00A723E6" w:rsidRDefault="005A277F" w:rsidP="005A277F">
            <w:pPr>
              <w:spacing w:after="0" w:line="240" w:lineRule="auto"/>
              <w:rPr>
                <w:sz w:val="24"/>
                <w:szCs w:val="24"/>
                <w:lang w:val="en-US"/>
              </w:rPr>
            </w:pPr>
          </w:p>
        </w:tc>
      </w:tr>
      <w:tr w:rsidR="00CB1E3F" w:rsidRPr="00A723E6" w:rsidTr="00CB1E3F">
        <w:trPr>
          <w:jc w:val="center"/>
        </w:trPr>
        <w:tc>
          <w:tcPr>
            <w:tcW w:w="4248" w:type="dxa"/>
            <w:shd w:val="clear" w:color="auto" w:fill="FFCC99"/>
          </w:tcPr>
          <w:p w:rsidR="005A277F" w:rsidRPr="00A723E6" w:rsidRDefault="005A277F" w:rsidP="00FA067A">
            <w:pPr>
              <w:pStyle w:val="Listparagraf"/>
              <w:numPr>
                <w:ilvl w:val="0"/>
                <w:numId w:val="9"/>
              </w:numPr>
              <w:tabs>
                <w:tab w:val="left" w:pos="1285"/>
              </w:tabs>
              <w:spacing w:after="0" w:line="240" w:lineRule="auto"/>
              <w:rPr>
                <w:sz w:val="24"/>
                <w:szCs w:val="24"/>
                <w:lang w:val="en-US"/>
              </w:rPr>
            </w:pPr>
            <w:r w:rsidRPr="00A723E6">
              <w:rPr>
                <w:sz w:val="24"/>
                <w:szCs w:val="24"/>
                <w:lang w:val="en-US"/>
              </w:rPr>
              <w:t>Crea</w:t>
            </w:r>
            <w:r w:rsidR="00FA067A">
              <w:rPr>
                <w:sz w:val="24"/>
                <w:szCs w:val="24"/>
                <w:lang w:val="en-US"/>
              </w:rPr>
              <w:t>rea de noi posturi</w:t>
            </w: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990" w:type="dxa"/>
            <w:shd w:val="clear" w:color="auto" w:fill="B8CCE4" w:themeFill="accent1" w:themeFillTint="66"/>
          </w:tcPr>
          <w:p w:rsidR="005A277F" w:rsidRPr="00A723E6" w:rsidRDefault="005A277F" w:rsidP="002048F9">
            <w:pPr>
              <w:spacing w:after="0" w:line="240" w:lineRule="auto"/>
              <w:jc w:val="center"/>
              <w:rPr>
                <w:sz w:val="24"/>
                <w:szCs w:val="24"/>
                <w:lang w:val="en-US"/>
              </w:rPr>
            </w:pPr>
            <w:r w:rsidRPr="00A723E6">
              <w:rPr>
                <w:sz w:val="24"/>
                <w:szCs w:val="24"/>
                <w:lang w:val="en-US"/>
              </w:rPr>
              <w:t>4</w:t>
            </w:r>
          </w:p>
        </w:tc>
        <w:tc>
          <w:tcPr>
            <w:tcW w:w="1076"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102" w:type="dxa"/>
            <w:shd w:val="clear" w:color="auto" w:fill="B8CCE4" w:themeFill="accent1" w:themeFillTint="66"/>
          </w:tcPr>
          <w:p w:rsidR="005A277F" w:rsidRPr="00A723E6" w:rsidRDefault="005A277F" w:rsidP="005A277F">
            <w:pPr>
              <w:spacing w:after="0" w:line="240" w:lineRule="auto"/>
              <w:rPr>
                <w:sz w:val="24"/>
                <w:szCs w:val="24"/>
                <w:lang w:val="en-US"/>
              </w:rPr>
            </w:pPr>
          </w:p>
        </w:tc>
      </w:tr>
      <w:tr w:rsidR="00CB1E3F" w:rsidRPr="00A723E6" w:rsidTr="00CB1E3F">
        <w:trPr>
          <w:jc w:val="center"/>
        </w:trPr>
        <w:tc>
          <w:tcPr>
            <w:tcW w:w="4248" w:type="dxa"/>
            <w:shd w:val="clear" w:color="auto" w:fill="FFCC99"/>
          </w:tcPr>
          <w:p w:rsidR="005A277F" w:rsidRPr="002032AE" w:rsidRDefault="00FA067A" w:rsidP="002032AE">
            <w:pPr>
              <w:tabs>
                <w:tab w:val="left" w:pos="1285"/>
              </w:tabs>
              <w:spacing w:after="0" w:line="240" w:lineRule="auto"/>
              <w:rPr>
                <w:sz w:val="24"/>
                <w:szCs w:val="24"/>
                <w:lang w:val="fr-FR"/>
              </w:rPr>
            </w:pPr>
            <w:r w:rsidRPr="002032AE">
              <w:rPr>
                <w:sz w:val="24"/>
                <w:szCs w:val="24"/>
                <w:lang w:val="fr-FR"/>
              </w:rPr>
              <w:t>Învățare o</w:t>
            </w:r>
            <w:r w:rsidR="005A277F" w:rsidRPr="002032AE">
              <w:rPr>
                <w:sz w:val="24"/>
                <w:szCs w:val="24"/>
                <w:lang w:val="fr-FR"/>
              </w:rPr>
              <w:t>rganiza</w:t>
            </w:r>
            <w:r w:rsidR="002032AE" w:rsidRPr="002032AE">
              <w:rPr>
                <w:sz w:val="24"/>
                <w:szCs w:val="24"/>
                <w:lang w:val="fr-FR"/>
              </w:rPr>
              <w:t>ț</w:t>
            </w:r>
            <w:r w:rsidR="005A277F" w:rsidRPr="002032AE">
              <w:rPr>
                <w:sz w:val="24"/>
                <w:szCs w:val="24"/>
                <w:lang w:val="fr-FR"/>
              </w:rPr>
              <w:t>ional</w:t>
            </w:r>
            <w:r w:rsidR="002032AE" w:rsidRPr="002032AE">
              <w:rPr>
                <w:sz w:val="24"/>
                <w:szCs w:val="24"/>
                <w:lang w:val="fr-FR"/>
              </w:rPr>
              <w:t>ă</w:t>
            </w:r>
            <w:r w:rsidR="005A277F" w:rsidRPr="002032AE">
              <w:rPr>
                <w:sz w:val="24"/>
                <w:szCs w:val="24"/>
                <w:lang w:val="fr-FR"/>
              </w:rPr>
              <w:t xml:space="preserve">: </w:t>
            </w:r>
            <w:r w:rsidR="002032AE">
              <w:rPr>
                <w:sz w:val="24"/>
                <w:szCs w:val="24"/>
                <w:lang w:val="fr-FR"/>
              </w:rPr>
              <w:t>A</w:t>
            </w:r>
            <w:r w:rsidR="002032AE" w:rsidRPr="002032AE">
              <w:rPr>
                <w:sz w:val="24"/>
                <w:szCs w:val="24"/>
                <w:lang w:val="fr-FR"/>
              </w:rPr>
              <w:t>ctivități de cercetare și dezvoltare</w:t>
            </w:r>
          </w:p>
        </w:tc>
        <w:tc>
          <w:tcPr>
            <w:tcW w:w="1080" w:type="dxa"/>
            <w:shd w:val="clear" w:color="auto" w:fill="B8CCE4" w:themeFill="accent1" w:themeFillTint="66"/>
          </w:tcPr>
          <w:p w:rsidR="005A277F" w:rsidRPr="002032AE" w:rsidRDefault="005A277F" w:rsidP="005A277F">
            <w:pPr>
              <w:spacing w:after="0" w:line="240" w:lineRule="auto"/>
              <w:rPr>
                <w:sz w:val="24"/>
                <w:szCs w:val="24"/>
                <w:lang w:val="fr-FR"/>
              </w:rPr>
            </w:pPr>
          </w:p>
        </w:tc>
        <w:tc>
          <w:tcPr>
            <w:tcW w:w="1080" w:type="dxa"/>
            <w:shd w:val="clear" w:color="auto" w:fill="B8CCE4" w:themeFill="accent1" w:themeFillTint="66"/>
          </w:tcPr>
          <w:p w:rsidR="005A277F" w:rsidRPr="002032AE" w:rsidRDefault="005A277F" w:rsidP="005A277F">
            <w:pPr>
              <w:spacing w:after="0" w:line="240" w:lineRule="auto"/>
              <w:rPr>
                <w:sz w:val="24"/>
                <w:szCs w:val="24"/>
                <w:lang w:val="fr-FR"/>
              </w:rPr>
            </w:pPr>
          </w:p>
        </w:tc>
        <w:tc>
          <w:tcPr>
            <w:tcW w:w="990" w:type="dxa"/>
            <w:shd w:val="clear" w:color="auto" w:fill="B8CCE4" w:themeFill="accent1" w:themeFillTint="66"/>
          </w:tcPr>
          <w:p w:rsidR="005A277F" w:rsidRPr="00A723E6" w:rsidRDefault="005A277F" w:rsidP="002048F9">
            <w:pPr>
              <w:spacing w:after="0" w:line="240" w:lineRule="auto"/>
              <w:jc w:val="center"/>
              <w:rPr>
                <w:sz w:val="24"/>
                <w:szCs w:val="24"/>
                <w:lang w:val="en-US"/>
              </w:rPr>
            </w:pPr>
            <w:r w:rsidRPr="00A723E6">
              <w:rPr>
                <w:sz w:val="24"/>
                <w:szCs w:val="24"/>
                <w:lang w:val="en-US"/>
              </w:rPr>
              <w:t>5</w:t>
            </w:r>
          </w:p>
        </w:tc>
        <w:tc>
          <w:tcPr>
            <w:tcW w:w="1076"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102" w:type="dxa"/>
            <w:shd w:val="clear" w:color="auto" w:fill="B8CCE4" w:themeFill="accent1" w:themeFillTint="66"/>
          </w:tcPr>
          <w:p w:rsidR="005A277F" w:rsidRPr="00A723E6" w:rsidRDefault="005A277F" w:rsidP="005A277F">
            <w:pPr>
              <w:spacing w:after="0" w:line="240" w:lineRule="auto"/>
              <w:rPr>
                <w:sz w:val="24"/>
                <w:szCs w:val="24"/>
                <w:lang w:val="en-US"/>
              </w:rPr>
            </w:pPr>
          </w:p>
        </w:tc>
      </w:tr>
      <w:tr w:rsidR="00CB1E3F" w:rsidRPr="00A723E6" w:rsidTr="00CB1E3F">
        <w:trPr>
          <w:jc w:val="center"/>
        </w:trPr>
        <w:tc>
          <w:tcPr>
            <w:tcW w:w="4248" w:type="dxa"/>
            <w:shd w:val="clear" w:color="auto" w:fill="FFCC99"/>
          </w:tcPr>
          <w:p w:rsidR="005A277F" w:rsidRPr="00A723E6" w:rsidRDefault="005A277F" w:rsidP="005A277F">
            <w:pPr>
              <w:pStyle w:val="Listparagraf"/>
              <w:numPr>
                <w:ilvl w:val="0"/>
                <w:numId w:val="9"/>
              </w:numPr>
              <w:tabs>
                <w:tab w:val="left" w:pos="1285"/>
              </w:tabs>
              <w:spacing w:after="0" w:line="240" w:lineRule="auto"/>
              <w:rPr>
                <w:sz w:val="24"/>
                <w:szCs w:val="24"/>
                <w:lang w:val="en-US"/>
              </w:rPr>
            </w:pPr>
            <w:r w:rsidRPr="00A723E6">
              <w:rPr>
                <w:sz w:val="24"/>
                <w:szCs w:val="24"/>
                <w:lang w:val="en-US"/>
              </w:rPr>
              <w:t>Management</w:t>
            </w:r>
            <w:r w:rsidR="002032AE">
              <w:rPr>
                <w:sz w:val="24"/>
                <w:szCs w:val="24"/>
                <w:lang w:val="en-US"/>
              </w:rPr>
              <w:t>ul Cunoașterii</w:t>
            </w: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990" w:type="dxa"/>
            <w:shd w:val="clear" w:color="auto" w:fill="B8CCE4" w:themeFill="accent1" w:themeFillTint="66"/>
          </w:tcPr>
          <w:p w:rsidR="005A277F" w:rsidRPr="00A723E6" w:rsidRDefault="005A277F" w:rsidP="002048F9">
            <w:pPr>
              <w:spacing w:after="0" w:line="240" w:lineRule="auto"/>
              <w:jc w:val="center"/>
              <w:rPr>
                <w:sz w:val="24"/>
                <w:szCs w:val="24"/>
                <w:lang w:val="en-US"/>
              </w:rPr>
            </w:pPr>
            <w:r w:rsidRPr="00A723E6">
              <w:rPr>
                <w:sz w:val="24"/>
                <w:szCs w:val="24"/>
                <w:lang w:val="en-US"/>
              </w:rPr>
              <w:t>5</w:t>
            </w:r>
          </w:p>
        </w:tc>
        <w:tc>
          <w:tcPr>
            <w:tcW w:w="1076"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102" w:type="dxa"/>
            <w:shd w:val="clear" w:color="auto" w:fill="B8CCE4" w:themeFill="accent1" w:themeFillTint="66"/>
          </w:tcPr>
          <w:p w:rsidR="005A277F" w:rsidRPr="00A723E6" w:rsidRDefault="005A277F" w:rsidP="005A277F">
            <w:pPr>
              <w:spacing w:after="0" w:line="240" w:lineRule="auto"/>
              <w:rPr>
                <w:sz w:val="24"/>
                <w:szCs w:val="24"/>
                <w:lang w:val="en-US"/>
              </w:rPr>
            </w:pPr>
          </w:p>
        </w:tc>
      </w:tr>
      <w:tr w:rsidR="00CB1E3F" w:rsidRPr="00A723E6" w:rsidTr="00CB1E3F">
        <w:trPr>
          <w:jc w:val="center"/>
        </w:trPr>
        <w:tc>
          <w:tcPr>
            <w:tcW w:w="4248" w:type="dxa"/>
            <w:shd w:val="clear" w:color="auto" w:fill="FFCC99"/>
          </w:tcPr>
          <w:p w:rsidR="005A277F" w:rsidRPr="00A723E6" w:rsidRDefault="002032AE" w:rsidP="002032AE">
            <w:pPr>
              <w:pStyle w:val="Listparagraf"/>
              <w:numPr>
                <w:ilvl w:val="0"/>
                <w:numId w:val="9"/>
              </w:numPr>
              <w:tabs>
                <w:tab w:val="left" w:pos="1285"/>
              </w:tabs>
              <w:spacing w:after="0" w:line="240" w:lineRule="auto"/>
              <w:rPr>
                <w:sz w:val="24"/>
                <w:szCs w:val="24"/>
                <w:lang w:val="en-US"/>
              </w:rPr>
            </w:pPr>
            <w:r>
              <w:rPr>
                <w:sz w:val="24"/>
                <w:szCs w:val="24"/>
              </w:rPr>
              <w:t>Inteligență</w:t>
            </w:r>
            <w:r w:rsidRPr="002032AE">
              <w:rPr>
                <w:sz w:val="24"/>
                <w:szCs w:val="24"/>
              </w:rPr>
              <w:t xml:space="preserve"> competitiv</w:t>
            </w:r>
            <w:r>
              <w:rPr>
                <w:sz w:val="24"/>
                <w:szCs w:val="24"/>
              </w:rPr>
              <w:t>ă</w:t>
            </w: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990" w:type="dxa"/>
            <w:shd w:val="clear" w:color="auto" w:fill="B8CCE4" w:themeFill="accent1" w:themeFillTint="66"/>
          </w:tcPr>
          <w:p w:rsidR="005A277F" w:rsidRPr="00A723E6" w:rsidRDefault="005A277F" w:rsidP="002048F9">
            <w:pPr>
              <w:spacing w:after="0" w:line="240" w:lineRule="auto"/>
              <w:jc w:val="center"/>
              <w:rPr>
                <w:sz w:val="24"/>
                <w:szCs w:val="24"/>
                <w:lang w:val="en-US"/>
              </w:rPr>
            </w:pPr>
            <w:r w:rsidRPr="00A723E6">
              <w:rPr>
                <w:sz w:val="24"/>
                <w:szCs w:val="24"/>
                <w:lang w:val="en-US"/>
              </w:rPr>
              <w:t>4</w:t>
            </w:r>
          </w:p>
        </w:tc>
        <w:tc>
          <w:tcPr>
            <w:tcW w:w="1076"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102" w:type="dxa"/>
            <w:shd w:val="clear" w:color="auto" w:fill="B8CCE4" w:themeFill="accent1" w:themeFillTint="66"/>
          </w:tcPr>
          <w:p w:rsidR="005A277F" w:rsidRPr="00A723E6" w:rsidRDefault="005A277F" w:rsidP="005A277F">
            <w:pPr>
              <w:spacing w:after="0" w:line="240" w:lineRule="auto"/>
              <w:rPr>
                <w:sz w:val="24"/>
                <w:szCs w:val="24"/>
                <w:lang w:val="en-US"/>
              </w:rPr>
            </w:pPr>
          </w:p>
        </w:tc>
      </w:tr>
      <w:tr w:rsidR="00CB1E3F" w:rsidRPr="00A723E6" w:rsidTr="00CB1E3F">
        <w:trPr>
          <w:jc w:val="center"/>
        </w:trPr>
        <w:tc>
          <w:tcPr>
            <w:tcW w:w="4248" w:type="dxa"/>
            <w:shd w:val="clear" w:color="auto" w:fill="FFCC99"/>
          </w:tcPr>
          <w:p w:rsidR="005A277F" w:rsidRPr="00A723E6" w:rsidRDefault="002032AE" w:rsidP="002032AE">
            <w:pPr>
              <w:tabs>
                <w:tab w:val="left" w:pos="1285"/>
              </w:tabs>
              <w:spacing w:after="0" w:line="240" w:lineRule="auto"/>
              <w:rPr>
                <w:sz w:val="24"/>
                <w:szCs w:val="24"/>
              </w:rPr>
            </w:pPr>
            <w:r>
              <w:rPr>
                <w:sz w:val="24"/>
                <w:szCs w:val="24"/>
                <w:lang w:val="fr-FR"/>
              </w:rPr>
              <w:t>Managementul resurselor umane, Dezvoltarea resurselor umane</w:t>
            </w: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990" w:type="dxa"/>
            <w:shd w:val="clear" w:color="auto" w:fill="B8CCE4" w:themeFill="accent1" w:themeFillTint="66"/>
          </w:tcPr>
          <w:p w:rsidR="005A277F" w:rsidRPr="00A723E6" w:rsidRDefault="005A277F" w:rsidP="002048F9">
            <w:pPr>
              <w:spacing w:after="0" w:line="240" w:lineRule="auto"/>
              <w:jc w:val="center"/>
              <w:rPr>
                <w:sz w:val="24"/>
                <w:szCs w:val="24"/>
                <w:lang w:val="en-US"/>
              </w:rPr>
            </w:pPr>
          </w:p>
        </w:tc>
        <w:tc>
          <w:tcPr>
            <w:tcW w:w="1076"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102" w:type="dxa"/>
            <w:shd w:val="clear" w:color="auto" w:fill="B8CCE4" w:themeFill="accent1" w:themeFillTint="66"/>
          </w:tcPr>
          <w:p w:rsidR="005A277F" w:rsidRPr="00A723E6" w:rsidRDefault="005A277F" w:rsidP="005A277F">
            <w:pPr>
              <w:spacing w:after="0" w:line="240" w:lineRule="auto"/>
              <w:rPr>
                <w:sz w:val="24"/>
                <w:szCs w:val="24"/>
                <w:lang w:val="en-US"/>
              </w:rPr>
            </w:pPr>
          </w:p>
        </w:tc>
      </w:tr>
      <w:tr w:rsidR="00CB1E3F" w:rsidRPr="00A723E6" w:rsidTr="00CB1E3F">
        <w:trPr>
          <w:jc w:val="center"/>
        </w:trPr>
        <w:tc>
          <w:tcPr>
            <w:tcW w:w="4248" w:type="dxa"/>
            <w:shd w:val="clear" w:color="auto" w:fill="FFCC99"/>
          </w:tcPr>
          <w:p w:rsidR="005A277F" w:rsidRPr="00A723E6" w:rsidRDefault="002032AE" w:rsidP="005A277F">
            <w:pPr>
              <w:pStyle w:val="Listparagraf"/>
              <w:numPr>
                <w:ilvl w:val="0"/>
                <w:numId w:val="9"/>
              </w:numPr>
              <w:spacing w:after="0" w:line="240" w:lineRule="auto"/>
              <w:rPr>
                <w:sz w:val="24"/>
                <w:szCs w:val="24"/>
              </w:rPr>
            </w:pPr>
            <w:r>
              <w:rPr>
                <w:rFonts w:cs="VAGRounded-Light"/>
                <w:sz w:val="24"/>
                <w:szCs w:val="24"/>
                <w:lang w:val="en-US" w:eastAsia="es-ES"/>
              </w:rPr>
              <w:t>Oportunități egale</w:t>
            </w: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990" w:type="dxa"/>
            <w:shd w:val="clear" w:color="auto" w:fill="B8CCE4" w:themeFill="accent1" w:themeFillTint="66"/>
          </w:tcPr>
          <w:p w:rsidR="005A277F" w:rsidRPr="00A723E6" w:rsidRDefault="005A277F" w:rsidP="002048F9">
            <w:pPr>
              <w:spacing w:after="0" w:line="240" w:lineRule="auto"/>
              <w:jc w:val="center"/>
              <w:rPr>
                <w:sz w:val="24"/>
                <w:szCs w:val="24"/>
                <w:lang w:val="en-US"/>
              </w:rPr>
            </w:pPr>
            <w:r w:rsidRPr="00A723E6">
              <w:rPr>
                <w:sz w:val="24"/>
                <w:szCs w:val="24"/>
                <w:lang w:val="en-US"/>
              </w:rPr>
              <w:t>5</w:t>
            </w:r>
          </w:p>
        </w:tc>
        <w:tc>
          <w:tcPr>
            <w:tcW w:w="1076"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102" w:type="dxa"/>
            <w:shd w:val="clear" w:color="auto" w:fill="B8CCE4" w:themeFill="accent1" w:themeFillTint="66"/>
          </w:tcPr>
          <w:p w:rsidR="005A277F" w:rsidRPr="00A723E6" w:rsidRDefault="005A277F" w:rsidP="005A277F">
            <w:pPr>
              <w:spacing w:after="0" w:line="240" w:lineRule="auto"/>
              <w:rPr>
                <w:sz w:val="24"/>
                <w:szCs w:val="24"/>
                <w:lang w:val="en-US"/>
              </w:rPr>
            </w:pPr>
          </w:p>
        </w:tc>
      </w:tr>
      <w:tr w:rsidR="00CB1E3F" w:rsidRPr="00A723E6" w:rsidTr="00CB1E3F">
        <w:trPr>
          <w:jc w:val="center"/>
        </w:trPr>
        <w:tc>
          <w:tcPr>
            <w:tcW w:w="4248" w:type="dxa"/>
            <w:shd w:val="clear" w:color="auto" w:fill="FFCC99"/>
          </w:tcPr>
          <w:p w:rsidR="005A277F" w:rsidRPr="00A723E6" w:rsidRDefault="005A277F" w:rsidP="002032AE">
            <w:pPr>
              <w:pStyle w:val="Listparagraf"/>
              <w:numPr>
                <w:ilvl w:val="0"/>
                <w:numId w:val="9"/>
              </w:numPr>
              <w:spacing w:after="0" w:line="240" w:lineRule="auto"/>
              <w:rPr>
                <w:sz w:val="24"/>
                <w:szCs w:val="24"/>
              </w:rPr>
            </w:pPr>
            <w:r w:rsidRPr="00A723E6">
              <w:rPr>
                <w:rFonts w:cs="VAGRounded-Light"/>
                <w:sz w:val="24"/>
                <w:szCs w:val="24"/>
                <w:lang w:val="en-US" w:eastAsia="es-ES"/>
              </w:rPr>
              <w:lastRenderedPageBreak/>
              <w:t>Teambuilding</w:t>
            </w:r>
            <w:r w:rsidR="002032AE">
              <w:rPr>
                <w:rFonts w:cs="VAGRounded-Light"/>
                <w:sz w:val="24"/>
                <w:szCs w:val="24"/>
                <w:lang w:val="en-US" w:eastAsia="es-ES"/>
              </w:rPr>
              <w:t xml:space="preserve">/ </w:t>
            </w:r>
            <w:r w:rsidR="002032AE" w:rsidRPr="002032AE">
              <w:rPr>
                <w:rFonts w:cs="VAGRounded-Light"/>
                <w:sz w:val="24"/>
                <w:szCs w:val="24"/>
                <w:lang w:val="en-US" w:eastAsia="es-ES"/>
              </w:rPr>
              <w:t>Consolidarea echipe</w:t>
            </w:r>
            <w:r w:rsidR="002032AE">
              <w:rPr>
                <w:rFonts w:cs="VAGRounded-Light"/>
                <w:sz w:val="24"/>
                <w:szCs w:val="24"/>
                <w:lang w:val="en-US" w:eastAsia="es-ES"/>
              </w:rPr>
              <w:t>i</w:t>
            </w: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990" w:type="dxa"/>
            <w:shd w:val="clear" w:color="auto" w:fill="B8CCE4" w:themeFill="accent1" w:themeFillTint="66"/>
          </w:tcPr>
          <w:p w:rsidR="005A277F" w:rsidRPr="00A723E6" w:rsidRDefault="005A277F" w:rsidP="002048F9">
            <w:pPr>
              <w:spacing w:after="0" w:line="240" w:lineRule="auto"/>
              <w:jc w:val="center"/>
              <w:rPr>
                <w:sz w:val="24"/>
                <w:szCs w:val="24"/>
                <w:lang w:val="en-US"/>
              </w:rPr>
            </w:pPr>
            <w:r w:rsidRPr="00A723E6">
              <w:rPr>
                <w:sz w:val="24"/>
                <w:szCs w:val="24"/>
                <w:lang w:val="en-US"/>
              </w:rPr>
              <w:t>5</w:t>
            </w:r>
          </w:p>
        </w:tc>
        <w:tc>
          <w:tcPr>
            <w:tcW w:w="1076"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102" w:type="dxa"/>
            <w:shd w:val="clear" w:color="auto" w:fill="B8CCE4" w:themeFill="accent1" w:themeFillTint="66"/>
          </w:tcPr>
          <w:p w:rsidR="005A277F" w:rsidRPr="00A723E6" w:rsidRDefault="005A277F" w:rsidP="005A277F">
            <w:pPr>
              <w:spacing w:after="0" w:line="240" w:lineRule="auto"/>
              <w:rPr>
                <w:sz w:val="24"/>
                <w:szCs w:val="24"/>
                <w:lang w:val="en-US"/>
              </w:rPr>
            </w:pPr>
          </w:p>
        </w:tc>
      </w:tr>
      <w:tr w:rsidR="00CB1E3F" w:rsidRPr="00A723E6" w:rsidTr="00CB1E3F">
        <w:trPr>
          <w:jc w:val="center"/>
        </w:trPr>
        <w:tc>
          <w:tcPr>
            <w:tcW w:w="4248" w:type="dxa"/>
            <w:shd w:val="clear" w:color="auto" w:fill="FFCC99"/>
          </w:tcPr>
          <w:p w:rsidR="005A277F" w:rsidRPr="00A723E6" w:rsidRDefault="002032AE" w:rsidP="002032AE">
            <w:pPr>
              <w:pStyle w:val="Listparagraf"/>
              <w:numPr>
                <w:ilvl w:val="0"/>
                <w:numId w:val="9"/>
              </w:numPr>
              <w:spacing w:after="0" w:line="240" w:lineRule="auto"/>
              <w:rPr>
                <w:sz w:val="24"/>
                <w:szCs w:val="24"/>
              </w:rPr>
            </w:pPr>
            <w:r w:rsidRPr="002032AE">
              <w:rPr>
                <w:sz w:val="24"/>
                <w:szCs w:val="24"/>
                <w:lang w:val="fr-FR"/>
              </w:rPr>
              <w:t xml:space="preserve">Rețele sociale </w:t>
            </w:r>
            <w:r w:rsidR="005A277F" w:rsidRPr="002032AE">
              <w:rPr>
                <w:sz w:val="24"/>
                <w:szCs w:val="24"/>
                <w:lang w:val="fr-FR"/>
              </w:rPr>
              <w:t>(</w:t>
            </w:r>
            <w:r w:rsidRPr="002032AE">
              <w:rPr>
                <w:sz w:val="24"/>
                <w:szCs w:val="24"/>
                <w:lang w:val="fr-FR"/>
              </w:rPr>
              <w:t>în afara companiei</w:t>
            </w:r>
            <w:r w:rsidR="005A277F" w:rsidRPr="002032AE">
              <w:rPr>
                <w:sz w:val="24"/>
                <w:szCs w:val="24"/>
                <w:lang w:val="fr-FR"/>
              </w:rPr>
              <w:t>)</w:t>
            </w:r>
          </w:p>
        </w:tc>
        <w:tc>
          <w:tcPr>
            <w:tcW w:w="1080" w:type="dxa"/>
            <w:shd w:val="clear" w:color="auto" w:fill="B8CCE4" w:themeFill="accent1" w:themeFillTint="66"/>
          </w:tcPr>
          <w:p w:rsidR="005A277F" w:rsidRPr="002032AE" w:rsidRDefault="005A277F" w:rsidP="005A277F">
            <w:pPr>
              <w:spacing w:after="0" w:line="240" w:lineRule="auto"/>
              <w:rPr>
                <w:sz w:val="24"/>
                <w:szCs w:val="24"/>
                <w:lang w:val="fr-FR"/>
              </w:rPr>
            </w:pPr>
          </w:p>
        </w:tc>
        <w:tc>
          <w:tcPr>
            <w:tcW w:w="1080" w:type="dxa"/>
            <w:shd w:val="clear" w:color="auto" w:fill="B8CCE4" w:themeFill="accent1" w:themeFillTint="66"/>
          </w:tcPr>
          <w:p w:rsidR="005A277F" w:rsidRPr="002032AE" w:rsidRDefault="005A277F" w:rsidP="005A277F">
            <w:pPr>
              <w:spacing w:after="0" w:line="240" w:lineRule="auto"/>
              <w:rPr>
                <w:sz w:val="24"/>
                <w:szCs w:val="24"/>
                <w:lang w:val="fr-FR"/>
              </w:rPr>
            </w:pPr>
          </w:p>
        </w:tc>
        <w:tc>
          <w:tcPr>
            <w:tcW w:w="990" w:type="dxa"/>
            <w:shd w:val="clear" w:color="auto" w:fill="B8CCE4" w:themeFill="accent1" w:themeFillTint="66"/>
          </w:tcPr>
          <w:p w:rsidR="005A277F" w:rsidRPr="00A723E6" w:rsidRDefault="005A277F" w:rsidP="002048F9">
            <w:pPr>
              <w:spacing w:after="0" w:line="240" w:lineRule="auto"/>
              <w:jc w:val="center"/>
              <w:rPr>
                <w:sz w:val="24"/>
                <w:szCs w:val="24"/>
                <w:lang w:val="en-US"/>
              </w:rPr>
            </w:pPr>
            <w:r w:rsidRPr="00A723E6">
              <w:rPr>
                <w:sz w:val="24"/>
                <w:szCs w:val="24"/>
                <w:lang w:val="en-US"/>
              </w:rPr>
              <w:t>4</w:t>
            </w:r>
          </w:p>
        </w:tc>
        <w:tc>
          <w:tcPr>
            <w:tcW w:w="1076"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102" w:type="dxa"/>
            <w:shd w:val="clear" w:color="auto" w:fill="B8CCE4" w:themeFill="accent1" w:themeFillTint="66"/>
          </w:tcPr>
          <w:p w:rsidR="005A277F" w:rsidRPr="00A723E6" w:rsidRDefault="005A277F" w:rsidP="005A277F">
            <w:pPr>
              <w:spacing w:after="0" w:line="240" w:lineRule="auto"/>
              <w:rPr>
                <w:sz w:val="24"/>
                <w:szCs w:val="24"/>
                <w:lang w:val="en-US"/>
              </w:rPr>
            </w:pPr>
          </w:p>
        </w:tc>
      </w:tr>
      <w:tr w:rsidR="00CB1E3F" w:rsidRPr="00A723E6" w:rsidTr="00CB1E3F">
        <w:trPr>
          <w:jc w:val="center"/>
        </w:trPr>
        <w:tc>
          <w:tcPr>
            <w:tcW w:w="4248" w:type="dxa"/>
            <w:shd w:val="clear" w:color="auto" w:fill="FFCC99"/>
          </w:tcPr>
          <w:p w:rsidR="005A277F" w:rsidRPr="00A723E6" w:rsidRDefault="005A277F" w:rsidP="002032AE">
            <w:pPr>
              <w:pStyle w:val="Listparagraf"/>
              <w:numPr>
                <w:ilvl w:val="0"/>
                <w:numId w:val="9"/>
              </w:numPr>
              <w:spacing w:after="0" w:line="240" w:lineRule="auto"/>
              <w:rPr>
                <w:sz w:val="24"/>
                <w:szCs w:val="24"/>
              </w:rPr>
            </w:pPr>
            <w:r w:rsidRPr="00A723E6">
              <w:rPr>
                <w:bCs/>
                <w:sz w:val="24"/>
                <w:szCs w:val="24"/>
                <w:lang w:val="en-US"/>
              </w:rPr>
              <w:t>Inteligen</w:t>
            </w:r>
            <w:r w:rsidR="002032AE">
              <w:rPr>
                <w:bCs/>
                <w:sz w:val="24"/>
                <w:szCs w:val="24"/>
                <w:lang w:val="en-US"/>
              </w:rPr>
              <w:t>ță e</w:t>
            </w:r>
            <w:r w:rsidR="002032AE" w:rsidRPr="00A723E6">
              <w:rPr>
                <w:bCs/>
                <w:sz w:val="24"/>
                <w:szCs w:val="24"/>
                <w:lang w:val="en-US"/>
              </w:rPr>
              <w:t>motional</w:t>
            </w:r>
            <w:r w:rsidR="002032AE">
              <w:rPr>
                <w:bCs/>
                <w:sz w:val="24"/>
                <w:szCs w:val="24"/>
                <w:lang w:val="en-US"/>
              </w:rPr>
              <w:t>ă</w:t>
            </w: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990" w:type="dxa"/>
            <w:shd w:val="clear" w:color="auto" w:fill="B8CCE4" w:themeFill="accent1" w:themeFillTint="66"/>
          </w:tcPr>
          <w:p w:rsidR="005A277F" w:rsidRPr="00A723E6" w:rsidRDefault="005A277F" w:rsidP="002048F9">
            <w:pPr>
              <w:spacing w:after="0" w:line="240" w:lineRule="auto"/>
              <w:jc w:val="center"/>
              <w:rPr>
                <w:sz w:val="24"/>
                <w:szCs w:val="24"/>
                <w:lang w:val="en-US"/>
              </w:rPr>
            </w:pPr>
            <w:r w:rsidRPr="00A723E6">
              <w:rPr>
                <w:sz w:val="24"/>
                <w:szCs w:val="24"/>
                <w:lang w:val="en-US"/>
              </w:rPr>
              <w:t>5</w:t>
            </w:r>
          </w:p>
        </w:tc>
        <w:tc>
          <w:tcPr>
            <w:tcW w:w="1076"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102" w:type="dxa"/>
            <w:shd w:val="clear" w:color="auto" w:fill="B8CCE4" w:themeFill="accent1" w:themeFillTint="66"/>
          </w:tcPr>
          <w:p w:rsidR="005A277F" w:rsidRPr="00A723E6" w:rsidRDefault="005A277F" w:rsidP="005A277F">
            <w:pPr>
              <w:spacing w:after="0" w:line="240" w:lineRule="auto"/>
              <w:rPr>
                <w:sz w:val="24"/>
                <w:szCs w:val="24"/>
                <w:lang w:val="en-US"/>
              </w:rPr>
            </w:pPr>
          </w:p>
        </w:tc>
      </w:tr>
      <w:tr w:rsidR="00CB1E3F" w:rsidRPr="00A723E6" w:rsidTr="00CB1E3F">
        <w:trPr>
          <w:jc w:val="center"/>
        </w:trPr>
        <w:tc>
          <w:tcPr>
            <w:tcW w:w="4248" w:type="dxa"/>
            <w:shd w:val="clear" w:color="auto" w:fill="FFCC99"/>
          </w:tcPr>
          <w:p w:rsidR="005A277F" w:rsidRPr="00A723E6" w:rsidRDefault="002032AE" w:rsidP="005A277F">
            <w:pPr>
              <w:pStyle w:val="Listparagraf"/>
              <w:numPr>
                <w:ilvl w:val="0"/>
                <w:numId w:val="9"/>
              </w:numPr>
              <w:spacing w:after="0" w:line="240" w:lineRule="auto"/>
              <w:rPr>
                <w:sz w:val="24"/>
                <w:szCs w:val="24"/>
              </w:rPr>
            </w:pPr>
            <w:r w:rsidRPr="002032AE">
              <w:rPr>
                <w:sz w:val="24"/>
                <w:szCs w:val="24"/>
                <w:lang w:val="en-US"/>
              </w:rPr>
              <w:t>Mediu de lucru</w:t>
            </w: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990" w:type="dxa"/>
            <w:shd w:val="clear" w:color="auto" w:fill="B8CCE4" w:themeFill="accent1" w:themeFillTint="66"/>
          </w:tcPr>
          <w:p w:rsidR="005A277F" w:rsidRPr="00A723E6" w:rsidRDefault="005A277F" w:rsidP="002048F9">
            <w:pPr>
              <w:spacing w:after="0" w:line="240" w:lineRule="auto"/>
              <w:jc w:val="center"/>
              <w:rPr>
                <w:sz w:val="24"/>
                <w:szCs w:val="24"/>
                <w:lang w:val="en-US"/>
              </w:rPr>
            </w:pPr>
            <w:r w:rsidRPr="00A723E6">
              <w:rPr>
                <w:sz w:val="24"/>
                <w:szCs w:val="24"/>
                <w:lang w:val="en-US"/>
              </w:rPr>
              <w:t>5</w:t>
            </w:r>
          </w:p>
        </w:tc>
        <w:tc>
          <w:tcPr>
            <w:tcW w:w="1076"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102" w:type="dxa"/>
            <w:shd w:val="clear" w:color="auto" w:fill="B8CCE4" w:themeFill="accent1" w:themeFillTint="66"/>
          </w:tcPr>
          <w:p w:rsidR="005A277F" w:rsidRPr="00A723E6" w:rsidRDefault="005A277F" w:rsidP="005A277F">
            <w:pPr>
              <w:spacing w:after="0" w:line="240" w:lineRule="auto"/>
              <w:rPr>
                <w:sz w:val="24"/>
                <w:szCs w:val="24"/>
                <w:lang w:val="en-US"/>
              </w:rPr>
            </w:pPr>
          </w:p>
        </w:tc>
      </w:tr>
      <w:tr w:rsidR="00CB1E3F" w:rsidRPr="00A723E6" w:rsidTr="00CB1E3F">
        <w:trPr>
          <w:jc w:val="center"/>
        </w:trPr>
        <w:tc>
          <w:tcPr>
            <w:tcW w:w="4248" w:type="dxa"/>
            <w:shd w:val="clear" w:color="auto" w:fill="FFCC99"/>
          </w:tcPr>
          <w:p w:rsidR="005A277F" w:rsidRPr="00A723E6" w:rsidRDefault="005A277F" w:rsidP="005A277F">
            <w:pPr>
              <w:spacing w:after="0" w:line="240" w:lineRule="auto"/>
              <w:rPr>
                <w:rFonts w:cs="Verdana"/>
                <w:sz w:val="24"/>
                <w:szCs w:val="24"/>
                <w:lang w:val="en-US" w:eastAsia="es-ES"/>
              </w:rPr>
            </w:pPr>
            <w:r w:rsidRPr="00A723E6">
              <w:rPr>
                <w:rFonts w:cs="Verdana"/>
                <w:sz w:val="24"/>
                <w:szCs w:val="24"/>
                <w:lang w:val="en-US" w:eastAsia="es-ES"/>
              </w:rPr>
              <w:t>Training</w:t>
            </w:r>
            <w:r w:rsidR="002032AE">
              <w:rPr>
                <w:rFonts w:cs="Verdana"/>
                <w:sz w:val="24"/>
                <w:szCs w:val="24"/>
                <w:lang w:val="en-US" w:eastAsia="es-ES"/>
              </w:rPr>
              <w:t>/ Instruire</w:t>
            </w: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990" w:type="dxa"/>
            <w:shd w:val="clear" w:color="auto" w:fill="B8CCE4" w:themeFill="accent1" w:themeFillTint="66"/>
          </w:tcPr>
          <w:p w:rsidR="005A277F" w:rsidRPr="00A723E6" w:rsidRDefault="005A277F" w:rsidP="002048F9">
            <w:pPr>
              <w:spacing w:after="0" w:line="240" w:lineRule="auto"/>
              <w:jc w:val="center"/>
              <w:rPr>
                <w:sz w:val="24"/>
                <w:szCs w:val="24"/>
                <w:lang w:val="en-US"/>
              </w:rPr>
            </w:pPr>
            <w:r w:rsidRPr="00A723E6">
              <w:rPr>
                <w:sz w:val="24"/>
                <w:szCs w:val="24"/>
                <w:lang w:val="en-US"/>
              </w:rPr>
              <w:t>5</w:t>
            </w:r>
          </w:p>
        </w:tc>
        <w:tc>
          <w:tcPr>
            <w:tcW w:w="1076"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102" w:type="dxa"/>
            <w:shd w:val="clear" w:color="auto" w:fill="B8CCE4" w:themeFill="accent1" w:themeFillTint="66"/>
          </w:tcPr>
          <w:p w:rsidR="005A277F" w:rsidRPr="00A723E6" w:rsidRDefault="005A277F" w:rsidP="005A277F">
            <w:pPr>
              <w:spacing w:after="0" w:line="240" w:lineRule="auto"/>
              <w:rPr>
                <w:sz w:val="24"/>
                <w:szCs w:val="24"/>
                <w:lang w:val="en-US"/>
              </w:rPr>
            </w:pPr>
          </w:p>
        </w:tc>
      </w:tr>
      <w:tr w:rsidR="00CB1E3F" w:rsidRPr="00A723E6" w:rsidTr="00CB1E3F">
        <w:trPr>
          <w:jc w:val="center"/>
        </w:trPr>
        <w:tc>
          <w:tcPr>
            <w:tcW w:w="4248" w:type="dxa"/>
            <w:shd w:val="clear" w:color="auto" w:fill="FFCC99"/>
          </w:tcPr>
          <w:p w:rsidR="005A277F" w:rsidRPr="002032AE" w:rsidRDefault="002032AE" w:rsidP="002032AE">
            <w:pPr>
              <w:pStyle w:val="Listparagraf"/>
              <w:numPr>
                <w:ilvl w:val="0"/>
                <w:numId w:val="9"/>
              </w:numPr>
              <w:autoSpaceDE w:val="0"/>
              <w:autoSpaceDN w:val="0"/>
              <w:adjustRightInd w:val="0"/>
              <w:spacing w:after="0" w:line="240" w:lineRule="auto"/>
              <w:rPr>
                <w:rFonts w:cs="Verdana"/>
                <w:sz w:val="24"/>
                <w:szCs w:val="24"/>
                <w:lang w:val="fr-FR" w:eastAsia="es-ES"/>
              </w:rPr>
            </w:pPr>
            <w:r w:rsidRPr="002032AE">
              <w:rPr>
                <w:rFonts w:cs="VAGRounded-Light"/>
                <w:sz w:val="24"/>
                <w:szCs w:val="24"/>
                <w:lang w:val="fr-FR" w:eastAsia="es-ES"/>
              </w:rPr>
              <w:t>Inițiative de formare profesională la locul de muncă</w:t>
            </w:r>
          </w:p>
        </w:tc>
        <w:tc>
          <w:tcPr>
            <w:tcW w:w="1080" w:type="dxa"/>
            <w:shd w:val="clear" w:color="auto" w:fill="B8CCE4" w:themeFill="accent1" w:themeFillTint="66"/>
          </w:tcPr>
          <w:p w:rsidR="005A277F" w:rsidRPr="002032AE" w:rsidRDefault="005A277F" w:rsidP="005A277F">
            <w:pPr>
              <w:spacing w:after="0" w:line="240" w:lineRule="auto"/>
              <w:rPr>
                <w:sz w:val="24"/>
                <w:szCs w:val="24"/>
                <w:lang w:val="fr-FR"/>
              </w:rPr>
            </w:pPr>
          </w:p>
        </w:tc>
        <w:tc>
          <w:tcPr>
            <w:tcW w:w="1080" w:type="dxa"/>
            <w:shd w:val="clear" w:color="auto" w:fill="B8CCE4" w:themeFill="accent1" w:themeFillTint="66"/>
          </w:tcPr>
          <w:p w:rsidR="005A277F" w:rsidRPr="002032AE" w:rsidRDefault="005A277F" w:rsidP="005A277F">
            <w:pPr>
              <w:spacing w:after="0" w:line="240" w:lineRule="auto"/>
              <w:rPr>
                <w:sz w:val="24"/>
                <w:szCs w:val="24"/>
                <w:lang w:val="fr-FR"/>
              </w:rPr>
            </w:pPr>
          </w:p>
        </w:tc>
        <w:tc>
          <w:tcPr>
            <w:tcW w:w="990" w:type="dxa"/>
            <w:shd w:val="clear" w:color="auto" w:fill="B8CCE4" w:themeFill="accent1" w:themeFillTint="66"/>
          </w:tcPr>
          <w:p w:rsidR="005A277F" w:rsidRPr="00A723E6" w:rsidRDefault="005A277F" w:rsidP="002048F9">
            <w:pPr>
              <w:spacing w:after="0" w:line="240" w:lineRule="auto"/>
              <w:jc w:val="center"/>
              <w:rPr>
                <w:sz w:val="24"/>
                <w:szCs w:val="24"/>
                <w:lang w:val="en-US"/>
              </w:rPr>
            </w:pPr>
            <w:r w:rsidRPr="00A723E6">
              <w:rPr>
                <w:sz w:val="24"/>
                <w:szCs w:val="24"/>
                <w:lang w:val="en-US"/>
              </w:rPr>
              <w:t>5</w:t>
            </w:r>
          </w:p>
        </w:tc>
        <w:tc>
          <w:tcPr>
            <w:tcW w:w="1076"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102" w:type="dxa"/>
            <w:shd w:val="clear" w:color="auto" w:fill="B8CCE4" w:themeFill="accent1" w:themeFillTint="66"/>
          </w:tcPr>
          <w:p w:rsidR="005A277F" w:rsidRPr="00A723E6" w:rsidRDefault="005A277F" w:rsidP="005A277F">
            <w:pPr>
              <w:spacing w:after="0" w:line="240" w:lineRule="auto"/>
              <w:rPr>
                <w:sz w:val="24"/>
                <w:szCs w:val="24"/>
                <w:lang w:val="en-US"/>
              </w:rPr>
            </w:pPr>
          </w:p>
        </w:tc>
      </w:tr>
      <w:tr w:rsidR="00CB1E3F" w:rsidRPr="00A723E6" w:rsidTr="00CB1E3F">
        <w:trPr>
          <w:jc w:val="center"/>
        </w:trPr>
        <w:tc>
          <w:tcPr>
            <w:tcW w:w="4248" w:type="dxa"/>
            <w:shd w:val="clear" w:color="auto" w:fill="FFCC99"/>
          </w:tcPr>
          <w:p w:rsidR="005A277F" w:rsidRPr="00A723E6" w:rsidRDefault="009D189F" w:rsidP="005A277F">
            <w:pPr>
              <w:autoSpaceDE w:val="0"/>
              <w:autoSpaceDN w:val="0"/>
              <w:adjustRightInd w:val="0"/>
              <w:spacing w:after="0" w:line="240" w:lineRule="auto"/>
              <w:rPr>
                <w:rFonts w:cs="VAGRounded-Light"/>
                <w:sz w:val="24"/>
                <w:szCs w:val="24"/>
                <w:lang w:val="en-US" w:eastAsia="es-ES"/>
              </w:rPr>
            </w:pPr>
            <w:r>
              <w:rPr>
                <w:rFonts w:cs="VAGRounded-Light"/>
                <w:sz w:val="24"/>
                <w:szCs w:val="24"/>
                <w:lang w:val="en-US" w:eastAsia="es-ES"/>
              </w:rPr>
              <w:t>Altele</w:t>
            </w: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080" w:type="dxa"/>
            <w:shd w:val="clear" w:color="auto" w:fill="B8CCE4" w:themeFill="accent1" w:themeFillTint="66"/>
          </w:tcPr>
          <w:p w:rsidR="005A277F" w:rsidRPr="00A723E6" w:rsidRDefault="005A277F" w:rsidP="002048F9">
            <w:pPr>
              <w:spacing w:after="0" w:line="240" w:lineRule="auto"/>
              <w:jc w:val="center"/>
              <w:rPr>
                <w:sz w:val="24"/>
                <w:szCs w:val="24"/>
                <w:lang w:val="en-US"/>
              </w:rPr>
            </w:pPr>
          </w:p>
        </w:tc>
        <w:tc>
          <w:tcPr>
            <w:tcW w:w="990" w:type="dxa"/>
            <w:shd w:val="clear" w:color="auto" w:fill="B8CCE4" w:themeFill="accent1" w:themeFillTint="66"/>
          </w:tcPr>
          <w:p w:rsidR="005A277F" w:rsidRPr="00A723E6" w:rsidRDefault="005A277F" w:rsidP="002048F9">
            <w:pPr>
              <w:spacing w:after="0" w:line="240" w:lineRule="auto"/>
              <w:jc w:val="center"/>
              <w:rPr>
                <w:sz w:val="24"/>
                <w:szCs w:val="24"/>
                <w:lang w:val="en-US"/>
              </w:rPr>
            </w:pPr>
          </w:p>
        </w:tc>
        <w:tc>
          <w:tcPr>
            <w:tcW w:w="1076" w:type="dxa"/>
            <w:shd w:val="clear" w:color="auto" w:fill="B8CCE4" w:themeFill="accent1" w:themeFillTint="66"/>
          </w:tcPr>
          <w:p w:rsidR="005A277F" w:rsidRPr="00A723E6" w:rsidRDefault="005A277F" w:rsidP="002048F9">
            <w:pPr>
              <w:spacing w:after="0" w:line="240" w:lineRule="auto"/>
              <w:jc w:val="center"/>
              <w:rPr>
                <w:sz w:val="24"/>
                <w:szCs w:val="24"/>
                <w:lang w:val="en-US"/>
              </w:rPr>
            </w:pPr>
          </w:p>
        </w:tc>
        <w:tc>
          <w:tcPr>
            <w:tcW w:w="1102" w:type="dxa"/>
            <w:shd w:val="clear" w:color="auto" w:fill="B8CCE4" w:themeFill="accent1" w:themeFillTint="66"/>
          </w:tcPr>
          <w:p w:rsidR="005A277F" w:rsidRPr="00A723E6" w:rsidRDefault="005A277F" w:rsidP="002048F9">
            <w:pPr>
              <w:spacing w:after="0" w:line="240" w:lineRule="auto"/>
              <w:jc w:val="center"/>
              <w:rPr>
                <w:sz w:val="24"/>
                <w:szCs w:val="24"/>
                <w:lang w:val="en-US"/>
              </w:rPr>
            </w:pPr>
          </w:p>
        </w:tc>
      </w:tr>
      <w:tr w:rsidR="00CB1E3F" w:rsidRPr="00A723E6" w:rsidTr="00CB1E3F">
        <w:trPr>
          <w:jc w:val="center"/>
        </w:trPr>
        <w:tc>
          <w:tcPr>
            <w:tcW w:w="4248" w:type="dxa"/>
            <w:shd w:val="clear" w:color="auto" w:fill="FFCC99"/>
          </w:tcPr>
          <w:p w:rsidR="005A277F" w:rsidRPr="00A723E6" w:rsidRDefault="009D189F" w:rsidP="009D189F">
            <w:pPr>
              <w:pStyle w:val="Listparagraf"/>
              <w:numPr>
                <w:ilvl w:val="0"/>
                <w:numId w:val="9"/>
              </w:numPr>
              <w:spacing w:after="0" w:line="240" w:lineRule="auto"/>
              <w:rPr>
                <w:sz w:val="24"/>
                <w:szCs w:val="24"/>
              </w:rPr>
            </w:pPr>
            <w:r>
              <w:rPr>
                <w:sz w:val="24"/>
                <w:szCs w:val="24"/>
              </w:rPr>
              <w:t>Ech</w:t>
            </w:r>
            <w:r w:rsidR="005A277F" w:rsidRPr="00A723E6">
              <w:rPr>
                <w:sz w:val="24"/>
                <w:szCs w:val="24"/>
              </w:rPr>
              <w:t>ip</w:t>
            </w:r>
            <w:r>
              <w:rPr>
                <w:sz w:val="24"/>
                <w:szCs w:val="24"/>
              </w:rPr>
              <w:t>a</w:t>
            </w:r>
            <w:r w:rsidR="005A277F" w:rsidRPr="00A723E6">
              <w:rPr>
                <w:sz w:val="24"/>
                <w:szCs w:val="24"/>
              </w:rPr>
              <w:t>ment</w:t>
            </w:r>
            <w:r>
              <w:rPr>
                <w:sz w:val="24"/>
                <w:szCs w:val="24"/>
              </w:rPr>
              <w:t>e</w:t>
            </w:r>
            <w:r w:rsidRPr="00A723E6">
              <w:rPr>
                <w:sz w:val="24"/>
                <w:szCs w:val="24"/>
              </w:rPr>
              <w:t xml:space="preserve"> </w:t>
            </w:r>
            <w:r>
              <w:rPr>
                <w:sz w:val="24"/>
                <w:szCs w:val="24"/>
              </w:rPr>
              <w:t>m</w:t>
            </w:r>
            <w:r w:rsidRPr="00A723E6">
              <w:rPr>
                <w:sz w:val="24"/>
                <w:szCs w:val="24"/>
              </w:rPr>
              <w:t>ultifunctional</w:t>
            </w:r>
            <w:r>
              <w:rPr>
                <w:sz w:val="24"/>
                <w:szCs w:val="24"/>
              </w:rPr>
              <w:t>e</w:t>
            </w: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080" w:type="dxa"/>
            <w:shd w:val="clear" w:color="auto" w:fill="B8CCE4" w:themeFill="accent1" w:themeFillTint="66"/>
          </w:tcPr>
          <w:p w:rsidR="005A277F" w:rsidRPr="00A723E6" w:rsidRDefault="005A277F" w:rsidP="002048F9">
            <w:pPr>
              <w:spacing w:after="0" w:line="240" w:lineRule="auto"/>
              <w:jc w:val="center"/>
              <w:rPr>
                <w:sz w:val="24"/>
                <w:szCs w:val="24"/>
                <w:lang w:val="en-US"/>
              </w:rPr>
            </w:pPr>
          </w:p>
        </w:tc>
        <w:tc>
          <w:tcPr>
            <w:tcW w:w="990" w:type="dxa"/>
            <w:shd w:val="clear" w:color="auto" w:fill="B8CCE4" w:themeFill="accent1" w:themeFillTint="66"/>
          </w:tcPr>
          <w:p w:rsidR="005A277F" w:rsidRPr="00A723E6" w:rsidRDefault="005A277F" w:rsidP="002048F9">
            <w:pPr>
              <w:spacing w:after="0" w:line="240" w:lineRule="auto"/>
              <w:jc w:val="center"/>
              <w:rPr>
                <w:sz w:val="24"/>
                <w:szCs w:val="24"/>
                <w:lang w:val="en-US"/>
              </w:rPr>
            </w:pPr>
          </w:p>
        </w:tc>
        <w:tc>
          <w:tcPr>
            <w:tcW w:w="1076" w:type="dxa"/>
            <w:shd w:val="clear" w:color="auto" w:fill="B8CCE4" w:themeFill="accent1" w:themeFillTint="66"/>
          </w:tcPr>
          <w:p w:rsidR="005A277F" w:rsidRPr="00A723E6" w:rsidRDefault="005A277F" w:rsidP="002048F9">
            <w:pPr>
              <w:spacing w:after="0" w:line="240" w:lineRule="auto"/>
              <w:jc w:val="center"/>
              <w:rPr>
                <w:sz w:val="24"/>
                <w:szCs w:val="24"/>
                <w:lang w:val="en-US"/>
              </w:rPr>
            </w:pPr>
          </w:p>
        </w:tc>
        <w:tc>
          <w:tcPr>
            <w:tcW w:w="1102" w:type="dxa"/>
            <w:shd w:val="clear" w:color="auto" w:fill="B8CCE4" w:themeFill="accent1" w:themeFillTint="66"/>
          </w:tcPr>
          <w:p w:rsidR="005A277F" w:rsidRPr="00A723E6" w:rsidRDefault="005A277F" w:rsidP="002048F9">
            <w:pPr>
              <w:spacing w:after="0" w:line="240" w:lineRule="auto"/>
              <w:jc w:val="center"/>
              <w:rPr>
                <w:sz w:val="24"/>
                <w:szCs w:val="24"/>
                <w:lang w:val="en-US"/>
              </w:rPr>
            </w:pPr>
            <w:r w:rsidRPr="00A723E6">
              <w:rPr>
                <w:sz w:val="24"/>
                <w:szCs w:val="24"/>
                <w:lang w:val="en-US"/>
              </w:rPr>
              <w:t>5</w:t>
            </w:r>
          </w:p>
        </w:tc>
      </w:tr>
      <w:tr w:rsidR="00CB1E3F" w:rsidRPr="00A723E6" w:rsidTr="00CB1E3F">
        <w:trPr>
          <w:jc w:val="center"/>
        </w:trPr>
        <w:tc>
          <w:tcPr>
            <w:tcW w:w="4248" w:type="dxa"/>
            <w:shd w:val="clear" w:color="auto" w:fill="FFCC99"/>
          </w:tcPr>
          <w:p w:rsidR="005A277F" w:rsidRPr="00A723E6" w:rsidRDefault="009D189F" w:rsidP="009D189F">
            <w:pPr>
              <w:pStyle w:val="Listparagraf"/>
              <w:numPr>
                <w:ilvl w:val="0"/>
                <w:numId w:val="9"/>
              </w:numPr>
              <w:spacing w:after="0" w:line="240" w:lineRule="auto"/>
              <w:rPr>
                <w:sz w:val="24"/>
                <w:szCs w:val="24"/>
              </w:rPr>
            </w:pPr>
            <w:r>
              <w:rPr>
                <w:sz w:val="24"/>
                <w:szCs w:val="24"/>
              </w:rPr>
              <w:t>Auto</w:t>
            </w:r>
            <w:r w:rsidRPr="009D189F">
              <w:rPr>
                <w:sz w:val="24"/>
                <w:szCs w:val="24"/>
              </w:rPr>
              <w:t xml:space="preserve">vehicule </w:t>
            </w:r>
            <w:r>
              <w:rPr>
                <w:sz w:val="24"/>
                <w:szCs w:val="24"/>
              </w:rPr>
              <w:t>speciale</w:t>
            </w: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080" w:type="dxa"/>
            <w:shd w:val="clear" w:color="auto" w:fill="B8CCE4" w:themeFill="accent1" w:themeFillTint="66"/>
          </w:tcPr>
          <w:p w:rsidR="005A277F" w:rsidRPr="00A723E6" w:rsidRDefault="00631BEB" w:rsidP="002048F9">
            <w:pPr>
              <w:spacing w:after="0" w:line="240" w:lineRule="auto"/>
              <w:jc w:val="center"/>
              <w:rPr>
                <w:sz w:val="24"/>
                <w:szCs w:val="24"/>
                <w:lang w:val="en-US"/>
              </w:rPr>
            </w:pPr>
            <w:r>
              <w:rPr>
                <w:sz w:val="24"/>
                <w:szCs w:val="24"/>
                <w:lang w:val="en-US"/>
              </w:rPr>
              <w:t>4</w:t>
            </w:r>
          </w:p>
        </w:tc>
        <w:tc>
          <w:tcPr>
            <w:tcW w:w="990" w:type="dxa"/>
            <w:shd w:val="clear" w:color="auto" w:fill="B8CCE4" w:themeFill="accent1" w:themeFillTint="66"/>
          </w:tcPr>
          <w:p w:rsidR="005A277F" w:rsidRPr="00A723E6" w:rsidRDefault="005A277F" w:rsidP="002048F9">
            <w:pPr>
              <w:spacing w:after="0" w:line="240" w:lineRule="auto"/>
              <w:jc w:val="center"/>
              <w:rPr>
                <w:sz w:val="24"/>
                <w:szCs w:val="24"/>
                <w:lang w:val="en-US"/>
              </w:rPr>
            </w:pPr>
          </w:p>
        </w:tc>
        <w:tc>
          <w:tcPr>
            <w:tcW w:w="1076" w:type="dxa"/>
            <w:shd w:val="clear" w:color="auto" w:fill="B8CCE4" w:themeFill="accent1" w:themeFillTint="66"/>
          </w:tcPr>
          <w:p w:rsidR="005A277F" w:rsidRPr="00A723E6" w:rsidRDefault="005A277F" w:rsidP="002048F9">
            <w:pPr>
              <w:spacing w:after="0" w:line="240" w:lineRule="auto"/>
              <w:jc w:val="center"/>
              <w:rPr>
                <w:sz w:val="24"/>
                <w:szCs w:val="24"/>
                <w:lang w:val="en-US"/>
              </w:rPr>
            </w:pPr>
          </w:p>
        </w:tc>
        <w:tc>
          <w:tcPr>
            <w:tcW w:w="1102" w:type="dxa"/>
            <w:shd w:val="clear" w:color="auto" w:fill="B8CCE4" w:themeFill="accent1" w:themeFillTint="66"/>
          </w:tcPr>
          <w:p w:rsidR="005A277F" w:rsidRPr="00A723E6" w:rsidRDefault="005A277F" w:rsidP="002048F9">
            <w:pPr>
              <w:spacing w:after="0" w:line="240" w:lineRule="auto"/>
              <w:jc w:val="center"/>
              <w:rPr>
                <w:sz w:val="24"/>
                <w:szCs w:val="24"/>
                <w:lang w:val="en-US"/>
              </w:rPr>
            </w:pPr>
            <w:r w:rsidRPr="00A723E6">
              <w:rPr>
                <w:sz w:val="24"/>
                <w:szCs w:val="24"/>
                <w:lang w:val="en-US"/>
              </w:rPr>
              <w:t>5</w:t>
            </w:r>
          </w:p>
        </w:tc>
      </w:tr>
      <w:tr w:rsidR="00CB1E3F" w:rsidRPr="00A723E6" w:rsidTr="00CB1E3F">
        <w:trPr>
          <w:jc w:val="center"/>
        </w:trPr>
        <w:tc>
          <w:tcPr>
            <w:tcW w:w="4248" w:type="dxa"/>
            <w:shd w:val="clear" w:color="auto" w:fill="FFCC99"/>
          </w:tcPr>
          <w:p w:rsidR="005A277F" w:rsidRPr="00A723E6" w:rsidRDefault="006C7E41" w:rsidP="006C7E41">
            <w:pPr>
              <w:pStyle w:val="Listparagraf"/>
              <w:numPr>
                <w:ilvl w:val="0"/>
                <w:numId w:val="9"/>
              </w:numPr>
              <w:spacing w:after="0" w:line="240" w:lineRule="auto"/>
              <w:rPr>
                <w:sz w:val="24"/>
                <w:szCs w:val="24"/>
              </w:rPr>
            </w:pPr>
            <w:r>
              <w:rPr>
                <w:sz w:val="24"/>
                <w:szCs w:val="24"/>
              </w:rPr>
              <w:t xml:space="preserve">Noi echipamente </w:t>
            </w:r>
            <w:r w:rsidR="005A277F" w:rsidRPr="00A723E6">
              <w:rPr>
                <w:sz w:val="24"/>
                <w:szCs w:val="24"/>
              </w:rPr>
              <w:t xml:space="preserve">competitive </w:t>
            </w: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080" w:type="dxa"/>
            <w:shd w:val="clear" w:color="auto" w:fill="B8CCE4" w:themeFill="accent1" w:themeFillTint="66"/>
          </w:tcPr>
          <w:p w:rsidR="005A277F" w:rsidRPr="00A723E6" w:rsidRDefault="005A277F" w:rsidP="002048F9">
            <w:pPr>
              <w:spacing w:after="0" w:line="240" w:lineRule="auto"/>
              <w:jc w:val="center"/>
              <w:rPr>
                <w:sz w:val="24"/>
                <w:szCs w:val="24"/>
                <w:lang w:val="en-US"/>
              </w:rPr>
            </w:pPr>
          </w:p>
        </w:tc>
        <w:tc>
          <w:tcPr>
            <w:tcW w:w="990" w:type="dxa"/>
            <w:shd w:val="clear" w:color="auto" w:fill="B8CCE4" w:themeFill="accent1" w:themeFillTint="66"/>
          </w:tcPr>
          <w:p w:rsidR="005A277F" w:rsidRPr="00A723E6" w:rsidRDefault="005A277F" w:rsidP="002048F9">
            <w:pPr>
              <w:spacing w:after="0" w:line="240" w:lineRule="auto"/>
              <w:jc w:val="center"/>
              <w:rPr>
                <w:sz w:val="24"/>
                <w:szCs w:val="24"/>
                <w:lang w:val="en-US"/>
              </w:rPr>
            </w:pPr>
          </w:p>
        </w:tc>
        <w:tc>
          <w:tcPr>
            <w:tcW w:w="1076" w:type="dxa"/>
            <w:shd w:val="clear" w:color="auto" w:fill="B8CCE4" w:themeFill="accent1" w:themeFillTint="66"/>
          </w:tcPr>
          <w:p w:rsidR="005A277F" w:rsidRPr="00A723E6" w:rsidRDefault="005A277F" w:rsidP="002048F9">
            <w:pPr>
              <w:spacing w:after="0" w:line="240" w:lineRule="auto"/>
              <w:jc w:val="center"/>
              <w:rPr>
                <w:sz w:val="24"/>
                <w:szCs w:val="24"/>
                <w:lang w:val="en-US"/>
              </w:rPr>
            </w:pPr>
          </w:p>
        </w:tc>
        <w:tc>
          <w:tcPr>
            <w:tcW w:w="1102" w:type="dxa"/>
            <w:shd w:val="clear" w:color="auto" w:fill="B8CCE4" w:themeFill="accent1" w:themeFillTint="66"/>
          </w:tcPr>
          <w:p w:rsidR="005A277F" w:rsidRPr="00A723E6" w:rsidRDefault="005A277F" w:rsidP="002048F9">
            <w:pPr>
              <w:spacing w:after="0" w:line="240" w:lineRule="auto"/>
              <w:jc w:val="center"/>
              <w:rPr>
                <w:sz w:val="24"/>
                <w:szCs w:val="24"/>
                <w:lang w:val="en-US"/>
              </w:rPr>
            </w:pPr>
            <w:r w:rsidRPr="00A723E6">
              <w:rPr>
                <w:sz w:val="24"/>
                <w:szCs w:val="24"/>
                <w:lang w:val="en-US"/>
              </w:rPr>
              <w:t>5</w:t>
            </w:r>
          </w:p>
        </w:tc>
      </w:tr>
      <w:tr w:rsidR="00CB1E3F" w:rsidRPr="00A723E6" w:rsidTr="00CB1E3F">
        <w:trPr>
          <w:jc w:val="center"/>
        </w:trPr>
        <w:tc>
          <w:tcPr>
            <w:tcW w:w="4248" w:type="dxa"/>
            <w:shd w:val="clear" w:color="auto" w:fill="FFCC99"/>
          </w:tcPr>
          <w:p w:rsidR="005A277F" w:rsidRPr="00A723E6" w:rsidRDefault="005A277F" w:rsidP="006C7E41">
            <w:pPr>
              <w:pStyle w:val="Listparagraf"/>
              <w:numPr>
                <w:ilvl w:val="0"/>
                <w:numId w:val="9"/>
              </w:numPr>
              <w:spacing w:after="0" w:line="240" w:lineRule="auto"/>
              <w:rPr>
                <w:sz w:val="24"/>
                <w:szCs w:val="24"/>
              </w:rPr>
            </w:pPr>
            <w:r w:rsidRPr="00A723E6">
              <w:rPr>
                <w:sz w:val="24"/>
                <w:szCs w:val="24"/>
              </w:rPr>
              <w:t>Tachogra</w:t>
            </w:r>
            <w:r w:rsidR="006C7E41">
              <w:rPr>
                <w:sz w:val="24"/>
                <w:szCs w:val="24"/>
              </w:rPr>
              <w:t>f</w:t>
            </w:r>
          </w:p>
        </w:tc>
        <w:tc>
          <w:tcPr>
            <w:tcW w:w="1080" w:type="dxa"/>
            <w:shd w:val="clear" w:color="auto" w:fill="B8CCE4" w:themeFill="accent1" w:themeFillTint="66"/>
          </w:tcPr>
          <w:p w:rsidR="005A277F" w:rsidRPr="00A723E6" w:rsidRDefault="005A277F" w:rsidP="005A277F">
            <w:pPr>
              <w:spacing w:after="0" w:line="240" w:lineRule="auto"/>
              <w:rPr>
                <w:sz w:val="24"/>
                <w:szCs w:val="24"/>
                <w:lang w:val="en-US"/>
              </w:rPr>
            </w:pPr>
          </w:p>
        </w:tc>
        <w:tc>
          <w:tcPr>
            <w:tcW w:w="1080" w:type="dxa"/>
            <w:shd w:val="clear" w:color="auto" w:fill="B8CCE4" w:themeFill="accent1" w:themeFillTint="66"/>
          </w:tcPr>
          <w:p w:rsidR="005A277F" w:rsidRPr="00A723E6" w:rsidRDefault="005A277F" w:rsidP="002048F9">
            <w:pPr>
              <w:spacing w:after="0" w:line="240" w:lineRule="auto"/>
              <w:jc w:val="center"/>
              <w:rPr>
                <w:sz w:val="24"/>
                <w:szCs w:val="24"/>
                <w:lang w:val="en-US"/>
              </w:rPr>
            </w:pPr>
          </w:p>
        </w:tc>
        <w:tc>
          <w:tcPr>
            <w:tcW w:w="990" w:type="dxa"/>
            <w:shd w:val="clear" w:color="auto" w:fill="B8CCE4" w:themeFill="accent1" w:themeFillTint="66"/>
          </w:tcPr>
          <w:p w:rsidR="005A277F" w:rsidRPr="00A723E6" w:rsidRDefault="005A277F" w:rsidP="002048F9">
            <w:pPr>
              <w:spacing w:after="0" w:line="240" w:lineRule="auto"/>
              <w:jc w:val="center"/>
              <w:rPr>
                <w:sz w:val="24"/>
                <w:szCs w:val="24"/>
                <w:lang w:val="en-US"/>
              </w:rPr>
            </w:pPr>
          </w:p>
        </w:tc>
        <w:tc>
          <w:tcPr>
            <w:tcW w:w="1076" w:type="dxa"/>
            <w:shd w:val="clear" w:color="auto" w:fill="B8CCE4" w:themeFill="accent1" w:themeFillTint="66"/>
          </w:tcPr>
          <w:p w:rsidR="005A277F" w:rsidRPr="00A723E6" w:rsidRDefault="005A277F" w:rsidP="002048F9">
            <w:pPr>
              <w:spacing w:after="0" w:line="240" w:lineRule="auto"/>
              <w:jc w:val="center"/>
              <w:rPr>
                <w:sz w:val="24"/>
                <w:szCs w:val="24"/>
                <w:lang w:val="en-US"/>
              </w:rPr>
            </w:pPr>
          </w:p>
        </w:tc>
        <w:tc>
          <w:tcPr>
            <w:tcW w:w="1102" w:type="dxa"/>
            <w:shd w:val="clear" w:color="auto" w:fill="B8CCE4" w:themeFill="accent1" w:themeFillTint="66"/>
          </w:tcPr>
          <w:p w:rsidR="005A277F" w:rsidRPr="00A723E6" w:rsidRDefault="005A277F" w:rsidP="002048F9">
            <w:pPr>
              <w:spacing w:after="0" w:line="240" w:lineRule="auto"/>
              <w:jc w:val="center"/>
              <w:rPr>
                <w:sz w:val="24"/>
                <w:szCs w:val="24"/>
                <w:lang w:val="en-US"/>
              </w:rPr>
            </w:pPr>
            <w:r w:rsidRPr="00A723E6">
              <w:rPr>
                <w:sz w:val="24"/>
                <w:szCs w:val="24"/>
                <w:lang w:val="en-US"/>
              </w:rPr>
              <w:t>5</w:t>
            </w:r>
          </w:p>
        </w:tc>
      </w:tr>
    </w:tbl>
    <w:p w:rsidR="00E3492F" w:rsidRPr="00E3492F" w:rsidRDefault="005A277F" w:rsidP="00DD1EB0">
      <w:pPr>
        <w:jc w:val="center"/>
        <w:rPr>
          <w:i/>
        </w:rPr>
      </w:pPr>
      <w:r w:rsidRPr="00E3492F">
        <w:rPr>
          <w:i/>
        </w:rPr>
        <w:t>Tab</w:t>
      </w:r>
      <w:r w:rsidR="00E3492F" w:rsidRPr="00E3492F">
        <w:rPr>
          <w:i/>
        </w:rPr>
        <w:t>elul</w:t>
      </w:r>
      <w:r w:rsidRPr="00E3492F">
        <w:rPr>
          <w:i/>
        </w:rPr>
        <w:t xml:space="preserve"> </w:t>
      </w:r>
      <w:r w:rsidR="00DD1EB0" w:rsidRPr="00E3492F">
        <w:rPr>
          <w:i/>
        </w:rPr>
        <w:t>4 -</w:t>
      </w:r>
      <w:r w:rsidRPr="00E3492F">
        <w:rPr>
          <w:i/>
        </w:rPr>
        <w:t xml:space="preserve"> </w:t>
      </w:r>
      <w:r w:rsidR="00E3492F" w:rsidRPr="00E3492F">
        <w:rPr>
          <w:i/>
        </w:rPr>
        <w:t xml:space="preserve">Privire de ansamblu asupra </w:t>
      </w:r>
      <w:r w:rsidR="009C0AE8">
        <w:rPr>
          <w:i/>
        </w:rPr>
        <w:t>N</w:t>
      </w:r>
      <w:r w:rsidR="00E3492F" w:rsidRPr="00E3492F">
        <w:rPr>
          <w:i/>
        </w:rPr>
        <w:t>oilor tehnologii în domeniul managementului, resurselor umane / dezvoltării resurselor umane, dezvoltare organizațională, etc., așa cum se menționează în diferitele rapoarte de țară ș</w:t>
      </w:r>
      <w:r w:rsidR="00E3492F">
        <w:rPr>
          <w:i/>
        </w:rPr>
        <w:t xml:space="preserve">i importanța </w:t>
      </w:r>
      <w:r w:rsidR="00E3492F" w:rsidRPr="00E3492F">
        <w:rPr>
          <w:i/>
        </w:rPr>
        <w:t>utiliz</w:t>
      </w:r>
      <w:r w:rsidR="00E3492F">
        <w:rPr>
          <w:i/>
        </w:rPr>
        <w:t>ării lor</w:t>
      </w:r>
      <w:r w:rsidR="00E3492F" w:rsidRPr="00E3492F">
        <w:rPr>
          <w:i/>
        </w:rPr>
        <w:t xml:space="preserve"> în IMM-uri</w:t>
      </w:r>
    </w:p>
    <w:p w:rsidR="00C2011D" w:rsidRDefault="00C2011D" w:rsidP="005A277F">
      <w:pPr>
        <w:jc w:val="both"/>
        <w:rPr>
          <w:sz w:val="24"/>
          <w:szCs w:val="24"/>
        </w:rPr>
      </w:pPr>
      <w:r>
        <w:rPr>
          <w:sz w:val="24"/>
          <w:szCs w:val="24"/>
        </w:rPr>
        <w:t>Este evident faptul că partenerul spaniol a descris</w:t>
      </w:r>
      <w:r w:rsidR="00B13133">
        <w:rPr>
          <w:sz w:val="24"/>
          <w:szCs w:val="24"/>
        </w:rPr>
        <w:t xml:space="preserve"> majoritatea noilor tehnologii care sunt relevante </w:t>
      </w:r>
      <w:r w:rsidR="001F54E8">
        <w:rPr>
          <w:sz w:val="24"/>
          <w:szCs w:val="24"/>
        </w:rPr>
        <w:t>p</w:t>
      </w:r>
      <w:r w:rsidR="00B13133">
        <w:rPr>
          <w:sz w:val="24"/>
          <w:szCs w:val="24"/>
        </w:rPr>
        <w:t xml:space="preserve">entru actualizarea profilului INMA. </w:t>
      </w:r>
      <w:r w:rsidR="00FE04C9">
        <w:rPr>
          <w:sz w:val="24"/>
          <w:szCs w:val="24"/>
        </w:rPr>
        <w:t xml:space="preserve">Acestea țintesc în special dezvoltarea personală a agentului pentru managementul inovării în cadrul IMM-urilor. </w:t>
      </w:r>
      <w:r w:rsidR="00534A6A" w:rsidRPr="00534A6A">
        <w:rPr>
          <w:sz w:val="24"/>
          <w:szCs w:val="24"/>
        </w:rPr>
        <w:t>Noile tehnologii esențiale pentru managerul de inovare ar trebui să fie următoarele concepte:</w:t>
      </w:r>
      <w:r w:rsidR="00534A6A">
        <w:rPr>
          <w:sz w:val="24"/>
          <w:szCs w:val="24"/>
        </w:rPr>
        <w:t xml:space="preserve"> </w:t>
      </w:r>
      <w:r w:rsidR="00534A6A" w:rsidRPr="009C0AE8">
        <w:rPr>
          <w:i/>
          <w:sz w:val="24"/>
          <w:szCs w:val="24"/>
        </w:rPr>
        <w:t xml:space="preserve">Inteligența în afaceri, Managementul calității, </w:t>
      </w:r>
      <w:r w:rsidR="00534A6A" w:rsidRPr="003C4813">
        <w:rPr>
          <w:rFonts w:cs="VAGRounded-Light"/>
          <w:i/>
          <w:sz w:val="24"/>
          <w:szCs w:val="24"/>
          <w:lang w:eastAsia="es-ES"/>
        </w:rPr>
        <w:t xml:space="preserve">Consolidarea echipei, </w:t>
      </w:r>
      <w:r w:rsidR="00534A6A" w:rsidRPr="003C4813">
        <w:rPr>
          <w:rFonts w:cs="Verdana"/>
          <w:i/>
          <w:sz w:val="24"/>
          <w:szCs w:val="24"/>
          <w:lang w:eastAsia="es-ES"/>
        </w:rPr>
        <w:t>Managementul relatiilor cu clienții</w:t>
      </w:r>
      <w:r w:rsidR="00534A6A" w:rsidRPr="003C4813">
        <w:rPr>
          <w:rFonts w:cs="Verdana"/>
          <w:sz w:val="24"/>
          <w:szCs w:val="24"/>
          <w:lang w:eastAsia="es-ES"/>
        </w:rPr>
        <w:t xml:space="preserve">. </w:t>
      </w:r>
      <w:r w:rsidR="00534A6A">
        <w:rPr>
          <w:rFonts w:cs="Verdana"/>
          <w:sz w:val="24"/>
          <w:szCs w:val="24"/>
          <w:lang w:val="fr-FR" w:eastAsia="es-ES"/>
        </w:rPr>
        <w:t xml:space="preserve">De asemenea, </w:t>
      </w:r>
      <w:r w:rsidR="009C0AE8">
        <w:rPr>
          <w:rFonts w:cs="Verdana"/>
          <w:sz w:val="24"/>
          <w:szCs w:val="24"/>
          <w:lang w:val="fr-FR" w:eastAsia="es-ES"/>
        </w:rPr>
        <w:t xml:space="preserve">se poate observa faptul că partenerul portughez a considerat că noțiunea </w:t>
      </w:r>
      <w:r w:rsidR="009C0AE8" w:rsidRPr="009C0AE8">
        <w:rPr>
          <w:i/>
          <w:sz w:val="24"/>
          <w:szCs w:val="24"/>
        </w:rPr>
        <w:t>Autovehicule speciale</w:t>
      </w:r>
      <w:r w:rsidR="009C0AE8" w:rsidRPr="009C0AE8">
        <w:rPr>
          <w:sz w:val="24"/>
          <w:szCs w:val="24"/>
        </w:rPr>
        <w:t xml:space="preserve"> ca fiind </w:t>
      </w:r>
      <w:r w:rsidR="009C0AE8">
        <w:rPr>
          <w:sz w:val="24"/>
          <w:szCs w:val="24"/>
        </w:rPr>
        <w:t>un concept</w:t>
      </w:r>
      <w:r w:rsidR="009C0AE8" w:rsidRPr="009C0AE8">
        <w:rPr>
          <w:sz w:val="24"/>
          <w:szCs w:val="24"/>
        </w:rPr>
        <w:t xml:space="preserve"> important </w:t>
      </w:r>
      <w:r w:rsidR="009C0AE8">
        <w:rPr>
          <w:sz w:val="24"/>
          <w:szCs w:val="24"/>
        </w:rPr>
        <w:t>de adăugat la capitolul Noi tehnologii</w:t>
      </w:r>
      <w:r w:rsidR="003D7312">
        <w:rPr>
          <w:sz w:val="24"/>
          <w:szCs w:val="24"/>
        </w:rPr>
        <w:t xml:space="preserve"> folosite de managerul de inovare</w:t>
      </w:r>
      <w:r w:rsidR="009C0AE8">
        <w:rPr>
          <w:sz w:val="24"/>
          <w:szCs w:val="24"/>
        </w:rPr>
        <w:t xml:space="preserve">. </w:t>
      </w:r>
    </w:p>
    <w:p w:rsidR="001F54E8" w:rsidRPr="001F54E8" w:rsidRDefault="001F54E8" w:rsidP="005A277F">
      <w:pPr>
        <w:jc w:val="both"/>
        <w:rPr>
          <w:sz w:val="24"/>
          <w:szCs w:val="24"/>
        </w:rPr>
      </w:pPr>
      <w:r w:rsidRPr="001F54E8">
        <w:rPr>
          <w:sz w:val="24"/>
          <w:szCs w:val="24"/>
        </w:rPr>
        <w:t xml:space="preserve">Pentru a putea decide care </w:t>
      </w:r>
      <w:r w:rsidR="001A1726">
        <w:rPr>
          <w:sz w:val="24"/>
          <w:szCs w:val="24"/>
        </w:rPr>
        <w:t>sunt</w:t>
      </w:r>
      <w:r w:rsidRPr="001F54E8">
        <w:rPr>
          <w:sz w:val="24"/>
          <w:szCs w:val="24"/>
        </w:rPr>
        <w:t xml:space="preserve"> </w:t>
      </w:r>
      <w:r w:rsidR="001A1726">
        <w:rPr>
          <w:sz w:val="24"/>
          <w:szCs w:val="24"/>
        </w:rPr>
        <w:t>N</w:t>
      </w:r>
      <w:r w:rsidRPr="001F54E8">
        <w:rPr>
          <w:sz w:val="24"/>
          <w:szCs w:val="24"/>
        </w:rPr>
        <w:t xml:space="preserve">oile tehnologii și TIC utilizate în prezent în IMM-uri </w:t>
      </w:r>
      <w:r w:rsidR="001A1726">
        <w:rPr>
          <w:sz w:val="24"/>
          <w:szCs w:val="24"/>
        </w:rPr>
        <w:t xml:space="preserve">care </w:t>
      </w:r>
      <w:r w:rsidRPr="001F54E8">
        <w:rPr>
          <w:sz w:val="24"/>
          <w:szCs w:val="24"/>
        </w:rPr>
        <w:t>sunt deja menționate în profilul inițial INMA</w:t>
      </w:r>
      <w:r w:rsidR="001A1726">
        <w:rPr>
          <w:sz w:val="24"/>
          <w:szCs w:val="24"/>
        </w:rPr>
        <w:t>,</w:t>
      </w:r>
      <w:r>
        <w:rPr>
          <w:sz w:val="24"/>
          <w:szCs w:val="24"/>
        </w:rPr>
        <w:t xml:space="preserve"> am elaborat tabelul de mai jos</w:t>
      </w:r>
      <w:r w:rsidRPr="001F54E8">
        <w:rPr>
          <w:sz w:val="24"/>
          <w:szCs w:val="24"/>
        </w:rPr>
        <w:t xml:space="preserve">. Astfel, </w:t>
      </w:r>
      <w:r>
        <w:rPr>
          <w:sz w:val="24"/>
          <w:szCs w:val="24"/>
        </w:rPr>
        <w:t xml:space="preserve">se va vedea </w:t>
      </w:r>
      <w:r w:rsidRPr="001F54E8">
        <w:rPr>
          <w:sz w:val="24"/>
          <w:szCs w:val="24"/>
        </w:rPr>
        <w:t>foarte clar dacă elementele menționate sunt complet noi sau dacă acestea sunt deja abordate (într-o anumită măsură)</w:t>
      </w:r>
      <w:r>
        <w:rPr>
          <w:sz w:val="24"/>
          <w:szCs w:val="24"/>
        </w:rPr>
        <w:t xml:space="preserve"> în profilul agentului pentru managementul inovării</w:t>
      </w:r>
      <w:r w:rsidRPr="001F54E8">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5058"/>
        <w:gridCol w:w="4518"/>
      </w:tblGrid>
      <w:tr w:rsidR="005A277F" w:rsidRPr="00A723E6" w:rsidTr="00CB1E3F">
        <w:trPr>
          <w:trHeight w:val="449"/>
          <w:jc w:val="center"/>
        </w:trPr>
        <w:tc>
          <w:tcPr>
            <w:tcW w:w="5058" w:type="dxa"/>
            <w:shd w:val="clear" w:color="auto" w:fill="FFCC99"/>
          </w:tcPr>
          <w:p w:rsidR="005A277F" w:rsidRPr="001A1726" w:rsidRDefault="001A1726" w:rsidP="001A1726">
            <w:pPr>
              <w:spacing w:after="0" w:line="240" w:lineRule="auto"/>
              <w:jc w:val="center"/>
              <w:rPr>
                <w:b/>
                <w:sz w:val="24"/>
                <w:szCs w:val="24"/>
                <w:lang w:val="fr-FR"/>
              </w:rPr>
            </w:pPr>
            <w:r w:rsidRPr="001A1726">
              <w:rPr>
                <w:b/>
                <w:sz w:val="24"/>
                <w:szCs w:val="24"/>
                <w:lang w:val="fr-FR"/>
              </w:rPr>
              <w:t xml:space="preserve">Tipuri de </w:t>
            </w:r>
            <w:r>
              <w:rPr>
                <w:b/>
                <w:sz w:val="24"/>
                <w:szCs w:val="24"/>
                <w:lang w:val="fr-FR"/>
              </w:rPr>
              <w:t>N</w:t>
            </w:r>
            <w:r w:rsidRPr="001A1726">
              <w:rPr>
                <w:b/>
                <w:sz w:val="24"/>
                <w:szCs w:val="24"/>
                <w:lang w:val="fr-FR"/>
              </w:rPr>
              <w:t>oi tehnologii și TIC menționate în rapoartele de țară</w:t>
            </w:r>
          </w:p>
        </w:tc>
        <w:tc>
          <w:tcPr>
            <w:tcW w:w="4518" w:type="dxa"/>
            <w:shd w:val="clear" w:color="auto" w:fill="FFCC99"/>
          </w:tcPr>
          <w:p w:rsidR="005A277F" w:rsidRPr="001A1726" w:rsidRDefault="001A1726" w:rsidP="001A1726">
            <w:pPr>
              <w:spacing w:after="0" w:line="240" w:lineRule="auto"/>
              <w:rPr>
                <w:b/>
                <w:sz w:val="24"/>
                <w:szCs w:val="24"/>
                <w:lang w:val="fr-FR"/>
              </w:rPr>
            </w:pPr>
            <w:r w:rsidRPr="001A1726">
              <w:rPr>
                <w:b/>
                <w:sz w:val="24"/>
                <w:szCs w:val="24"/>
                <w:lang w:val="fr-FR"/>
              </w:rPr>
              <w:t>Domenii de cuno</w:t>
            </w:r>
            <w:r>
              <w:rPr>
                <w:b/>
                <w:sz w:val="24"/>
                <w:szCs w:val="24"/>
                <w:lang w:val="fr-FR"/>
              </w:rPr>
              <w:t>a</w:t>
            </w:r>
            <w:r w:rsidRPr="001A1726">
              <w:rPr>
                <w:b/>
                <w:sz w:val="24"/>
                <w:szCs w:val="24"/>
                <w:lang w:val="fr-FR"/>
              </w:rPr>
              <w:t>șt</w:t>
            </w:r>
            <w:r>
              <w:rPr>
                <w:b/>
                <w:sz w:val="24"/>
                <w:szCs w:val="24"/>
                <w:lang w:val="fr-FR"/>
              </w:rPr>
              <w:t>ere</w:t>
            </w:r>
            <w:r w:rsidRPr="001A1726">
              <w:rPr>
                <w:b/>
                <w:sz w:val="24"/>
                <w:szCs w:val="24"/>
                <w:lang w:val="fr-FR"/>
              </w:rPr>
              <w:t xml:space="preserve"> în </w:t>
            </w:r>
            <w:r>
              <w:rPr>
                <w:b/>
                <w:sz w:val="24"/>
                <w:szCs w:val="24"/>
                <w:lang w:val="fr-FR"/>
              </w:rPr>
              <w:t>Noi</w:t>
            </w:r>
            <w:r w:rsidRPr="001A1726">
              <w:rPr>
                <w:b/>
                <w:sz w:val="24"/>
                <w:szCs w:val="24"/>
                <w:lang w:val="fr-FR"/>
              </w:rPr>
              <w:t xml:space="preserve"> tehnologii așa cum </w:t>
            </w:r>
            <w:r>
              <w:rPr>
                <w:b/>
                <w:sz w:val="24"/>
                <w:szCs w:val="24"/>
                <w:lang w:val="fr-FR"/>
              </w:rPr>
              <w:t>sunt</w:t>
            </w:r>
            <w:r w:rsidRPr="001A1726">
              <w:rPr>
                <w:b/>
                <w:sz w:val="24"/>
                <w:szCs w:val="24"/>
                <w:lang w:val="fr-FR"/>
              </w:rPr>
              <w:t xml:space="preserve"> mențion</w:t>
            </w:r>
            <w:r>
              <w:rPr>
                <w:b/>
                <w:sz w:val="24"/>
                <w:szCs w:val="24"/>
                <w:lang w:val="fr-FR"/>
              </w:rPr>
              <w:t>ate</w:t>
            </w:r>
            <w:r w:rsidRPr="001A1726">
              <w:rPr>
                <w:b/>
                <w:sz w:val="24"/>
                <w:szCs w:val="24"/>
                <w:lang w:val="fr-FR"/>
              </w:rPr>
              <w:t xml:space="preserve"> în profi</w:t>
            </w:r>
            <w:r>
              <w:rPr>
                <w:b/>
                <w:sz w:val="24"/>
                <w:szCs w:val="24"/>
                <w:lang w:val="fr-FR"/>
              </w:rPr>
              <w:t>l</w:t>
            </w:r>
          </w:p>
        </w:tc>
      </w:tr>
      <w:tr w:rsidR="00F160E4" w:rsidRPr="00A723E6" w:rsidTr="00CB1E3F">
        <w:trPr>
          <w:jc w:val="center"/>
        </w:trPr>
        <w:tc>
          <w:tcPr>
            <w:tcW w:w="5058" w:type="dxa"/>
            <w:shd w:val="clear" w:color="auto" w:fill="FFCC99"/>
          </w:tcPr>
          <w:p w:rsidR="00F160E4" w:rsidRPr="00A723E6" w:rsidRDefault="00F160E4" w:rsidP="005A277F">
            <w:pPr>
              <w:spacing w:after="0" w:line="240" w:lineRule="auto"/>
              <w:rPr>
                <w:sz w:val="24"/>
                <w:szCs w:val="24"/>
                <w:lang w:val="en-US"/>
              </w:rPr>
            </w:pPr>
            <w:r w:rsidRPr="00A723E6">
              <w:rPr>
                <w:sz w:val="24"/>
                <w:szCs w:val="24"/>
              </w:rPr>
              <w:t>E-Mail</w:t>
            </w:r>
          </w:p>
        </w:tc>
        <w:tc>
          <w:tcPr>
            <w:tcW w:w="4518" w:type="dxa"/>
            <w:shd w:val="clear" w:color="auto" w:fill="B8CCE4" w:themeFill="accent1" w:themeFillTint="66"/>
          </w:tcPr>
          <w:p w:rsidR="00F160E4" w:rsidRDefault="00F160E4" w:rsidP="00F160E4">
            <w:pPr>
              <w:jc w:val="center"/>
            </w:pPr>
            <w:r w:rsidRPr="00BD4541">
              <w:rPr>
                <w:sz w:val="24"/>
                <w:szCs w:val="24"/>
                <w:lang w:val="en-US"/>
              </w:rPr>
              <w:t>Menționat în profil</w:t>
            </w:r>
          </w:p>
        </w:tc>
      </w:tr>
      <w:tr w:rsidR="00F160E4" w:rsidRPr="00A723E6" w:rsidTr="00CB1E3F">
        <w:trPr>
          <w:jc w:val="center"/>
        </w:trPr>
        <w:tc>
          <w:tcPr>
            <w:tcW w:w="5058" w:type="dxa"/>
            <w:shd w:val="clear" w:color="auto" w:fill="FFCC99"/>
          </w:tcPr>
          <w:p w:rsidR="00F160E4" w:rsidRPr="00A723E6" w:rsidRDefault="001534E5" w:rsidP="001534E5">
            <w:pPr>
              <w:spacing w:after="0" w:line="240" w:lineRule="auto"/>
              <w:rPr>
                <w:sz w:val="24"/>
                <w:szCs w:val="24"/>
                <w:lang w:val="en-US"/>
              </w:rPr>
            </w:pPr>
            <w:r w:rsidRPr="00A723E6">
              <w:rPr>
                <w:sz w:val="24"/>
                <w:szCs w:val="24"/>
              </w:rPr>
              <w:t>S</w:t>
            </w:r>
            <w:r>
              <w:rPr>
                <w:sz w:val="24"/>
                <w:szCs w:val="24"/>
              </w:rPr>
              <w:t>i</w:t>
            </w:r>
            <w:r w:rsidRPr="00A723E6">
              <w:rPr>
                <w:sz w:val="24"/>
                <w:szCs w:val="24"/>
              </w:rPr>
              <w:t xml:space="preserve">stem </w:t>
            </w:r>
            <w:r w:rsidR="00F160E4" w:rsidRPr="00A723E6">
              <w:rPr>
                <w:sz w:val="24"/>
                <w:szCs w:val="24"/>
              </w:rPr>
              <w:t>B.D.D /</w:t>
            </w:r>
            <w:r w:rsidR="00282D29">
              <w:rPr>
                <w:sz w:val="24"/>
                <w:szCs w:val="24"/>
              </w:rPr>
              <w:t xml:space="preserve"> Sistem de gestionare electronică a documentelor</w:t>
            </w:r>
          </w:p>
        </w:tc>
        <w:tc>
          <w:tcPr>
            <w:tcW w:w="4518" w:type="dxa"/>
            <w:shd w:val="clear" w:color="auto" w:fill="B8CCE4" w:themeFill="accent1" w:themeFillTint="66"/>
          </w:tcPr>
          <w:p w:rsidR="00F160E4" w:rsidRDefault="00F160E4" w:rsidP="00F160E4">
            <w:pPr>
              <w:jc w:val="center"/>
            </w:pPr>
            <w:r w:rsidRPr="00BD4541">
              <w:rPr>
                <w:sz w:val="24"/>
                <w:szCs w:val="24"/>
                <w:lang w:val="en-US"/>
              </w:rPr>
              <w:t>Menționat în profil</w:t>
            </w:r>
          </w:p>
        </w:tc>
      </w:tr>
      <w:tr w:rsidR="00F160E4" w:rsidRPr="00A723E6" w:rsidTr="00CB1E3F">
        <w:trPr>
          <w:jc w:val="center"/>
        </w:trPr>
        <w:tc>
          <w:tcPr>
            <w:tcW w:w="5058" w:type="dxa"/>
            <w:shd w:val="clear" w:color="auto" w:fill="FFCC99"/>
          </w:tcPr>
          <w:p w:rsidR="00F160E4" w:rsidRPr="00A723E6" w:rsidRDefault="00F160E4" w:rsidP="005A277F">
            <w:pPr>
              <w:pStyle w:val="Default"/>
              <w:spacing w:line="276" w:lineRule="auto"/>
              <w:rPr>
                <w:rFonts w:asciiTheme="minorHAnsi" w:hAnsiTheme="minorHAnsi"/>
                <w:color w:val="auto"/>
              </w:rPr>
            </w:pPr>
            <w:r w:rsidRPr="00A723E6">
              <w:rPr>
                <w:rFonts w:asciiTheme="minorHAnsi" w:hAnsiTheme="minorHAnsi"/>
                <w:bCs/>
                <w:color w:val="auto"/>
              </w:rPr>
              <w:t xml:space="preserve">Social Media </w:t>
            </w:r>
          </w:p>
        </w:tc>
        <w:tc>
          <w:tcPr>
            <w:tcW w:w="4518" w:type="dxa"/>
            <w:shd w:val="clear" w:color="auto" w:fill="B8CCE4" w:themeFill="accent1" w:themeFillTint="66"/>
          </w:tcPr>
          <w:p w:rsidR="00F160E4" w:rsidRDefault="00F160E4" w:rsidP="00F160E4">
            <w:pPr>
              <w:jc w:val="center"/>
            </w:pPr>
            <w:r w:rsidRPr="00BD4541">
              <w:rPr>
                <w:sz w:val="24"/>
                <w:szCs w:val="24"/>
                <w:lang w:val="en-US"/>
              </w:rPr>
              <w:t>Menționat în profil</w:t>
            </w:r>
          </w:p>
        </w:tc>
      </w:tr>
      <w:tr w:rsidR="00F160E4" w:rsidRPr="00A723E6" w:rsidTr="00CB1E3F">
        <w:trPr>
          <w:jc w:val="center"/>
        </w:trPr>
        <w:tc>
          <w:tcPr>
            <w:tcW w:w="5058" w:type="dxa"/>
            <w:shd w:val="clear" w:color="auto" w:fill="FFCC99"/>
          </w:tcPr>
          <w:p w:rsidR="00F160E4" w:rsidRPr="00A723E6" w:rsidRDefault="00F160E4" w:rsidP="005A277F">
            <w:pPr>
              <w:spacing w:after="0" w:line="240" w:lineRule="auto"/>
              <w:rPr>
                <w:sz w:val="24"/>
                <w:szCs w:val="24"/>
                <w:lang w:val="en-US"/>
              </w:rPr>
            </w:pPr>
            <w:r w:rsidRPr="00A723E6">
              <w:rPr>
                <w:sz w:val="24"/>
                <w:szCs w:val="24"/>
              </w:rPr>
              <w:t>Cloud</w:t>
            </w:r>
          </w:p>
        </w:tc>
        <w:tc>
          <w:tcPr>
            <w:tcW w:w="4518" w:type="dxa"/>
            <w:shd w:val="clear" w:color="auto" w:fill="B8CCE4" w:themeFill="accent1" w:themeFillTint="66"/>
          </w:tcPr>
          <w:p w:rsidR="00F160E4" w:rsidRDefault="00F160E4" w:rsidP="00F160E4">
            <w:pPr>
              <w:jc w:val="center"/>
            </w:pPr>
            <w:r w:rsidRPr="00BD4541">
              <w:rPr>
                <w:sz w:val="24"/>
                <w:szCs w:val="24"/>
                <w:lang w:val="en-US"/>
              </w:rPr>
              <w:t>Menționat în profil</w:t>
            </w:r>
          </w:p>
        </w:tc>
      </w:tr>
      <w:tr w:rsidR="00F160E4" w:rsidRPr="00A723E6" w:rsidTr="00CB1E3F">
        <w:trPr>
          <w:jc w:val="center"/>
        </w:trPr>
        <w:tc>
          <w:tcPr>
            <w:tcW w:w="5058" w:type="dxa"/>
            <w:shd w:val="clear" w:color="auto" w:fill="FFCC99"/>
          </w:tcPr>
          <w:p w:rsidR="00F160E4" w:rsidRPr="00A723E6" w:rsidRDefault="001534E5" w:rsidP="001534E5">
            <w:pPr>
              <w:spacing w:after="0" w:line="240" w:lineRule="auto"/>
              <w:rPr>
                <w:sz w:val="24"/>
                <w:szCs w:val="24"/>
                <w:lang w:val="en-US"/>
              </w:rPr>
            </w:pPr>
            <w:r>
              <w:rPr>
                <w:sz w:val="24"/>
                <w:szCs w:val="24"/>
              </w:rPr>
              <w:t>Vânzări on-line</w:t>
            </w:r>
            <w:r w:rsidRPr="00A723E6">
              <w:rPr>
                <w:sz w:val="24"/>
                <w:szCs w:val="24"/>
              </w:rPr>
              <w:t xml:space="preserve">/ </w:t>
            </w:r>
            <w:r w:rsidRPr="00FA43ED">
              <w:rPr>
                <w:sz w:val="24"/>
                <w:szCs w:val="24"/>
              </w:rPr>
              <w:t xml:space="preserve">Platforma de </w:t>
            </w:r>
            <w:r>
              <w:rPr>
                <w:sz w:val="24"/>
                <w:szCs w:val="24"/>
              </w:rPr>
              <w:t>gestionare a</w:t>
            </w:r>
            <w:r w:rsidRPr="00FA43ED">
              <w:rPr>
                <w:sz w:val="24"/>
                <w:szCs w:val="24"/>
              </w:rPr>
              <w:t xml:space="preserve"> clien</w:t>
            </w:r>
            <w:r>
              <w:rPr>
                <w:sz w:val="24"/>
                <w:szCs w:val="24"/>
              </w:rPr>
              <w:t>ților</w:t>
            </w:r>
          </w:p>
        </w:tc>
        <w:tc>
          <w:tcPr>
            <w:tcW w:w="4518" w:type="dxa"/>
            <w:shd w:val="clear" w:color="auto" w:fill="B8CCE4" w:themeFill="accent1" w:themeFillTint="66"/>
          </w:tcPr>
          <w:p w:rsidR="00F160E4" w:rsidRDefault="00F160E4" w:rsidP="00F160E4">
            <w:pPr>
              <w:jc w:val="center"/>
            </w:pPr>
            <w:r w:rsidRPr="00BD4541">
              <w:rPr>
                <w:sz w:val="24"/>
                <w:szCs w:val="24"/>
                <w:lang w:val="en-US"/>
              </w:rPr>
              <w:t>Menționat în profil</w:t>
            </w:r>
          </w:p>
        </w:tc>
      </w:tr>
      <w:tr w:rsidR="00F160E4" w:rsidRPr="00A723E6" w:rsidTr="00CB1E3F">
        <w:trPr>
          <w:jc w:val="center"/>
        </w:trPr>
        <w:tc>
          <w:tcPr>
            <w:tcW w:w="5058" w:type="dxa"/>
            <w:shd w:val="clear" w:color="auto" w:fill="FFCC99"/>
          </w:tcPr>
          <w:p w:rsidR="00F160E4" w:rsidRPr="00A723E6" w:rsidRDefault="001534E5" w:rsidP="005A277F">
            <w:pPr>
              <w:spacing w:after="0" w:line="240" w:lineRule="auto"/>
              <w:rPr>
                <w:sz w:val="24"/>
                <w:szCs w:val="24"/>
                <w:lang w:val="en-US"/>
              </w:rPr>
            </w:pPr>
            <w:r w:rsidRPr="00A723E6">
              <w:rPr>
                <w:sz w:val="24"/>
                <w:szCs w:val="24"/>
                <w:lang w:val="en-US"/>
              </w:rPr>
              <w:t>Software (e-</w:t>
            </w:r>
            <w:r>
              <w:rPr>
                <w:rFonts w:cs="Arial"/>
                <w:sz w:val="24"/>
                <w:szCs w:val="24"/>
              </w:rPr>
              <w:t>mail</w:t>
            </w:r>
            <w:r w:rsidRPr="00A723E6">
              <w:rPr>
                <w:rFonts w:cs="Arial"/>
                <w:sz w:val="24"/>
                <w:szCs w:val="24"/>
              </w:rPr>
              <w:t xml:space="preserve">, </w:t>
            </w:r>
            <w:r>
              <w:rPr>
                <w:sz w:val="24"/>
                <w:szCs w:val="24"/>
              </w:rPr>
              <w:t>contabilitate</w:t>
            </w:r>
            <w:r w:rsidRPr="00A723E6">
              <w:rPr>
                <w:sz w:val="24"/>
                <w:szCs w:val="24"/>
              </w:rPr>
              <w:t xml:space="preserve">, </w:t>
            </w:r>
            <w:r>
              <w:rPr>
                <w:sz w:val="24"/>
                <w:szCs w:val="24"/>
              </w:rPr>
              <w:t>resurse umane</w:t>
            </w:r>
            <w:r w:rsidRPr="00A723E6">
              <w:rPr>
                <w:sz w:val="24"/>
                <w:szCs w:val="24"/>
              </w:rPr>
              <w:t>, securit</w:t>
            </w:r>
            <w:r>
              <w:rPr>
                <w:sz w:val="24"/>
                <w:szCs w:val="24"/>
              </w:rPr>
              <w:t>ate</w:t>
            </w:r>
            <w:r w:rsidRPr="00A723E6">
              <w:rPr>
                <w:sz w:val="24"/>
                <w:szCs w:val="24"/>
              </w:rPr>
              <w:t xml:space="preserve">, </w:t>
            </w:r>
            <w:r>
              <w:rPr>
                <w:sz w:val="24"/>
                <w:szCs w:val="24"/>
              </w:rPr>
              <w:t>facturare electronică</w:t>
            </w:r>
            <w:r w:rsidRPr="00A723E6">
              <w:rPr>
                <w:sz w:val="24"/>
                <w:szCs w:val="24"/>
                <w:lang w:val="en-US"/>
              </w:rPr>
              <w:t xml:space="preserve">, </w:t>
            </w:r>
            <w:r w:rsidRPr="00A723E6">
              <w:rPr>
                <w:sz w:val="24"/>
                <w:szCs w:val="24"/>
              </w:rPr>
              <w:t>etc</w:t>
            </w:r>
            <w:r>
              <w:rPr>
                <w:sz w:val="24"/>
                <w:szCs w:val="24"/>
              </w:rPr>
              <w:t>.</w:t>
            </w:r>
            <w:r w:rsidRPr="00A723E6">
              <w:rPr>
                <w:sz w:val="24"/>
                <w:szCs w:val="24"/>
              </w:rPr>
              <w:t>)</w:t>
            </w:r>
          </w:p>
        </w:tc>
        <w:tc>
          <w:tcPr>
            <w:tcW w:w="4518" w:type="dxa"/>
            <w:shd w:val="clear" w:color="auto" w:fill="B8CCE4" w:themeFill="accent1" w:themeFillTint="66"/>
          </w:tcPr>
          <w:p w:rsidR="00F160E4" w:rsidRDefault="00F160E4" w:rsidP="00F160E4">
            <w:pPr>
              <w:jc w:val="center"/>
            </w:pPr>
            <w:r w:rsidRPr="00BD4541">
              <w:rPr>
                <w:sz w:val="24"/>
                <w:szCs w:val="24"/>
                <w:lang w:val="en-US"/>
              </w:rPr>
              <w:t>Menționat în profil</w:t>
            </w:r>
          </w:p>
        </w:tc>
      </w:tr>
      <w:tr w:rsidR="00F160E4" w:rsidRPr="00A723E6" w:rsidTr="00CB1E3F">
        <w:trPr>
          <w:jc w:val="center"/>
        </w:trPr>
        <w:tc>
          <w:tcPr>
            <w:tcW w:w="5058" w:type="dxa"/>
            <w:shd w:val="clear" w:color="auto" w:fill="FFCC99"/>
          </w:tcPr>
          <w:p w:rsidR="00F160E4" w:rsidRPr="00A723E6" w:rsidRDefault="001534E5" w:rsidP="005A277F">
            <w:pPr>
              <w:spacing w:after="0" w:line="240" w:lineRule="auto"/>
              <w:rPr>
                <w:sz w:val="24"/>
                <w:szCs w:val="24"/>
                <w:lang w:val="en-US"/>
              </w:rPr>
            </w:pPr>
            <w:r>
              <w:rPr>
                <w:sz w:val="24"/>
                <w:szCs w:val="24"/>
              </w:rPr>
              <w:lastRenderedPageBreak/>
              <w:t xml:space="preserve">Vânzări internaționale </w:t>
            </w:r>
            <w:r w:rsidRPr="00A723E6">
              <w:rPr>
                <w:sz w:val="24"/>
                <w:szCs w:val="24"/>
              </w:rPr>
              <w:t>Online</w:t>
            </w:r>
          </w:p>
        </w:tc>
        <w:tc>
          <w:tcPr>
            <w:tcW w:w="4518" w:type="dxa"/>
            <w:shd w:val="clear" w:color="auto" w:fill="B8CCE4" w:themeFill="accent1" w:themeFillTint="66"/>
          </w:tcPr>
          <w:p w:rsidR="00F160E4" w:rsidRDefault="00F160E4" w:rsidP="00F160E4">
            <w:pPr>
              <w:jc w:val="center"/>
            </w:pPr>
            <w:r w:rsidRPr="00BD4541">
              <w:rPr>
                <w:sz w:val="24"/>
                <w:szCs w:val="24"/>
                <w:lang w:val="en-US"/>
              </w:rPr>
              <w:t>Menționat în profil</w:t>
            </w:r>
          </w:p>
        </w:tc>
      </w:tr>
      <w:tr w:rsidR="00F160E4" w:rsidRPr="00A723E6" w:rsidTr="00CB1E3F">
        <w:trPr>
          <w:jc w:val="center"/>
        </w:trPr>
        <w:tc>
          <w:tcPr>
            <w:tcW w:w="5058" w:type="dxa"/>
            <w:shd w:val="clear" w:color="auto" w:fill="FFCC99"/>
          </w:tcPr>
          <w:p w:rsidR="00F160E4" w:rsidRPr="00A723E6" w:rsidRDefault="00F160E4" w:rsidP="001534E5">
            <w:pPr>
              <w:spacing w:after="0" w:line="240" w:lineRule="auto"/>
              <w:rPr>
                <w:sz w:val="24"/>
                <w:szCs w:val="24"/>
                <w:lang w:val="en-US"/>
              </w:rPr>
            </w:pPr>
            <w:r w:rsidRPr="00A723E6">
              <w:rPr>
                <w:sz w:val="24"/>
                <w:szCs w:val="24"/>
              </w:rPr>
              <w:t>Tele</w:t>
            </w:r>
            <w:r w:rsidR="001534E5">
              <w:rPr>
                <w:sz w:val="24"/>
                <w:szCs w:val="24"/>
              </w:rPr>
              <w:t>fon</w:t>
            </w:r>
            <w:r w:rsidRPr="00A723E6">
              <w:rPr>
                <w:sz w:val="24"/>
                <w:szCs w:val="24"/>
              </w:rPr>
              <w:t>/ Fax</w:t>
            </w:r>
          </w:p>
        </w:tc>
        <w:tc>
          <w:tcPr>
            <w:tcW w:w="4518" w:type="dxa"/>
            <w:shd w:val="clear" w:color="auto" w:fill="B8CCE4" w:themeFill="accent1" w:themeFillTint="66"/>
          </w:tcPr>
          <w:p w:rsidR="00F160E4" w:rsidRDefault="00F160E4" w:rsidP="00F160E4">
            <w:pPr>
              <w:jc w:val="center"/>
            </w:pPr>
            <w:r w:rsidRPr="00BD4541">
              <w:rPr>
                <w:sz w:val="24"/>
                <w:szCs w:val="24"/>
                <w:lang w:val="en-US"/>
              </w:rPr>
              <w:t>Menționat în profil</w:t>
            </w:r>
          </w:p>
        </w:tc>
      </w:tr>
      <w:tr w:rsidR="00F160E4" w:rsidRPr="00A723E6" w:rsidTr="00CB1E3F">
        <w:trPr>
          <w:jc w:val="center"/>
        </w:trPr>
        <w:tc>
          <w:tcPr>
            <w:tcW w:w="5058" w:type="dxa"/>
            <w:shd w:val="clear" w:color="auto" w:fill="FFCC99"/>
          </w:tcPr>
          <w:p w:rsidR="00F160E4" w:rsidRPr="00A723E6" w:rsidRDefault="00F160E4" w:rsidP="005A277F">
            <w:pPr>
              <w:spacing w:after="0" w:line="240" w:lineRule="auto"/>
              <w:rPr>
                <w:sz w:val="24"/>
                <w:szCs w:val="24"/>
                <w:lang w:val="en-US"/>
              </w:rPr>
            </w:pPr>
            <w:r w:rsidRPr="00A723E6">
              <w:rPr>
                <w:sz w:val="24"/>
                <w:szCs w:val="24"/>
                <w:lang w:val="en-US"/>
              </w:rPr>
              <w:t>Website</w:t>
            </w:r>
          </w:p>
        </w:tc>
        <w:tc>
          <w:tcPr>
            <w:tcW w:w="4518" w:type="dxa"/>
            <w:shd w:val="clear" w:color="auto" w:fill="B8CCE4" w:themeFill="accent1" w:themeFillTint="66"/>
          </w:tcPr>
          <w:p w:rsidR="00F160E4" w:rsidRDefault="00F160E4" w:rsidP="00F160E4">
            <w:pPr>
              <w:jc w:val="center"/>
            </w:pPr>
            <w:r w:rsidRPr="00BD4541">
              <w:rPr>
                <w:sz w:val="24"/>
                <w:szCs w:val="24"/>
                <w:lang w:val="en-US"/>
              </w:rPr>
              <w:t>Menționat în profil</w:t>
            </w:r>
          </w:p>
        </w:tc>
      </w:tr>
      <w:tr w:rsidR="00F160E4" w:rsidRPr="00A723E6" w:rsidTr="00CB1E3F">
        <w:trPr>
          <w:jc w:val="center"/>
        </w:trPr>
        <w:tc>
          <w:tcPr>
            <w:tcW w:w="5058" w:type="dxa"/>
            <w:shd w:val="clear" w:color="auto" w:fill="FFCC99"/>
          </w:tcPr>
          <w:p w:rsidR="00F160E4" w:rsidRPr="00A723E6" w:rsidRDefault="00F160E4" w:rsidP="005A277F">
            <w:pPr>
              <w:spacing w:after="0" w:line="240" w:lineRule="auto"/>
              <w:rPr>
                <w:sz w:val="24"/>
                <w:szCs w:val="24"/>
                <w:lang w:val="en-US"/>
              </w:rPr>
            </w:pPr>
            <w:r w:rsidRPr="00A723E6">
              <w:rPr>
                <w:sz w:val="24"/>
                <w:szCs w:val="24"/>
              </w:rPr>
              <w:t>Microsoft Office</w:t>
            </w:r>
          </w:p>
        </w:tc>
        <w:tc>
          <w:tcPr>
            <w:tcW w:w="4518" w:type="dxa"/>
            <w:shd w:val="clear" w:color="auto" w:fill="B8CCE4" w:themeFill="accent1" w:themeFillTint="66"/>
          </w:tcPr>
          <w:p w:rsidR="00F160E4" w:rsidRDefault="00F160E4" w:rsidP="00F160E4">
            <w:pPr>
              <w:jc w:val="center"/>
            </w:pPr>
            <w:r w:rsidRPr="00BD4541">
              <w:rPr>
                <w:sz w:val="24"/>
                <w:szCs w:val="24"/>
                <w:lang w:val="en-US"/>
              </w:rPr>
              <w:t>Menționat în profil</w:t>
            </w:r>
          </w:p>
        </w:tc>
      </w:tr>
      <w:tr w:rsidR="00F160E4" w:rsidRPr="00A723E6" w:rsidTr="00CB1E3F">
        <w:trPr>
          <w:jc w:val="center"/>
        </w:trPr>
        <w:tc>
          <w:tcPr>
            <w:tcW w:w="5058" w:type="dxa"/>
            <w:shd w:val="clear" w:color="auto" w:fill="FFCC99"/>
          </w:tcPr>
          <w:p w:rsidR="00F160E4" w:rsidRPr="00A723E6" w:rsidRDefault="00F160E4" w:rsidP="001534E5">
            <w:pPr>
              <w:spacing w:after="0" w:line="240" w:lineRule="auto"/>
              <w:rPr>
                <w:sz w:val="24"/>
                <w:szCs w:val="24"/>
                <w:lang w:val="en-US"/>
              </w:rPr>
            </w:pPr>
            <w:r w:rsidRPr="00A723E6">
              <w:rPr>
                <w:sz w:val="24"/>
                <w:szCs w:val="24"/>
                <w:lang w:val="en-US"/>
              </w:rPr>
              <w:t>Comput</w:t>
            </w:r>
            <w:r w:rsidR="001534E5">
              <w:rPr>
                <w:sz w:val="24"/>
                <w:szCs w:val="24"/>
                <w:lang w:val="en-US"/>
              </w:rPr>
              <w:t>ere</w:t>
            </w:r>
          </w:p>
        </w:tc>
        <w:tc>
          <w:tcPr>
            <w:tcW w:w="4518" w:type="dxa"/>
            <w:shd w:val="clear" w:color="auto" w:fill="B8CCE4" w:themeFill="accent1" w:themeFillTint="66"/>
          </w:tcPr>
          <w:p w:rsidR="00F160E4" w:rsidRDefault="00F160E4" w:rsidP="00F160E4">
            <w:pPr>
              <w:jc w:val="center"/>
            </w:pPr>
            <w:r w:rsidRPr="00BD4541">
              <w:rPr>
                <w:sz w:val="24"/>
                <w:szCs w:val="24"/>
                <w:lang w:val="en-US"/>
              </w:rPr>
              <w:t>Menționat în profil</w:t>
            </w:r>
          </w:p>
        </w:tc>
      </w:tr>
      <w:tr w:rsidR="00F160E4" w:rsidRPr="00A723E6" w:rsidTr="00CB1E3F">
        <w:trPr>
          <w:jc w:val="center"/>
        </w:trPr>
        <w:tc>
          <w:tcPr>
            <w:tcW w:w="5058" w:type="dxa"/>
            <w:shd w:val="clear" w:color="auto" w:fill="FFCC99"/>
          </w:tcPr>
          <w:p w:rsidR="00F160E4" w:rsidRPr="001534E5" w:rsidRDefault="001534E5" w:rsidP="005A277F">
            <w:pPr>
              <w:spacing w:after="0" w:line="240" w:lineRule="auto"/>
              <w:rPr>
                <w:sz w:val="24"/>
                <w:szCs w:val="24"/>
                <w:lang w:val="fr-FR"/>
              </w:rPr>
            </w:pPr>
            <w:r w:rsidRPr="00FA43ED">
              <w:rPr>
                <w:sz w:val="24"/>
                <w:szCs w:val="24"/>
              </w:rPr>
              <w:t xml:space="preserve">Rețea locală </w:t>
            </w:r>
            <w:r>
              <w:rPr>
                <w:sz w:val="24"/>
                <w:szCs w:val="24"/>
              </w:rPr>
              <w:t xml:space="preserve">de conexiune la internet </w:t>
            </w:r>
            <w:r w:rsidRPr="00A723E6">
              <w:rPr>
                <w:sz w:val="24"/>
                <w:szCs w:val="24"/>
              </w:rPr>
              <w:t xml:space="preserve"> (LAN)</w:t>
            </w:r>
          </w:p>
        </w:tc>
        <w:tc>
          <w:tcPr>
            <w:tcW w:w="4518" w:type="dxa"/>
            <w:shd w:val="clear" w:color="auto" w:fill="B8CCE4" w:themeFill="accent1" w:themeFillTint="66"/>
          </w:tcPr>
          <w:p w:rsidR="00F160E4" w:rsidRDefault="00F160E4" w:rsidP="00F160E4">
            <w:pPr>
              <w:jc w:val="center"/>
            </w:pPr>
            <w:r w:rsidRPr="00BD4541">
              <w:rPr>
                <w:sz w:val="24"/>
                <w:szCs w:val="24"/>
                <w:lang w:val="en-US"/>
              </w:rPr>
              <w:t>Menționat în profil</w:t>
            </w:r>
          </w:p>
        </w:tc>
      </w:tr>
      <w:tr w:rsidR="00F160E4" w:rsidRPr="00A723E6" w:rsidTr="00CB1E3F">
        <w:trPr>
          <w:jc w:val="center"/>
        </w:trPr>
        <w:tc>
          <w:tcPr>
            <w:tcW w:w="5058" w:type="dxa"/>
            <w:shd w:val="clear" w:color="auto" w:fill="FFCC99"/>
          </w:tcPr>
          <w:p w:rsidR="00F160E4" w:rsidRPr="00A723E6" w:rsidRDefault="00F160E4" w:rsidP="001534E5">
            <w:pPr>
              <w:spacing w:after="0" w:line="240" w:lineRule="auto"/>
              <w:rPr>
                <w:sz w:val="24"/>
                <w:szCs w:val="24"/>
                <w:lang w:val="en-US"/>
              </w:rPr>
            </w:pPr>
            <w:r w:rsidRPr="00A723E6">
              <w:rPr>
                <w:sz w:val="24"/>
                <w:szCs w:val="24"/>
              </w:rPr>
              <w:t>Wireless</w:t>
            </w:r>
          </w:p>
        </w:tc>
        <w:tc>
          <w:tcPr>
            <w:tcW w:w="4518" w:type="dxa"/>
            <w:shd w:val="clear" w:color="auto" w:fill="B8CCE4" w:themeFill="accent1" w:themeFillTint="66"/>
          </w:tcPr>
          <w:p w:rsidR="00F160E4" w:rsidRDefault="00F160E4" w:rsidP="00F160E4">
            <w:pPr>
              <w:jc w:val="center"/>
            </w:pPr>
            <w:r w:rsidRPr="00BD4541">
              <w:rPr>
                <w:sz w:val="24"/>
                <w:szCs w:val="24"/>
                <w:lang w:val="en-US"/>
              </w:rPr>
              <w:t>Menționat în profil</w:t>
            </w:r>
          </w:p>
        </w:tc>
      </w:tr>
      <w:tr w:rsidR="00F160E4" w:rsidRPr="00A723E6" w:rsidTr="00CB1E3F">
        <w:trPr>
          <w:jc w:val="center"/>
        </w:trPr>
        <w:tc>
          <w:tcPr>
            <w:tcW w:w="5058" w:type="dxa"/>
            <w:shd w:val="clear" w:color="auto" w:fill="FFCC99"/>
          </w:tcPr>
          <w:p w:rsidR="00F160E4" w:rsidRPr="00A723E6" w:rsidRDefault="001534E5" w:rsidP="001534E5">
            <w:pPr>
              <w:spacing w:after="0" w:line="240" w:lineRule="auto"/>
              <w:rPr>
                <w:sz w:val="24"/>
                <w:szCs w:val="24"/>
                <w:lang w:val="en-US"/>
              </w:rPr>
            </w:pPr>
            <w:r>
              <w:rPr>
                <w:sz w:val="24"/>
                <w:szCs w:val="24"/>
                <w:lang w:val="en-US"/>
              </w:rPr>
              <w:t>Conexiune la i</w:t>
            </w:r>
            <w:r w:rsidR="00F160E4" w:rsidRPr="00A723E6">
              <w:rPr>
                <w:sz w:val="24"/>
                <w:szCs w:val="24"/>
                <w:lang w:val="en-US"/>
              </w:rPr>
              <w:t>nternet</w:t>
            </w:r>
          </w:p>
        </w:tc>
        <w:tc>
          <w:tcPr>
            <w:tcW w:w="4518" w:type="dxa"/>
            <w:shd w:val="clear" w:color="auto" w:fill="B8CCE4" w:themeFill="accent1" w:themeFillTint="66"/>
          </w:tcPr>
          <w:p w:rsidR="00F160E4" w:rsidRDefault="00F160E4" w:rsidP="00F160E4">
            <w:pPr>
              <w:jc w:val="center"/>
            </w:pPr>
            <w:r w:rsidRPr="00BD4541">
              <w:rPr>
                <w:sz w:val="24"/>
                <w:szCs w:val="24"/>
                <w:lang w:val="en-US"/>
              </w:rPr>
              <w:t>Menționat în profil</w:t>
            </w:r>
          </w:p>
        </w:tc>
      </w:tr>
      <w:tr w:rsidR="00F160E4" w:rsidRPr="00A723E6" w:rsidTr="00CB1E3F">
        <w:trPr>
          <w:jc w:val="center"/>
        </w:trPr>
        <w:tc>
          <w:tcPr>
            <w:tcW w:w="5058" w:type="dxa"/>
            <w:shd w:val="clear" w:color="auto" w:fill="FFCC99"/>
          </w:tcPr>
          <w:p w:rsidR="00F160E4" w:rsidRPr="00A723E6" w:rsidRDefault="00F160E4" w:rsidP="005A277F">
            <w:pPr>
              <w:spacing w:after="0" w:line="240" w:lineRule="auto"/>
              <w:rPr>
                <w:sz w:val="24"/>
                <w:szCs w:val="24"/>
                <w:lang w:val="en-US"/>
              </w:rPr>
            </w:pPr>
            <w:r w:rsidRPr="00A723E6">
              <w:rPr>
                <w:sz w:val="24"/>
                <w:szCs w:val="24"/>
                <w:lang w:val="en-US"/>
              </w:rPr>
              <w:t>Intranet</w:t>
            </w:r>
          </w:p>
        </w:tc>
        <w:tc>
          <w:tcPr>
            <w:tcW w:w="4518" w:type="dxa"/>
            <w:shd w:val="clear" w:color="auto" w:fill="B8CCE4" w:themeFill="accent1" w:themeFillTint="66"/>
          </w:tcPr>
          <w:p w:rsidR="00F160E4" w:rsidRDefault="00F160E4" w:rsidP="00F160E4">
            <w:pPr>
              <w:jc w:val="center"/>
            </w:pPr>
            <w:r w:rsidRPr="00BD4541">
              <w:rPr>
                <w:sz w:val="24"/>
                <w:szCs w:val="24"/>
                <w:lang w:val="en-US"/>
              </w:rPr>
              <w:t>Menționat în profil</w:t>
            </w:r>
          </w:p>
        </w:tc>
      </w:tr>
      <w:tr w:rsidR="00F160E4" w:rsidRPr="00A723E6" w:rsidTr="00CB1E3F">
        <w:trPr>
          <w:jc w:val="center"/>
        </w:trPr>
        <w:tc>
          <w:tcPr>
            <w:tcW w:w="5058" w:type="dxa"/>
            <w:shd w:val="clear" w:color="auto" w:fill="FFCC99"/>
          </w:tcPr>
          <w:p w:rsidR="00F160E4" w:rsidRPr="00A723E6" w:rsidRDefault="00F160E4" w:rsidP="005A277F">
            <w:pPr>
              <w:spacing w:after="0" w:line="240" w:lineRule="auto"/>
              <w:rPr>
                <w:sz w:val="24"/>
                <w:szCs w:val="24"/>
                <w:lang w:val="en-US"/>
              </w:rPr>
            </w:pPr>
            <w:r w:rsidRPr="00A723E6">
              <w:rPr>
                <w:sz w:val="24"/>
                <w:szCs w:val="24"/>
                <w:lang w:val="en-US"/>
              </w:rPr>
              <w:t>Extranet</w:t>
            </w:r>
          </w:p>
        </w:tc>
        <w:tc>
          <w:tcPr>
            <w:tcW w:w="4518" w:type="dxa"/>
            <w:shd w:val="clear" w:color="auto" w:fill="B8CCE4" w:themeFill="accent1" w:themeFillTint="66"/>
          </w:tcPr>
          <w:p w:rsidR="00F160E4" w:rsidRDefault="00F160E4" w:rsidP="00F160E4">
            <w:pPr>
              <w:jc w:val="center"/>
            </w:pPr>
            <w:r w:rsidRPr="00BD4541">
              <w:rPr>
                <w:sz w:val="24"/>
                <w:szCs w:val="24"/>
                <w:lang w:val="en-US"/>
              </w:rPr>
              <w:t>Menționat în profil</w:t>
            </w:r>
          </w:p>
        </w:tc>
      </w:tr>
      <w:tr w:rsidR="00F160E4" w:rsidRPr="00A723E6" w:rsidTr="00CB1E3F">
        <w:trPr>
          <w:jc w:val="center"/>
        </w:trPr>
        <w:tc>
          <w:tcPr>
            <w:tcW w:w="5058" w:type="dxa"/>
            <w:shd w:val="clear" w:color="auto" w:fill="FFCC99"/>
          </w:tcPr>
          <w:p w:rsidR="00F160E4" w:rsidRPr="00A723E6" w:rsidRDefault="001534E5" w:rsidP="005A277F">
            <w:pPr>
              <w:autoSpaceDE w:val="0"/>
              <w:autoSpaceDN w:val="0"/>
              <w:adjustRightInd w:val="0"/>
              <w:spacing w:after="0"/>
              <w:jc w:val="both"/>
              <w:rPr>
                <w:sz w:val="24"/>
                <w:szCs w:val="24"/>
                <w:lang w:val="en-US"/>
              </w:rPr>
            </w:pPr>
            <w:r>
              <w:rPr>
                <w:rFonts w:cs="Verdana"/>
                <w:sz w:val="24"/>
                <w:szCs w:val="24"/>
                <w:lang w:val="en-US" w:eastAsia="es-ES"/>
              </w:rPr>
              <w:t>PRI</w:t>
            </w:r>
            <w:r w:rsidRPr="00A723E6">
              <w:rPr>
                <w:rFonts w:cs="Verdana"/>
                <w:sz w:val="24"/>
                <w:szCs w:val="24"/>
                <w:lang w:val="en-US" w:eastAsia="es-ES"/>
              </w:rPr>
              <w:t xml:space="preserve"> (</w:t>
            </w:r>
            <w:r>
              <w:rPr>
                <w:rFonts w:cs="Verdana"/>
                <w:sz w:val="24"/>
                <w:szCs w:val="24"/>
                <w:lang w:val="en-US" w:eastAsia="es-ES"/>
              </w:rPr>
              <w:t>planificarea resurselor î</w:t>
            </w:r>
            <w:r w:rsidRPr="00F62339">
              <w:rPr>
                <w:rFonts w:cs="Verdana"/>
                <w:sz w:val="24"/>
                <w:szCs w:val="24"/>
                <w:lang w:val="en-US" w:eastAsia="es-ES"/>
              </w:rPr>
              <w:t>ntreprinderii</w:t>
            </w:r>
            <w:r w:rsidRPr="00A723E6">
              <w:rPr>
                <w:rFonts w:cs="Verdana"/>
                <w:sz w:val="24"/>
                <w:szCs w:val="24"/>
                <w:lang w:val="en-US" w:eastAsia="es-ES"/>
              </w:rPr>
              <w:t>)</w:t>
            </w:r>
          </w:p>
        </w:tc>
        <w:tc>
          <w:tcPr>
            <w:tcW w:w="4518" w:type="dxa"/>
            <w:shd w:val="clear" w:color="auto" w:fill="B8CCE4" w:themeFill="accent1" w:themeFillTint="66"/>
          </w:tcPr>
          <w:p w:rsidR="00F160E4" w:rsidRDefault="00F160E4" w:rsidP="00F160E4">
            <w:pPr>
              <w:jc w:val="center"/>
            </w:pPr>
            <w:r w:rsidRPr="00BD4541">
              <w:rPr>
                <w:sz w:val="24"/>
                <w:szCs w:val="24"/>
                <w:lang w:val="en-US"/>
              </w:rPr>
              <w:t>Menționat în profil</w:t>
            </w:r>
          </w:p>
        </w:tc>
      </w:tr>
      <w:tr w:rsidR="001534E5" w:rsidRPr="00A723E6" w:rsidTr="00CB1E3F">
        <w:trPr>
          <w:jc w:val="center"/>
        </w:trPr>
        <w:tc>
          <w:tcPr>
            <w:tcW w:w="5058" w:type="dxa"/>
            <w:shd w:val="clear" w:color="auto" w:fill="FFCC99"/>
          </w:tcPr>
          <w:p w:rsidR="001534E5" w:rsidRPr="001534E5" w:rsidRDefault="001534E5" w:rsidP="00ED355F">
            <w:pPr>
              <w:rPr>
                <w:sz w:val="24"/>
                <w:szCs w:val="24"/>
              </w:rPr>
            </w:pPr>
            <w:r w:rsidRPr="001534E5">
              <w:rPr>
                <w:sz w:val="24"/>
                <w:szCs w:val="24"/>
              </w:rPr>
              <w:t>Dispozitive mobile</w:t>
            </w:r>
          </w:p>
        </w:tc>
        <w:tc>
          <w:tcPr>
            <w:tcW w:w="4518" w:type="dxa"/>
            <w:shd w:val="clear" w:color="auto" w:fill="B8CCE4" w:themeFill="accent1" w:themeFillTint="66"/>
          </w:tcPr>
          <w:p w:rsidR="001534E5" w:rsidRDefault="001534E5" w:rsidP="00F160E4">
            <w:pPr>
              <w:jc w:val="center"/>
            </w:pPr>
            <w:r w:rsidRPr="00BD4541">
              <w:rPr>
                <w:sz w:val="24"/>
                <w:szCs w:val="24"/>
                <w:lang w:val="en-US"/>
              </w:rPr>
              <w:t>Menționat în profil</w:t>
            </w:r>
          </w:p>
        </w:tc>
      </w:tr>
      <w:tr w:rsidR="001534E5" w:rsidRPr="00A723E6" w:rsidTr="00CB1E3F">
        <w:trPr>
          <w:jc w:val="center"/>
        </w:trPr>
        <w:tc>
          <w:tcPr>
            <w:tcW w:w="5058" w:type="dxa"/>
            <w:shd w:val="clear" w:color="auto" w:fill="FFCC99"/>
          </w:tcPr>
          <w:p w:rsidR="001534E5" w:rsidRPr="001534E5" w:rsidRDefault="001534E5" w:rsidP="00ED355F">
            <w:pPr>
              <w:rPr>
                <w:sz w:val="24"/>
                <w:szCs w:val="24"/>
              </w:rPr>
            </w:pPr>
            <w:r w:rsidRPr="001534E5">
              <w:rPr>
                <w:sz w:val="24"/>
                <w:szCs w:val="24"/>
              </w:rPr>
              <w:t>Tehnologie GPS</w:t>
            </w:r>
          </w:p>
        </w:tc>
        <w:tc>
          <w:tcPr>
            <w:tcW w:w="4518" w:type="dxa"/>
            <w:shd w:val="clear" w:color="auto" w:fill="B8CCE4" w:themeFill="accent1" w:themeFillTint="66"/>
          </w:tcPr>
          <w:p w:rsidR="001534E5" w:rsidRDefault="001534E5" w:rsidP="00F160E4">
            <w:pPr>
              <w:jc w:val="center"/>
            </w:pPr>
            <w:r w:rsidRPr="00BD4541">
              <w:rPr>
                <w:sz w:val="24"/>
                <w:szCs w:val="24"/>
                <w:lang w:val="en-US"/>
              </w:rPr>
              <w:t>Menționat în profil</w:t>
            </w:r>
          </w:p>
        </w:tc>
      </w:tr>
      <w:tr w:rsidR="001534E5" w:rsidRPr="00A723E6" w:rsidTr="00CB1E3F">
        <w:trPr>
          <w:jc w:val="center"/>
        </w:trPr>
        <w:tc>
          <w:tcPr>
            <w:tcW w:w="5058" w:type="dxa"/>
            <w:shd w:val="clear" w:color="auto" w:fill="FFCC99"/>
          </w:tcPr>
          <w:p w:rsidR="001534E5" w:rsidRPr="001534E5" w:rsidRDefault="001534E5" w:rsidP="00ED355F">
            <w:pPr>
              <w:rPr>
                <w:sz w:val="24"/>
                <w:szCs w:val="24"/>
              </w:rPr>
            </w:pPr>
            <w:r w:rsidRPr="001534E5">
              <w:rPr>
                <w:sz w:val="24"/>
                <w:szCs w:val="24"/>
              </w:rPr>
              <w:t>Internet în bandă largă</w:t>
            </w:r>
          </w:p>
        </w:tc>
        <w:tc>
          <w:tcPr>
            <w:tcW w:w="4518" w:type="dxa"/>
            <w:shd w:val="clear" w:color="auto" w:fill="B8CCE4" w:themeFill="accent1" w:themeFillTint="66"/>
          </w:tcPr>
          <w:p w:rsidR="001534E5" w:rsidRDefault="001534E5" w:rsidP="00F160E4">
            <w:pPr>
              <w:jc w:val="center"/>
            </w:pPr>
            <w:r w:rsidRPr="00BD4541">
              <w:rPr>
                <w:sz w:val="24"/>
                <w:szCs w:val="24"/>
                <w:lang w:val="en-US"/>
              </w:rPr>
              <w:t>Menționat în profil</w:t>
            </w:r>
          </w:p>
        </w:tc>
      </w:tr>
      <w:tr w:rsidR="001534E5" w:rsidRPr="00A723E6" w:rsidTr="00CB1E3F">
        <w:trPr>
          <w:jc w:val="center"/>
        </w:trPr>
        <w:tc>
          <w:tcPr>
            <w:tcW w:w="5058" w:type="dxa"/>
            <w:shd w:val="clear" w:color="auto" w:fill="FFCC99"/>
          </w:tcPr>
          <w:p w:rsidR="001534E5" w:rsidRPr="001534E5" w:rsidRDefault="001534E5" w:rsidP="00ED355F">
            <w:pPr>
              <w:rPr>
                <w:sz w:val="24"/>
                <w:szCs w:val="24"/>
              </w:rPr>
            </w:pPr>
            <w:r w:rsidRPr="001534E5">
              <w:rPr>
                <w:sz w:val="24"/>
                <w:szCs w:val="24"/>
              </w:rPr>
              <w:t>Terminal POS/ Internet banking</w:t>
            </w:r>
          </w:p>
        </w:tc>
        <w:tc>
          <w:tcPr>
            <w:tcW w:w="4518" w:type="dxa"/>
            <w:shd w:val="clear" w:color="auto" w:fill="B8CCE4" w:themeFill="accent1" w:themeFillTint="66"/>
          </w:tcPr>
          <w:p w:rsidR="001534E5" w:rsidRDefault="001534E5" w:rsidP="00F160E4">
            <w:pPr>
              <w:jc w:val="center"/>
            </w:pPr>
            <w:r w:rsidRPr="00BD4541">
              <w:rPr>
                <w:sz w:val="24"/>
                <w:szCs w:val="24"/>
                <w:lang w:val="en-US"/>
              </w:rPr>
              <w:t>Menționat în profil</w:t>
            </w:r>
          </w:p>
        </w:tc>
      </w:tr>
      <w:tr w:rsidR="00F160E4" w:rsidRPr="00A723E6" w:rsidTr="00CB1E3F">
        <w:trPr>
          <w:jc w:val="center"/>
        </w:trPr>
        <w:tc>
          <w:tcPr>
            <w:tcW w:w="5058" w:type="dxa"/>
            <w:shd w:val="clear" w:color="auto" w:fill="FFCC99"/>
          </w:tcPr>
          <w:p w:rsidR="00F160E4" w:rsidRPr="00A723E6" w:rsidRDefault="00ED355F" w:rsidP="005A277F">
            <w:pPr>
              <w:spacing w:after="0" w:line="240" w:lineRule="auto"/>
              <w:rPr>
                <w:sz w:val="24"/>
                <w:szCs w:val="24"/>
                <w:lang w:val="en-US"/>
              </w:rPr>
            </w:pPr>
            <w:r>
              <w:rPr>
                <w:sz w:val="24"/>
                <w:szCs w:val="24"/>
                <w:lang w:val="fr-FR"/>
              </w:rPr>
              <w:t>Dezvoltare organizațională</w:t>
            </w:r>
          </w:p>
        </w:tc>
        <w:tc>
          <w:tcPr>
            <w:tcW w:w="4518" w:type="dxa"/>
            <w:shd w:val="clear" w:color="auto" w:fill="B8CCE4" w:themeFill="accent1" w:themeFillTint="66"/>
          </w:tcPr>
          <w:p w:rsidR="00F160E4" w:rsidRDefault="00F160E4" w:rsidP="00F160E4">
            <w:pPr>
              <w:jc w:val="center"/>
            </w:pPr>
            <w:r w:rsidRPr="00BD4541">
              <w:rPr>
                <w:sz w:val="24"/>
                <w:szCs w:val="24"/>
                <w:lang w:val="en-US"/>
              </w:rPr>
              <w:t>Menționat în profil</w:t>
            </w:r>
          </w:p>
        </w:tc>
      </w:tr>
      <w:tr w:rsidR="00ED355F" w:rsidRPr="00A723E6" w:rsidTr="00CB1E3F">
        <w:trPr>
          <w:jc w:val="center"/>
        </w:trPr>
        <w:tc>
          <w:tcPr>
            <w:tcW w:w="5058" w:type="dxa"/>
            <w:shd w:val="clear" w:color="auto" w:fill="FFCC99"/>
          </w:tcPr>
          <w:p w:rsidR="00ED355F" w:rsidRPr="00220F15" w:rsidRDefault="00ED355F" w:rsidP="00ED355F">
            <w:r w:rsidRPr="00220F15">
              <w:t>-</w:t>
            </w:r>
            <w:r w:rsidRPr="00FA067A">
              <w:rPr>
                <w:rFonts w:cs="VAGRounded-Light"/>
                <w:sz w:val="24"/>
                <w:szCs w:val="24"/>
                <w:lang w:val="fr-FR" w:eastAsia="es-ES"/>
              </w:rPr>
              <w:t xml:space="preserve"> </w:t>
            </w:r>
            <w:r>
              <w:rPr>
                <w:rFonts w:cs="VAGRounded-Light"/>
                <w:sz w:val="24"/>
                <w:szCs w:val="24"/>
                <w:lang w:val="fr-FR" w:eastAsia="es-ES"/>
              </w:rPr>
              <w:t xml:space="preserve"> </w:t>
            </w:r>
            <w:r w:rsidRPr="00FA067A">
              <w:rPr>
                <w:rFonts w:cs="VAGRounded-Light"/>
                <w:sz w:val="24"/>
                <w:szCs w:val="24"/>
                <w:lang w:val="fr-FR" w:eastAsia="es-ES"/>
              </w:rPr>
              <w:t>Planuri de dezvoltare profesională echilibrată</w:t>
            </w:r>
          </w:p>
        </w:tc>
        <w:tc>
          <w:tcPr>
            <w:tcW w:w="4518" w:type="dxa"/>
            <w:shd w:val="clear" w:color="auto" w:fill="B8CCE4" w:themeFill="accent1" w:themeFillTint="66"/>
          </w:tcPr>
          <w:p w:rsidR="00ED355F" w:rsidRDefault="00ED355F" w:rsidP="00F160E4">
            <w:pPr>
              <w:jc w:val="center"/>
            </w:pPr>
            <w:r w:rsidRPr="00BD4541">
              <w:rPr>
                <w:sz w:val="24"/>
                <w:szCs w:val="24"/>
                <w:lang w:val="en-US"/>
              </w:rPr>
              <w:t>Menționat în profil</w:t>
            </w:r>
          </w:p>
        </w:tc>
      </w:tr>
      <w:tr w:rsidR="00ED355F" w:rsidRPr="00A723E6" w:rsidTr="00CB1E3F">
        <w:trPr>
          <w:jc w:val="center"/>
        </w:trPr>
        <w:tc>
          <w:tcPr>
            <w:tcW w:w="5058" w:type="dxa"/>
            <w:shd w:val="clear" w:color="auto" w:fill="FFCC99"/>
          </w:tcPr>
          <w:p w:rsidR="00ED355F" w:rsidRPr="00220F15" w:rsidRDefault="00ED355F" w:rsidP="00ED355F">
            <w:r w:rsidRPr="00220F15">
              <w:t>-</w:t>
            </w:r>
            <w:r>
              <w:rPr>
                <w:sz w:val="24"/>
                <w:szCs w:val="24"/>
              </w:rPr>
              <w:t xml:space="preserve"> Inteligența în afaceri</w:t>
            </w:r>
          </w:p>
        </w:tc>
        <w:tc>
          <w:tcPr>
            <w:tcW w:w="4518" w:type="dxa"/>
            <w:shd w:val="clear" w:color="auto" w:fill="B8CCE4" w:themeFill="accent1" w:themeFillTint="66"/>
          </w:tcPr>
          <w:p w:rsidR="00ED355F" w:rsidRDefault="00ED355F" w:rsidP="00F160E4">
            <w:pPr>
              <w:jc w:val="center"/>
            </w:pPr>
            <w:r w:rsidRPr="009248DC">
              <w:rPr>
                <w:sz w:val="24"/>
                <w:szCs w:val="24"/>
                <w:lang w:val="en-US"/>
              </w:rPr>
              <w:t>Men</w:t>
            </w:r>
            <w:r>
              <w:rPr>
                <w:sz w:val="24"/>
                <w:szCs w:val="24"/>
                <w:lang w:val="en-US"/>
              </w:rPr>
              <w:t>ț</w:t>
            </w:r>
            <w:r w:rsidRPr="009248DC">
              <w:rPr>
                <w:sz w:val="24"/>
                <w:szCs w:val="24"/>
                <w:lang w:val="en-US"/>
              </w:rPr>
              <w:t>ionat în profil</w:t>
            </w:r>
          </w:p>
        </w:tc>
      </w:tr>
      <w:tr w:rsidR="00356157" w:rsidRPr="00A723E6" w:rsidTr="00CB1E3F">
        <w:trPr>
          <w:jc w:val="center"/>
        </w:trPr>
        <w:tc>
          <w:tcPr>
            <w:tcW w:w="5058" w:type="dxa"/>
            <w:shd w:val="clear" w:color="auto" w:fill="FFCC99"/>
          </w:tcPr>
          <w:p w:rsidR="00356157" w:rsidRPr="00A723E6" w:rsidRDefault="00356157" w:rsidP="00060A04">
            <w:pPr>
              <w:tabs>
                <w:tab w:val="left" w:pos="1285"/>
              </w:tabs>
              <w:spacing w:after="0" w:line="240" w:lineRule="auto"/>
              <w:rPr>
                <w:sz w:val="24"/>
                <w:szCs w:val="24"/>
              </w:rPr>
            </w:pPr>
            <w:r>
              <w:rPr>
                <w:sz w:val="24"/>
                <w:szCs w:val="24"/>
                <w:lang w:val="en-US"/>
              </w:rPr>
              <w:t>Calitate</w:t>
            </w:r>
            <w:r w:rsidRPr="00A723E6">
              <w:rPr>
                <w:sz w:val="24"/>
                <w:szCs w:val="24"/>
                <w:lang w:val="en-US"/>
              </w:rPr>
              <w:t xml:space="preserve">: </w:t>
            </w:r>
            <w:r>
              <w:rPr>
                <w:sz w:val="24"/>
                <w:szCs w:val="24"/>
                <w:lang w:val="en-US"/>
              </w:rPr>
              <w:t>Managementul calității</w:t>
            </w:r>
            <w:r w:rsidRPr="00A723E6">
              <w:rPr>
                <w:sz w:val="24"/>
                <w:szCs w:val="24"/>
                <w:lang w:val="en-US"/>
              </w:rPr>
              <w:t xml:space="preserve">, </w:t>
            </w:r>
            <w:r w:rsidRPr="00FA067A">
              <w:rPr>
                <w:sz w:val="24"/>
                <w:szCs w:val="24"/>
                <w:lang w:val="en-US"/>
              </w:rPr>
              <w:t>satisfactia clientului</w:t>
            </w:r>
          </w:p>
        </w:tc>
        <w:tc>
          <w:tcPr>
            <w:tcW w:w="4518" w:type="dxa"/>
            <w:shd w:val="clear" w:color="auto" w:fill="B8CCE4" w:themeFill="accent1" w:themeFillTint="66"/>
          </w:tcPr>
          <w:p w:rsidR="00356157" w:rsidRPr="00A723E6" w:rsidRDefault="00356157" w:rsidP="00F160E4">
            <w:pPr>
              <w:spacing w:after="0" w:line="240" w:lineRule="auto"/>
              <w:jc w:val="center"/>
              <w:rPr>
                <w:color w:val="FF0000"/>
                <w:sz w:val="24"/>
                <w:szCs w:val="24"/>
                <w:lang w:val="en-US"/>
              </w:rPr>
            </w:pPr>
            <w:r>
              <w:rPr>
                <w:color w:val="FF0000"/>
                <w:sz w:val="24"/>
                <w:szCs w:val="24"/>
                <w:lang w:val="en-US"/>
              </w:rPr>
              <w:t>Aparent neacoperit/ m</w:t>
            </w:r>
            <w:r w:rsidRPr="00F160E4">
              <w:rPr>
                <w:color w:val="FF0000"/>
                <w:sz w:val="24"/>
                <w:szCs w:val="24"/>
                <w:lang w:val="en-US"/>
              </w:rPr>
              <w:t>en</w:t>
            </w:r>
            <w:r>
              <w:rPr>
                <w:color w:val="FF0000"/>
                <w:sz w:val="24"/>
                <w:szCs w:val="24"/>
                <w:lang w:val="en-US"/>
              </w:rPr>
              <w:t>ț</w:t>
            </w:r>
            <w:r w:rsidRPr="00F160E4">
              <w:rPr>
                <w:color w:val="FF0000"/>
                <w:sz w:val="24"/>
                <w:szCs w:val="24"/>
                <w:lang w:val="en-US"/>
              </w:rPr>
              <w:t>ionat în profil</w:t>
            </w:r>
          </w:p>
        </w:tc>
      </w:tr>
      <w:tr w:rsidR="00356157" w:rsidRPr="00A723E6" w:rsidTr="00CB1E3F">
        <w:trPr>
          <w:jc w:val="center"/>
        </w:trPr>
        <w:tc>
          <w:tcPr>
            <w:tcW w:w="5058" w:type="dxa"/>
            <w:shd w:val="clear" w:color="auto" w:fill="FFCC99"/>
          </w:tcPr>
          <w:p w:rsidR="00356157" w:rsidRPr="00A723E6" w:rsidRDefault="00356157" w:rsidP="00060A04">
            <w:pPr>
              <w:pStyle w:val="Listparagraf"/>
              <w:numPr>
                <w:ilvl w:val="0"/>
                <w:numId w:val="9"/>
              </w:numPr>
              <w:tabs>
                <w:tab w:val="left" w:pos="1285"/>
              </w:tabs>
              <w:spacing w:after="0" w:line="240" w:lineRule="auto"/>
              <w:rPr>
                <w:sz w:val="24"/>
                <w:szCs w:val="24"/>
                <w:lang w:val="en-US"/>
              </w:rPr>
            </w:pPr>
            <w:r w:rsidRPr="00A723E6">
              <w:rPr>
                <w:sz w:val="24"/>
                <w:szCs w:val="24"/>
                <w:lang w:val="en-US"/>
              </w:rPr>
              <w:t xml:space="preserve"> </w:t>
            </w:r>
            <w:r>
              <w:rPr>
                <w:sz w:val="24"/>
                <w:szCs w:val="24"/>
                <w:lang w:val="en-US"/>
              </w:rPr>
              <w:t>Managementul calității</w:t>
            </w:r>
          </w:p>
        </w:tc>
        <w:tc>
          <w:tcPr>
            <w:tcW w:w="4518" w:type="dxa"/>
            <w:shd w:val="clear" w:color="auto" w:fill="B8CCE4" w:themeFill="accent1" w:themeFillTint="66"/>
          </w:tcPr>
          <w:p w:rsidR="00356157" w:rsidRDefault="00356157" w:rsidP="00F160E4">
            <w:pPr>
              <w:jc w:val="center"/>
            </w:pPr>
            <w:r w:rsidRPr="001E1BB0">
              <w:rPr>
                <w:color w:val="FF0000"/>
                <w:sz w:val="24"/>
                <w:szCs w:val="24"/>
                <w:lang w:val="en-US"/>
              </w:rPr>
              <w:t>Aparent neacoperit/ menționat în profil</w:t>
            </w:r>
          </w:p>
        </w:tc>
      </w:tr>
      <w:tr w:rsidR="00356157" w:rsidRPr="00A723E6" w:rsidTr="00CB1E3F">
        <w:trPr>
          <w:jc w:val="center"/>
        </w:trPr>
        <w:tc>
          <w:tcPr>
            <w:tcW w:w="5058" w:type="dxa"/>
            <w:shd w:val="clear" w:color="auto" w:fill="FFCC99"/>
          </w:tcPr>
          <w:p w:rsidR="00356157" w:rsidRPr="00A723E6" w:rsidRDefault="00356157" w:rsidP="007C3F81">
            <w:pPr>
              <w:pStyle w:val="Listparagraf"/>
              <w:numPr>
                <w:ilvl w:val="0"/>
                <w:numId w:val="9"/>
              </w:numPr>
              <w:tabs>
                <w:tab w:val="left" w:pos="1285"/>
              </w:tabs>
              <w:spacing w:after="0" w:line="240" w:lineRule="auto"/>
              <w:rPr>
                <w:sz w:val="24"/>
                <w:szCs w:val="24"/>
                <w:lang w:val="en-US"/>
              </w:rPr>
            </w:pPr>
            <w:r>
              <w:rPr>
                <w:rFonts w:cs="Verdana"/>
                <w:sz w:val="24"/>
                <w:szCs w:val="24"/>
                <w:lang w:val="en-US" w:eastAsia="es-ES"/>
              </w:rPr>
              <w:t>MRC</w:t>
            </w:r>
            <w:r w:rsidRPr="00A723E6">
              <w:rPr>
                <w:rFonts w:cs="Verdana"/>
                <w:sz w:val="24"/>
                <w:szCs w:val="24"/>
                <w:lang w:val="en-US" w:eastAsia="es-ES"/>
              </w:rPr>
              <w:t xml:space="preserve"> (</w:t>
            </w:r>
            <w:r w:rsidRPr="00FA067A">
              <w:rPr>
                <w:rFonts w:cs="Verdana"/>
                <w:sz w:val="24"/>
                <w:szCs w:val="24"/>
                <w:lang w:val="en-US" w:eastAsia="es-ES"/>
              </w:rPr>
              <w:t>Managementul rela</w:t>
            </w:r>
            <w:r w:rsidR="007C3F81">
              <w:rPr>
                <w:rFonts w:cs="Verdana"/>
                <w:sz w:val="24"/>
                <w:szCs w:val="24"/>
                <w:lang w:val="en-US" w:eastAsia="es-ES"/>
              </w:rPr>
              <w:t>ț</w:t>
            </w:r>
            <w:r w:rsidRPr="00FA067A">
              <w:rPr>
                <w:rFonts w:cs="Verdana"/>
                <w:sz w:val="24"/>
                <w:szCs w:val="24"/>
                <w:lang w:val="en-US" w:eastAsia="es-ES"/>
              </w:rPr>
              <w:t>iilor cu clien</w:t>
            </w:r>
            <w:r>
              <w:rPr>
                <w:rFonts w:cs="Verdana"/>
                <w:sz w:val="24"/>
                <w:szCs w:val="24"/>
                <w:lang w:val="en-US" w:eastAsia="es-ES"/>
              </w:rPr>
              <w:t>ț</w:t>
            </w:r>
            <w:r w:rsidRPr="00FA067A">
              <w:rPr>
                <w:rFonts w:cs="Verdana"/>
                <w:sz w:val="24"/>
                <w:szCs w:val="24"/>
                <w:lang w:val="en-US" w:eastAsia="es-ES"/>
              </w:rPr>
              <w:t>ii</w:t>
            </w:r>
            <w:r w:rsidRPr="00A723E6">
              <w:rPr>
                <w:rFonts w:cs="Verdana"/>
                <w:sz w:val="24"/>
                <w:szCs w:val="24"/>
                <w:lang w:val="en-US" w:eastAsia="es-ES"/>
              </w:rPr>
              <w:t>)</w:t>
            </w:r>
          </w:p>
        </w:tc>
        <w:tc>
          <w:tcPr>
            <w:tcW w:w="4518" w:type="dxa"/>
            <w:shd w:val="clear" w:color="auto" w:fill="B8CCE4" w:themeFill="accent1" w:themeFillTint="66"/>
          </w:tcPr>
          <w:p w:rsidR="00356157" w:rsidRDefault="00356157" w:rsidP="00F160E4">
            <w:pPr>
              <w:jc w:val="center"/>
            </w:pPr>
            <w:r w:rsidRPr="001E1BB0">
              <w:rPr>
                <w:color w:val="FF0000"/>
                <w:sz w:val="24"/>
                <w:szCs w:val="24"/>
                <w:lang w:val="en-US"/>
              </w:rPr>
              <w:t>Aparent neacoperit/ menționat în profil</w:t>
            </w:r>
          </w:p>
        </w:tc>
      </w:tr>
      <w:tr w:rsidR="00356157" w:rsidRPr="00A723E6" w:rsidTr="00CB1E3F">
        <w:trPr>
          <w:jc w:val="center"/>
        </w:trPr>
        <w:tc>
          <w:tcPr>
            <w:tcW w:w="5058" w:type="dxa"/>
            <w:shd w:val="clear" w:color="auto" w:fill="FFCC99"/>
          </w:tcPr>
          <w:p w:rsidR="00356157" w:rsidRPr="00A723E6" w:rsidRDefault="00356157" w:rsidP="00060A04">
            <w:pPr>
              <w:tabs>
                <w:tab w:val="left" w:pos="1285"/>
              </w:tabs>
              <w:spacing w:after="0" w:line="240" w:lineRule="auto"/>
              <w:rPr>
                <w:sz w:val="24"/>
                <w:szCs w:val="24"/>
                <w:lang w:val="en-US"/>
              </w:rPr>
            </w:pPr>
            <w:r>
              <w:rPr>
                <w:sz w:val="24"/>
                <w:szCs w:val="24"/>
                <w:lang w:val="en-US"/>
              </w:rPr>
              <w:t>Procese organizaționale</w:t>
            </w:r>
          </w:p>
        </w:tc>
        <w:tc>
          <w:tcPr>
            <w:tcW w:w="4518" w:type="dxa"/>
            <w:shd w:val="clear" w:color="auto" w:fill="B8CCE4" w:themeFill="accent1" w:themeFillTint="66"/>
          </w:tcPr>
          <w:p w:rsidR="00356157" w:rsidRDefault="00356157" w:rsidP="00F160E4">
            <w:pPr>
              <w:jc w:val="center"/>
            </w:pPr>
            <w:r w:rsidRPr="0076120F">
              <w:rPr>
                <w:sz w:val="24"/>
                <w:szCs w:val="24"/>
                <w:lang w:val="en-US"/>
              </w:rPr>
              <w:t>Menționat în profil</w:t>
            </w:r>
          </w:p>
        </w:tc>
      </w:tr>
      <w:tr w:rsidR="00356157" w:rsidRPr="00A723E6" w:rsidTr="00CB1E3F">
        <w:trPr>
          <w:jc w:val="center"/>
        </w:trPr>
        <w:tc>
          <w:tcPr>
            <w:tcW w:w="5058" w:type="dxa"/>
            <w:shd w:val="clear" w:color="auto" w:fill="FFCC99"/>
          </w:tcPr>
          <w:p w:rsidR="00356157" w:rsidRPr="00A723E6" w:rsidRDefault="00356157" w:rsidP="00060A04">
            <w:pPr>
              <w:pStyle w:val="Listparagraf"/>
              <w:numPr>
                <w:ilvl w:val="0"/>
                <w:numId w:val="9"/>
              </w:numPr>
              <w:tabs>
                <w:tab w:val="left" w:pos="1285"/>
              </w:tabs>
              <w:spacing w:after="0" w:line="240" w:lineRule="auto"/>
              <w:rPr>
                <w:sz w:val="24"/>
                <w:szCs w:val="24"/>
                <w:lang w:val="en-US"/>
              </w:rPr>
            </w:pPr>
            <w:r w:rsidRPr="00A723E6">
              <w:rPr>
                <w:sz w:val="24"/>
                <w:szCs w:val="24"/>
                <w:lang w:val="en-US"/>
              </w:rPr>
              <w:t>Crea</w:t>
            </w:r>
            <w:r>
              <w:rPr>
                <w:sz w:val="24"/>
                <w:szCs w:val="24"/>
                <w:lang w:val="en-US"/>
              </w:rPr>
              <w:t>rea de noi posturi</w:t>
            </w:r>
          </w:p>
        </w:tc>
        <w:tc>
          <w:tcPr>
            <w:tcW w:w="4518" w:type="dxa"/>
            <w:shd w:val="clear" w:color="auto" w:fill="B8CCE4" w:themeFill="accent1" w:themeFillTint="66"/>
          </w:tcPr>
          <w:p w:rsidR="00356157" w:rsidRDefault="00356157" w:rsidP="00F160E4">
            <w:pPr>
              <w:jc w:val="center"/>
            </w:pPr>
            <w:r w:rsidRPr="0076120F">
              <w:rPr>
                <w:sz w:val="24"/>
                <w:szCs w:val="24"/>
                <w:lang w:val="en-US"/>
              </w:rPr>
              <w:t>Menționat în profil</w:t>
            </w:r>
          </w:p>
        </w:tc>
      </w:tr>
      <w:tr w:rsidR="00356157" w:rsidRPr="00A723E6" w:rsidTr="00CB1E3F">
        <w:trPr>
          <w:jc w:val="center"/>
        </w:trPr>
        <w:tc>
          <w:tcPr>
            <w:tcW w:w="5058" w:type="dxa"/>
            <w:shd w:val="clear" w:color="auto" w:fill="FFCC99"/>
          </w:tcPr>
          <w:p w:rsidR="00356157" w:rsidRPr="002032AE" w:rsidRDefault="00356157" w:rsidP="00060A04">
            <w:pPr>
              <w:tabs>
                <w:tab w:val="left" w:pos="1285"/>
              </w:tabs>
              <w:spacing w:after="0" w:line="240" w:lineRule="auto"/>
              <w:rPr>
                <w:sz w:val="24"/>
                <w:szCs w:val="24"/>
                <w:lang w:val="fr-FR"/>
              </w:rPr>
            </w:pPr>
            <w:r w:rsidRPr="002032AE">
              <w:rPr>
                <w:sz w:val="24"/>
                <w:szCs w:val="24"/>
                <w:lang w:val="fr-FR"/>
              </w:rPr>
              <w:t xml:space="preserve">Învățare organizațională: </w:t>
            </w:r>
            <w:r>
              <w:rPr>
                <w:sz w:val="24"/>
                <w:szCs w:val="24"/>
                <w:lang w:val="fr-FR"/>
              </w:rPr>
              <w:t>A</w:t>
            </w:r>
            <w:r w:rsidRPr="002032AE">
              <w:rPr>
                <w:sz w:val="24"/>
                <w:szCs w:val="24"/>
                <w:lang w:val="fr-FR"/>
              </w:rPr>
              <w:t>ctivități de cercetare și dezvoltare</w:t>
            </w:r>
          </w:p>
        </w:tc>
        <w:tc>
          <w:tcPr>
            <w:tcW w:w="4518" w:type="dxa"/>
            <w:shd w:val="clear" w:color="auto" w:fill="B8CCE4" w:themeFill="accent1" w:themeFillTint="66"/>
          </w:tcPr>
          <w:p w:rsidR="00356157" w:rsidRDefault="00356157" w:rsidP="00F160E4">
            <w:pPr>
              <w:jc w:val="center"/>
            </w:pPr>
            <w:r w:rsidRPr="0076120F">
              <w:rPr>
                <w:sz w:val="24"/>
                <w:szCs w:val="24"/>
                <w:lang w:val="en-US"/>
              </w:rPr>
              <w:t>Menționat în profil</w:t>
            </w:r>
          </w:p>
        </w:tc>
      </w:tr>
      <w:tr w:rsidR="00356157" w:rsidRPr="00A723E6" w:rsidTr="00CB1E3F">
        <w:trPr>
          <w:jc w:val="center"/>
        </w:trPr>
        <w:tc>
          <w:tcPr>
            <w:tcW w:w="5058" w:type="dxa"/>
            <w:shd w:val="clear" w:color="auto" w:fill="FFCC99"/>
          </w:tcPr>
          <w:p w:rsidR="00356157" w:rsidRPr="00A723E6" w:rsidRDefault="00356157" w:rsidP="00060A04">
            <w:pPr>
              <w:pStyle w:val="Listparagraf"/>
              <w:numPr>
                <w:ilvl w:val="0"/>
                <w:numId w:val="9"/>
              </w:numPr>
              <w:tabs>
                <w:tab w:val="left" w:pos="1285"/>
              </w:tabs>
              <w:spacing w:after="0" w:line="240" w:lineRule="auto"/>
              <w:rPr>
                <w:sz w:val="24"/>
                <w:szCs w:val="24"/>
                <w:lang w:val="en-US"/>
              </w:rPr>
            </w:pPr>
            <w:r w:rsidRPr="00A723E6">
              <w:rPr>
                <w:sz w:val="24"/>
                <w:szCs w:val="24"/>
                <w:lang w:val="en-US"/>
              </w:rPr>
              <w:t>Management</w:t>
            </w:r>
            <w:r>
              <w:rPr>
                <w:sz w:val="24"/>
                <w:szCs w:val="24"/>
                <w:lang w:val="en-US"/>
              </w:rPr>
              <w:t>ul Cunoașterii</w:t>
            </w:r>
          </w:p>
        </w:tc>
        <w:tc>
          <w:tcPr>
            <w:tcW w:w="4518" w:type="dxa"/>
            <w:shd w:val="clear" w:color="auto" w:fill="B8CCE4" w:themeFill="accent1" w:themeFillTint="66"/>
          </w:tcPr>
          <w:p w:rsidR="00356157" w:rsidRDefault="00356157" w:rsidP="00F160E4">
            <w:pPr>
              <w:jc w:val="center"/>
            </w:pPr>
            <w:r w:rsidRPr="0076120F">
              <w:rPr>
                <w:sz w:val="24"/>
                <w:szCs w:val="24"/>
                <w:lang w:val="en-US"/>
              </w:rPr>
              <w:t>Menționat în profil</w:t>
            </w:r>
          </w:p>
        </w:tc>
      </w:tr>
      <w:tr w:rsidR="00356157" w:rsidRPr="00A723E6" w:rsidTr="00CB1E3F">
        <w:trPr>
          <w:jc w:val="center"/>
        </w:trPr>
        <w:tc>
          <w:tcPr>
            <w:tcW w:w="5058" w:type="dxa"/>
            <w:shd w:val="clear" w:color="auto" w:fill="FFCC99"/>
          </w:tcPr>
          <w:p w:rsidR="00356157" w:rsidRPr="00A723E6" w:rsidRDefault="00356157" w:rsidP="00060A04">
            <w:pPr>
              <w:pStyle w:val="Listparagraf"/>
              <w:numPr>
                <w:ilvl w:val="0"/>
                <w:numId w:val="9"/>
              </w:numPr>
              <w:tabs>
                <w:tab w:val="left" w:pos="1285"/>
              </w:tabs>
              <w:spacing w:after="0" w:line="240" w:lineRule="auto"/>
              <w:rPr>
                <w:sz w:val="24"/>
                <w:szCs w:val="24"/>
                <w:lang w:val="en-US"/>
              </w:rPr>
            </w:pPr>
            <w:r>
              <w:rPr>
                <w:sz w:val="24"/>
                <w:szCs w:val="24"/>
              </w:rPr>
              <w:lastRenderedPageBreak/>
              <w:t>Inteligență</w:t>
            </w:r>
            <w:r w:rsidRPr="002032AE">
              <w:rPr>
                <w:sz w:val="24"/>
                <w:szCs w:val="24"/>
              </w:rPr>
              <w:t xml:space="preserve"> competitiv</w:t>
            </w:r>
            <w:r>
              <w:rPr>
                <w:sz w:val="24"/>
                <w:szCs w:val="24"/>
              </w:rPr>
              <w:t>ă</w:t>
            </w:r>
          </w:p>
        </w:tc>
        <w:tc>
          <w:tcPr>
            <w:tcW w:w="4518" w:type="dxa"/>
            <w:shd w:val="clear" w:color="auto" w:fill="B8CCE4" w:themeFill="accent1" w:themeFillTint="66"/>
          </w:tcPr>
          <w:p w:rsidR="00356157" w:rsidRDefault="00356157" w:rsidP="00F160E4">
            <w:pPr>
              <w:jc w:val="center"/>
            </w:pPr>
            <w:r w:rsidRPr="0076120F">
              <w:rPr>
                <w:sz w:val="24"/>
                <w:szCs w:val="24"/>
                <w:lang w:val="en-US"/>
              </w:rPr>
              <w:t>Menționat în profil</w:t>
            </w:r>
          </w:p>
        </w:tc>
      </w:tr>
      <w:tr w:rsidR="00356157" w:rsidRPr="00A723E6" w:rsidTr="00CB1E3F">
        <w:trPr>
          <w:jc w:val="center"/>
        </w:trPr>
        <w:tc>
          <w:tcPr>
            <w:tcW w:w="5058" w:type="dxa"/>
            <w:shd w:val="clear" w:color="auto" w:fill="FFCC99"/>
          </w:tcPr>
          <w:p w:rsidR="00356157" w:rsidRPr="00A723E6" w:rsidRDefault="00356157" w:rsidP="00060A04">
            <w:pPr>
              <w:tabs>
                <w:tab w:val="left" w:pos="1285"/>
              </w:tabs>
              <w:spacing w:after="0" w:line="240" w:lineRule="auto"/>
              <w:rPr>
                <w:sz w:val="24"/>
                <w:szCs w:val="24"/>
              </w:rPr>
            </w:pPr>
            <w:r>
              <w:rPr>
                <w:sz w:val="24"/>
                <w:szCs w:val="24"/>
                <w:lang w:val="fr-FR"/>
              </w:rPr>
              <w:t>Managementul resurselor umane, Dezvoltarea resurselor umane</w:t>
            </w:r>
          </w:p>
        </w:tc>
        <w:tc>
          <w:tcPr>
            <w:tcW w:w="4518" w:type="dxa"/>
            <w:shd w:val="clear" w:color="auto" w:fill="B8CCE4" w:themeFill="accent1" w:themeFillTint="66"/>
          </w:tcPr>
          <w:p w:rsidR="00356157" w:rsidRDefault="00356157" w:rsidP="00F160E4">
            <w:pPr>
              <w:jc w:val="center"/>
            </w:pPr>
            <w:r w:rsidRPr="0076120F">
              <w:rPr>
                <w:sz w:val="24"/>
                <w:szCs w:val="24"/>
                <w:lang w:val="en-US"/>
              </w:rPr>
              <w:t>Menționat în profil</w:t>
            </w:r>
          </w:p>
        </w:tc>
      </w:tr>
      <w:tr w:rsidR="00356157" w:rsidRPr="00A723E6" w:rsidTr="00CB1E3F">
        <w:trPr>
          <w:jc w:val="center"/>
        </w:trPr>
        <w:tc>
          <w:tcPr>
            <w:tcW w:w="5058" w:type="dxa"/>
            <w:shd w:val="clear" w:color="auto" w:fill="FFCC99"/>
          </w:tcPr>
          <w:p w:rsidR="00356157" w:rsidRPr="00A723E6" w:rsidRDefault="00356157" w:rsidP="00060A04">
            <w:pPr>
              <w:pStyle w:val="Listparagraf"/>
              <w:numPr>
                <w:ilvl w:val="0"/>
                <w:numId w:val="9"/>
              </w:numPr>
              <w:spacing w:after="0" w:line="240" w:lineRule="auto"/>
              <w:rPr>
                <w:sz w:val="24"/>
                <w:szCs w:val="24"/>
              </w:rPr>
            </w:pPr>
            <w:r>
              <w:rPr>
                <w:rFonts w:cs="VAGRounded-Light"/>
                <w:sz w:val="24"/>
                <w:szCs w:val="24"/>
                <w:lang w:val="en-US" w:eastAsia="es-ES"/>
              </w:rPr>
              <w:t>Oportunități egale</w:t>
            </w:r>
          </w:p>
        </w:tc>
        <w:tc>
          <w:tcPr>
            <w:tcW w:w="4518" w:type="dxa"/>
            <w:shd w:val="clear" w:color="auto" w:fill="B8CCE4" w:themeFill="accent1" w:themeFillTint="66"/>
          </w:tcPr>
          <w:p w:rsidR="00356157" w:rsidRDefault="00356157" w:rsidP="00F160E4">
            <w:pPr>
              <w:jc w:val="center"/>
            </w:pPr>
            <w:r w:rsidRPr="0076120F">
              <w:rPr>
                <w:sz w:val="24"/>
                <w:szCs w:val="24"/>
                <w:lang w:val="en-US"/>
              </w:rPr>
              <w:t>Menționat în profil</w:t>
            </w:r>
          </w:p>
        </w:tc>
      </w:tr>
      <w:tr w:rsidR="00356157" w:rsidRPr="00A723E6" w:rsidTr="00CB1E3F">
        <w:trPr>
          <w:jc w:val="center"/>
        </w:trPr>
        <w:tc>
          <w:tcPr>
            <w:tcW w:w="5058" w:type="dxa"/>
            <w:shd w:val="clear" w:color="auto" w:fill="FFCC99"/>
          </w:tcPr>
          <w:p w:rsidR="00356157" w:rsidRPr="00A723E6" w:rsidRDefault="00356157" w:rsidP="00060A04">
            <w:pPr>
              <w:pStyle w:val="Listparagraf"/>
              <w:numPr>
                <w:ilvl w:val="0"/>
                <w:numId w:val="9"/>
              </w:numPr>
              <w:spacing w:after="0" w:line="240" w:lineRule="auto"/>
              <w:rPr>
                <w:sz w:val="24"/>
                <w:szCs w:val="24"/>
              </w:rPr>
            </w:pPr>
            <w:r w:rsidRPr="00A723E6">
              <w:rPr>
                <w:rFonts w:cs="VAGRounded-Light"/>
                <w:sz w:val="24"/>
                <w:szCs w:val="24"/>
                <w:lang w:val="en-US" w:eastAsia="es-ES"/>
              </w:rPr>
              <w:t>Teambuilding</w:t>
            </w:r>
            <w:r>
              <w:rPr>
                <w:rFonts w:cs="VAGRounded-Light"/>
                <w:sz w:val="24"/>
                <w:szCs w:val="24"/>
                <w:lang w:val="en-US" w:eastAsia="es-ES"/>
              </w:rPr>
              <w:t xml:space="preserve">/ </w:t>
            </w:r>
            <w:r w:rsidRPr="002032AE">
              <w:rPr>
                <w:rFonts w:cs="VAGRounded-Light"/>
                <w:sz w:val="24"/>
                <w:szCs w:val="24"/>
                <w:lang w:val="en-US" w:eastAsia="es-ES"/>
              </w:rPr>
              <w:t>Consolidarea echipe</w:t>
            </w:r>
            <w:r>
              <w:rPr>
                <w:rFonts w:cs="VAGRounded-Light"/>
                <w:sz w:val="24"/>
                <w:szCs w:val="24"/>
                <w:lang w:val="en-US" w:eastAsia="es-ES"/>
              </w:rPr>
              <w:t>i</w:t>
            </w:r>
          </w:p>
        </w:tc>
        <w:tc>
          <w:tcPr>
            <w:tcW w:w="4518" w:type="dxa"/>
            <w:shd w:val="clear" w:color="auto" w:fill="B8CCE4" w:themeFill="accent1" w:themeFillTint="66"/>
          </w:tcPr>
          <w:p w:rsidR="00356157" w:rsidRDefault="00356157" w:rsidP="00F160E4">
            <w:pPr>
              <w:jc w:val="center"/>
            </w:pPr>
            <w:r w:rsidRPr="0076120F">
              <w:rPr>
                <w:sz w:val="24"/>
                <w:szCs w:val="24"/>
                <w:lang w:val="en-US"/>
              </w:rPr>
              <w:t>Menționat în profil</w:t>
            </w:r>
          </w:p>
        </w:tc>
      </w:tr>
      <w:tr w:rsidR="00356157" w:rsidRPr="00A723E6" w:rsidTr="00CB1E3F">
        <w:trPr>
          <w:jc w:val="center"/>
        </w:trPr>
        <w:tc>
          <w:tcPr>
            <w:tcW w:w="5058" w:type="dxa"/>
            <w:shd w:val="clear" w:color="auto" w:fill="FFCC99"/>
          </w:tcPr>
          <w:p w:rsidR="00356157" w:rsidRPr="00A723E6" w:rsidRDefault="00356157" w:rsidP="00060A04">
            <w:pPr>
              <w:pStyle w:val="Listparagraf"/>
              <w:numPr>
                <w:ilvl w:val="0"/>
                <w:numId w:val="9"/>
              </w:numPr>
              <w:spacing w:after="0" w:line="240" w:lineRule="auto"/>
              <w:rPr>
                <w:sz w:val="24"/>
                <w:szCs w:val="24"/>
              </w:rPr>
            </w:pPr>
            <w:r w:rsidRPr="002032AE">
              <w:rPr>
                <w:sz w:val="24"/>
                <w:szCs w:val="24"/>
                <w:lang w:val="fr-FR"/>
              </w:rPr>
              <w:t>Rețele sociale (în afara companiei)</w:t>
            </w:r>
          </w:p>
        </w:tc>
        <w:tc>
          <w:tcPr>
            <w:tcW w:w="4518" w:type="dxa"/>
            <w:shd w:val="clear" w:color="auto" w:fill="B8CCE4" w:themeFill="accent1" w:themeFillTint="66"/>
          </w:tcPr>
          <w:p w:rsidR="00356157" w:rsidRDefault="00356157" w:rsidP="00F160E4">
            <w:pPr>
              <w:jc w:val="center"/>
            </w:pPr>
            <w:r w:rsidRPr="0076120F">
              <w:rPr>
                <w:sz w:val="24"/>
                <w:szCs w:val="24"/>
                <w:lang w:val="en-US"/>
              </w:rPr>
              <w:t>Menționat în profil</w:t>
            </w:r>
          </w:p>
        </w:tc>
      </w:tr>
      <w:tr w:rsidR="00356157" w:rsidRPr="00A723E6" w:rsidTr="00CB1E3F">
        <w:trPr>
          <w:jc w:val="center"/>
        </w:trPr>
        <w:tc>
          <w:tcPr>
            <w:tcW w:w="5058" w:type="dxa"/>
            <w:shd w:val="clear" w:color="auto" w:fill="FFCC99"/>
          </w:tcPr>
          <w:p w:rsidR="00356157" w:rsidRPr="00A723E6" w:rsidRDefault="00356157" w:rsidP="00060A04">
            <w:pPr>
              <w:pStyle w:val="Listparagraf"/>
              <w:numPr>
                <w:ilvl w:val="0"/>
                <w:numId w:val="9"/>
              </w:numPr>
              <w:spacing w:after="0" w:line="240" w:lineRule="auto"/>
              <w:rPr>
                <w:sz w:val="24"/>
                <w:szCs w:val="24"/>
              </w:rPr>
            </w:pPr>
            <w:r w:rsidRPr="00A723E6">
              <w:rPr>
                <w:bCs/>
                <w:sz w:val="24"/>
                <w:szCs w:val="24"/>
                <w:lang w:val="en-US"/>
              </w:rPr>
              <w:t>Inteligen</w:t>
            </w:r>
            <w:r>
              <w:rPr>
                <w:bCs/>
                <w:sz w:val="24"/>
                <w:szCs w:val="24"/>
                <w:lang w:val="en-US"/>
              </w:rPr>
              <w:t>ță e</w:t>
            </w:r>
            <w:r w:rsidRPr="00A723E6">
              <w:rPr>
                <w:bCs/>
                <w:sz w:val="24"/>
                <w:szCs w:val="24"/>
                <w:lang w:val="en-US"/>
              </w:rPr>
              <w:t>motional</w:t>
            </w:r>
            <w:r>
              <w:rPr>
                <w:bCs/>
                <w:sz w:val="24"/>
                <w:szCs w:val="24"/>
                <w:lang w:val="en-US"/>
              </w:rPr>
              <w:t>ă</w:t>
            </w:r>
          </w:p>
        </w:tc>
        <w:tc>
          <w:tcPr>
            <w:tcW w:w="4518" w:type="dxa"/>
            <w:shd w:val="clear" w:color="auto" w:fill="B8CCE4" w:themeFill="accent1" w:themeFillTint="66"/>
          </w:tcPr>
          <w:p w:rsidR="00356157" w:rsidRDefault="00356157" w:rsidP="00F160E4">
            <w:pPr>
              <w:jc w:val="center"/>
            </w:pPr>
            <w:r w:rsidRPr="00C25109">
              <w:rPr>
                <w:sz w:val="24"/>
                <w:szCs w:val="24"/>
                <w:lang w:val="en-US"/>
              </w:rPr>
              <w:t>Menționat în profil</w:t>
            </w:r>
          </w:p>
        </w:tc>
      </w:tr>
      <w:tr w:rsidR="00356157" w:rsidRPr="00A723E6" w:rsidTr="00CB1E3F">
        <w:trPr>
          <w:jc w:val="center"/>
        </w:trPr>
        <w:tc>
          <w:tcPr>
            <w:tcW w:w="5058" w:type="dxa"/>
            <w:shd w:val="clear" w:color="auto" w:fill="FFCC99"/>
          </w:tcPr>
          <w:p w:rsidR="00356157" w:rsidRPr="00A723E6" w:rsidRDefault="00356157" w:rsidP="00060A04">
            <w:pPr>
              <w:pStyle w:val="Listparagraf"/>
              <w:numPr>
                <w:ilvl w:val="0"/>
                <w:numId w:val="9"/>
              </w:numPr>
              <w:spacing w:after="0" w:line="240" w:lineRule="auto"/>
              <w:rPr>
                <w:sz w:val="24"/>
                <w:szCs w:val="24"/>
              </w:rPr>
            </w:pPr>
            <w:r w:rsidRPr="002032AE">
              <w:rPr>
                <w:sz w:val="24"/>
                <w:szCs w:val="24"/>
                <w:lang w:val="en-US"/>
              </w:rPr>
              <w:t>Mediu de lucru</w:t>
            </w:r>
          </w:p>
        </w:tc>
        <w:tc>
          <w:tcPr>
            <w:tcW w:w="4518" w:type="dxa"/>
            <w:shd w:val="clear" w:color="auto" w:fill="B8CCE4" w:themeFill="accent1" w:themeFillTint="66"/>
          </w:tcPr>
          <w:p w:rsidR="00356157" w:rsidRDefault="00356157" w:rsidP="00F160E4">
            <w:pPr>
              <w:jc w:val="center"/>
            </w:pPr>
            <w:r w:rsidRPr="00C25109">
              <w:rPr>
                <w:sz w:val="24"/>
                <w:szCs w:val="24"/>
                <w:lang w:val="en-US"/>
              </w:rPr>
              <w:t>Menționat în profil</w:t>
            </w:r>
          </w:p>
        </w:tc>
      </w:tr>
      <w:tr w:rsidR="00356157" w:rsidRPr="00A723E6" w:rsidTr="00CB1E3F">
        <w:trPr>
          <w:jc w:val="center"/>
        </w:trPr>
        <w:tc>
          <w:tcPr>
            <w:tcW w:w="5058" w:type="dxa"/>
            <w:shd w:val="clear" w:color="auto" w:fill="FFCC99"/>
          </w:tcPr>
          <w:p w:rsidR="00356157" w:rsidRPr="00A723E6" w:rsidRDefault="00356157" w:rsidP="00060A04">
            <w:pPr>
              <w:spacing w:after="0" w:line="240" w:lineRule="auto"/>
              <w:rPr>
                <w:rFonts w:cs="Verdana"/>
                <w:sz w:val="24"/>
                <w:szCs w:val="24"/>
                <w:lang w:val="en-US" w:eastAsia="es-ES"/>
              </w:rPr>
            </w:pPr>
            <w:r w:rsidRPr="00A723E6">
              <w:rPr>
                <w:rFonts w:cs="Verdana"/>
                <w:sz w:val="24"/>
                <w:szCs w:val="24"/>
                <w:lang w:val="en-US" w:eastAsia="es-ES"/>
              </w:rPr>
              <w:t>Training</w:t>
            </w:r>
            <w:r>
              <w:rPr>
                <w:rFonts w:cs="Verdana"/>
                <w:sz w:val="24"/>
                <w:szCs w:val="24"/>
                <w:lang w:val="en-US" w:eastAsia="es-ES"/>
              </w:rPr>
              <w:t>/ Instruire</w:t>
            </w:r>
          </w:p>
        </w:tc>
        <w:tc>
          <w:tcPr>
            <w:tcW w:w="4518" w:type="dxa"/>
            <w:shd w:val="clear" w:color="auto" w:fill="B8CCE4" w:themeFill="accent1" w:themeFillTint="66"/>
          </w:tcPr>
          <w:p w:rsidR="00356157" w:rsidRDefault="00356157" w:rsidP="00F160E4">
            <w:pPr>
              <w:jc w:val="center"/>
            </w:pPr>
            <w:r w:rsidRPr="00C25109">
              <w:rPr>
                <w:sz w:val="24"/>
                <w:szCs w:val="24"/>
                <w:lang w:val="en-US"/>
              </w:rPr>
              <w:t>Menționat în profil</w:t>
            </w:r>
          </w:p>
        </w:tc>
      </w:tr>
      <w:tr w:rsidR="00356157" w:rsidRPr="00A723E6" w:rsidTr="00CB1E3F">
        <w:trPr>
          <w:jc w:val="center"/>
        </w:trPr>
        <w:tc>
          <w:tcPr>
            <w:tcW w:w="5058" w:type="dxa"/>
            <w:shd w:val="clear" w:color="auto" w:fill="FFCC99"/>
          </w:tcPr>
          <w:p w:rsidR="00356157" w:rsidRPr="002032AE" w:rsidRDefault="00356157" w:rsidP="00060A04">
            <w:pPr>
              <w:pStyle w:val="Listparagraf"/>
              <w:numPr>
                <w:ilvl w:val="0"/>
                <w:numId w:val="9"/>
              </w:numPr>
              <w:autoSpaceDE w:val="0"/>
              <w:autoSpaceDN w:val="0"/>
              <w:adjustRightInd w:val="0"/>
              <w:spacing w:after="0" w:line="240" w:lineRule="auto"/>
              <w:rPr>
                <w:rFonts w:cs="Verdana"/>
                <w:sz w:val="24"/>
                <w:szCs w:val="24"/>
                <w:lang w:val="fr-FR" w:eastAsia="es-ES"/>
              </w:rPr>
            </w:pPr>
            <w:r w:rsidRPr="002032AE">
              <w:rPr>
                <w:rFonts w:cs="VAGRounded-Light"/>
                <w:sz w:val="24"/>
                <w:szCs w:val="24"/>
                <w:lang w:val="fr-FR" w:eastAsia="es-ES"/>
              </w:rPr>
              <w:t>Inițiative de formare profesională la locul de muncă</w:t>
            </w:r>
          </w:p>
        </w:tc>
        <w:tc>
          <w:tcPr>
            <w:tcW w:w="4518" w:type="dxa"/>
            <w:shd w:val="clear" w:color="auto" w:fill="B8CCE4" w:themeFill="accent1" w:themeFillTint="66"/>
          </w:tcPr>
          <w:p w:rsidR="00356157" w:rsidRDefault="00356157" w:rsidP="00F160E4">
            <w:pPr>
              <w:jc w:val="center"/>
            </w:pPr>
            <w:r w:rsidRPr="00C25109">
              <w:rPr>
                <w:sz w:val="24"/>
                <w:szCs w:val="24"/>
                <w:lang w:val="en-US"/>
              </w:rPr>
              <w:t>Menționat în profil</w:t>
            </w:r>
          </w:p>
        </w:tc>
      </w:tr>
      <w:tr w:rsidR="00356157" w:rsidRPr="00A723E6" w:rsidTr="00CB1E3F">
        <w:trPr>
          <w:jc w:val="center"/>
        </w:trPr>
        <w:tc>
          <w:tcPr>
            <w:tcW w:w="5058" w:type="dxa"/>
            <w:shd w:val="clear" w:color="auto" w:fill="FFCC99"/>
          </w:tcPr>
          <w:p w:rsidR="00356157" w:rsidRPr="00A723E6" w:rsidRDefault="00356157" w:rsidP="00060A04">
            <w:pPr>
              <w:autoSpaceDE w:val="0"/>
              <w:autoSpaceDN w:val="0"/>
              <w:adjustRightInd w:val="0"/>
              <w:spacing w:after="0" w:line="240" w:lineRule="auto"/>
              <w:rPr>
                <w:rFonts w:cs="VAGRounded-Light"/>
                <w:sz w:val="24"/>
                <w:szCs w:val="24"/>
                <w:lang w:val="en-US" w:eastAsia="es-ES"/>
              </w:rPr>
            </w:pPr>
            <w:r>
              <w:rPr>
                <w:rFonts w:cs="VAGRounded-Light"/>
                <w:sz w:val="24"/>
                <w:szCs w:val="24"/>
                <w:lang w:val="en-US" w:eastAsia="es-ES"/>
              </w:rPr>
              <w:t>Altele</w:t>
            </w:r>
          </w:p>
        </w:tc>
        <w:tc>
          <w:tcPr>
            <w:tcW w:w="4518" w:type="dxa"/>
            <w:shd w:val="clear" w:color="auto" w:fill="B8CCE4" w:themeFill="accent1" w:themeFillTint="66"/>
          </w:tcPr>
          <w:p w:rsidR="00356157" w:rsidRPr="00A723E6" w:rsidRDefault="00356157" w:rsidP="00DD1EB0">
            <w:pPr>
              <w:spacing w:after="0" w:line="240" w:lineRule="auto"/>
              <w:jc w:val="center"/>
              <w:rPr>
                <w:sz w:val="24"/>
                <w:szCs w:val="24"/>
                <w:lang w:val="en-US"/>
              </w:rPr>
            </w:pPr>
          </w:p>
        </w:tc>
      </w:tr>
      <w:tr w:rsidR="00356157" w:rsidRPr="00A723E6" w:rsidTr="00CB1E3F">
        <w:trPr>
          <w:jc w:val="center"/>
        </w:trPr>
        <w:tc>
          <w:tcPr>
            <w:tcW w:w="5058" w:type="dxa"/>
            <w:shd w:val="clear" w:color="auto" w:fill="FFCC99"/>
          </w:tcPr>
          <w:p w:rsidR="00356157" w:rsidRPr="00A723E6" w:rsidRDefault="00356157" w:rsidP="00060A04">
            <w:pPr>
              <w:pStyle w:val="Listparagraf"/>
              <w:numPr>
                <w:ilvl w:val="0"/>
                <w:numId w:val="9"/>
              </w:numPr>
              <w:spacing w:after="0" w:line="240" w:lineRule="auto"/>
              <w:rPr>
                <w:sz w:val="24"/>
                <w:szCs w:val="24"/>
              </w:rPr>
            </w:pPr>
            <w:r>
              <w:rPr>
                <w:sz w:val="24"/>
                <w:szCs w:val="24"/>
              </w:rPr>
              <w:t>Ech</w:t>
            </w:r>
            <w:r w:rsidRPr="00A723E6">
              <w:rPr>
                <w:sz w:val="24"/>
                <w:szCs w:val="24"/>
              </w:rPr>
              <w:t>ip</w:t>
            </w:r>
            <w:r>
              <w:rPr>
                <w:sz w:val="24"/>
                <w:szCs w:val="24"/>
              </w:rPr>
              <w:t>a</w:t>
            </w:r>
            <w:r w:rsidRPr="00A723E6">
              <w:rPr>
                <w:sz w:val="24"/>
                <w:szCs w:val="24"/>
              </w:rPr>
              <w:t>ment</w:t>
            </w:r>
            <w:r>
              <w:rPr>
                <w:sz w:val="24"/>
                <w:szCs w:val="24"/>
              </w:rPr>
              <w:t>e</w:t>
            </w:r>
            <w:r w:rsidRPr="00A723E6">
              <w:rPr>
                <w:sz w:val="24"/>
                <w:szCs w:val="24"/>
              </w:rPr>
              <w:t xml:space="preserve"> </w:t>
            </w:r>
            <w:r>
              <w:rPr>
                <w:sz w:val="24"/>
                <w:szCs w:val="24"/>
              </w:rPr>
              <w:t>m</w:t>
            </w:r>
            <w:r w:rsidRPr="00A723E6">
              <w:rPr>
                <w:sz w:val="24"/>
                <w:szCs w:val="24"/>
              </w:rPr>
              <w:t>ultifunctional</w:t>
            </w:r>
            <w:r>
              <w:rPr>
                <w:sz w:val="24"/>
                <w:szCs w:val="24"/>
              </w:rPr>
              <w:t>e</w:t>
            </w:r>
          </w:p>
        </w:tc>
        <w:tc>
          <w:tcPr>
            <w:tcW w:w="4518" w:type="dxa"/>
            <w:shd w:val="clear" w:color="auto" w:fill="B8CCE4" w:themeFill="accent1" w:themeFillTint="66"/>
          </w:tcPr>
          <w:p w:rsidR="00356157" w:rsidRPr="00A723E6" w:rsidRDefault="00356157" w:rsidP="00DD1EB0">
            <w:pPr>
              <w:spacing w:after="0" w:line="240" w:lineRule="auto"/>
              <w:jc w:val="center"/>
              <w:rPr>
                <w:sz w:val="24"/>
                <w:szCs w:val="24"/>
                <w:lang w:val="en-US"/>
              </w:rPr>
            </w:pPr>
            <w:r w:rsidRPr="009248DC">
              <w:rPr>
                <w:sz w:val="24"/>
                <w:szCs w:val="24"/>
                <w:lang w:val="en-US"/>
              </w:rPr>
              <w:t>Men</w:t>
            </w:r>
            <w:r>
              <w:rPr>
                <w:sz w:val="24"/>
                <w:szCs w:val="24"/>
                <w:lang w:val="en-US"/>
              </w:rPr>
              <w:t>ț</w:t>
            </w:r>
            <w:r w:rsidRPr="009248DC">
              <w:rPr>
                <w:sz w:val="24"/>
                <w:szCs w:val="24"/>
                <w:lang w:val="en-US"/>
              </w:rPr>
              <w:t>ionat în profil</w:t>
            </w:r>
          </w:p>
        </w:tc>
      </w:tr>
      <w:tr w:rsidR="00356157" w:rsidRPr="00A723E6" w:rsidTr="00CB1E3F">
        <w:trPr>
          <w:jc w:val="center"/>
        </w:trPr>
        <w:tc>
          <w:tcPr>
            <w:tcW w:w="5058" w:type="dxa"/>
            <w:shd w:val="clear" w:color="auto" w:fill="FFCC99"/>
          </w:tcPr>
          <w:p w:rsidR="00356157" w:rsidRPr="00A723E6" w:rsidRDefault="00356157" w:rsidP="00060A04">
            <w:pPr>
              <w:pStyle w:val="Listparagraf"/>
              <w:numPr>
                <w:ilvl w:val="0"/>
                <w:numId w:val="9"/>
              </w:numPr>
              <w:spacing w:after="0" w:line="240" w:lineRule="auto"/>
              <w:rPr>
                <w:sz w:val="24"/>
                <w:szCs w:val="24"/>
              </w:rPr>
            </w:pPr>
            <w:r>
              <w:rPr>
                <w:sz w:val="24"/>
                <w:szCs w:val="24"/>
              </w:rPr>
              <w:t>Auto</w:t>
            </w:r>
            <w:r w:rsidRPr="009D189F">
              <w:rPr>
                <w:sz w:val="24"/>
                <w:szCs w:val="24"/>
              </w:rPr>
              <w:t xml:space="preserve">vehicule </w:t>
            </w:r>
            <w:r>
              <w:rPr>
                <w:sz w:val="24"/>
                <w:szCs w:val="24"/>
              </w:rPr>
              <w:t>speciale</w:t>
            </w:r>
          </w:p>
        </w:tc>
        <w:tc>
          <w:tcPr>
            <w:tcW w:w="4518" w:type="dxa"/>
            <w:shd w:val="clear" w:color="auto" w:fill="B8CCE4" w:themeFill="accent1" w:themeFillTint="66"/>
          </w:tcPr>
          <w:p w:rsidR="00356157" w:rsidRDefault="00356157" w:rsidP="00F160E4">
            <w:pPr>
              <w:jc w:val="center"/>
            </w:pPr>
            <w:r w:rsidRPr="00B66D8A">
              <w:rPr>
                <w:color w:val="FF0000"/>
                <w:sz w:val="24"/>
                <w:szCs w:val="24"/>
                <w:lang w:val="en-US"/>
              </w:rPr>
              <w:t>Aparent neacoperit/ menționat în profil</w:t>
            </w:r>
          </w:p>
        </w:tc>
      </w:tr>
      <w:tr w:rsidR="00356157" w:rsidRPr="00A723E6" w:rsidTr="00CB1E3F">
        <w:trPr>
          <w:jc w:val="center"/>
        </w:trPr>
        <w:tc>
          <w:tcPr>
            <w:tcW w:w="5058" w:type="dxa"/>
            <w:shd w:val="clear" w:color="auto" w:fill="FFCC99"/>
          </w:tcPr>
          <w:p w:rsidR="00356157" w:rsidRPr="00A723E6" w:rsidRDefault="00356157" w:rsidP="00060A04">
            <w:pPr>
              <w:pStyle w:val="Listparagraf"/>
              <w:numPr>
                <w:ilvl w:val="0"/>
                <w:numId w:val="9"/>
              </w:numPr>
              <w:spacing w:after="0" w:line="240" w:lineRule="auto"/>
              <w:rPr>
                <w:sz w:val="24"/>
                <w:szCs w:val="24"/>
              </w:rPr>
            </w:pPr>
            <w:r>
              <w:rPr>
                <w:sz w:val="24"/>
                <w:szCs w:val="24"/>
              </w:rPr>
              <w:t xml:space="preserve">Noi echipamente </w:t>
            </w:r>
            <w:r w:rsidRPr="00A723E6">
              <w:rPr>
                <w:sz w:val="24"/>
                <w:szCs w:val="24"/>
              </w:rPr>
              <w:t xml:space="preserve">competitive </w:t>
            </w:r>
          </w:p>
        </w:tc>
        <w:tc>
          <w:tcPr>
            <w:tcW w:w="4518" w:type="dxa"/>
            <w:shd w:val="clear" w:color="auto" w:fill="B8CCE4" w:themeFill="accent1" w:themeFillTint="66"/>
          </w:tcPr>
          <w:p w:rsidR="00356157" w:rsidRDefault="00356157" w:rsidP="00F160E4">
            <w:pPr>
              <w:jc w:val="center"/>
            </w:pPr>
            <w:r w:rsidRPr="00B66D8A">
              <w:rPr>
                <w:color w:val="FF0000"/>
                <w:sz w:val="24"/>
                <w:szCs w:val="24"/>
                <w:lang w:val="en-US"/>
              </w:rPr>
              <w:t>Aparent neacoperit/ menționat în profil</w:t>
            </w:r>
          </w:p>
        </w:tc>
      </w:tr>
      <w:tr w:rsidR="00356157" w:rsidRPr="00A723E6" w:rsidTr="00CB1E3F">
        <w:trPr>
          <w:jc w:val="center"/>
        </w:trPr>
        <w:tc>
          <w:tcPr>
            <w:tcW w:w="5058" w:type="dxa"/>
            <w:shd w:val="clear" w:color="auto" w:fill="FFCC99"/>
          </w:tcPr>
          <w:p w:rsidR="00356157" w:rsidRPr="00A723E6" w:rsidRDefault="00356157" w:rsidP="00060A04">
            <w:pPr>
              <w:pStyle w:val="Listparagraf"/>
              <w:numPr>
                <w:ilvl w:val="0"/>
                <w:numId w:val="9"/>
              </w:numPr>
              <w:spacing w:after="0" w:line="240" w:lineRule="auto"/>
              <w:rPr>
                <w:sz w:val="24"/>
                <w:szCs w:val="24"/>
              </w:rPr>
            </w:pPr>
            <w:r w:rsidRPr="00A723E6">
              <w:rPr>
                <w:sz w:val="24"/>
                <w:szCs w:val="24"/>
              </w:rPr>
              <w:t>Tachogra</w:t>
            </w:r>
            <w:r>
              <w:rPr>
                <w:sz w:val="24"/>
                <w:szCs w:val="24"/>
              </w:rPr>
              <w:t>f</w:t>
            </w:r>
          </w:p>
        </w:tc>
        <w:tc>
          <w:tcPr>
            <w:tcW w:w="4518" w:type="dxa"/>
            <w:shd w:val="clear" w:color="auto" w:fill="B8CCE4" w:themeFill="accent1" w:themeFillTint="66"/>
          </w:tcPr>
          <w:p w:rsidR="00356157" w:rsidRDefault="00356157" w:rsidP="00F160E4">
            <w:pPr>
              <w:jc w:val="center"/>
            </w:pPr>
            <w:r w:rsidRPr="00B66D8A">
              <w:rPr>
                <w:color w:val="FF0000"/>
                <w:sz w:val="24"/>
                <w:szCs w:val="24"/>
                <w:lang w:val="en-US"/>
              </w:rPr>
              <w:t>Aparent neacoperit/ menționat în profil</w:t>
            </w:r>
          </w:p>
        </w:tc>
      </w:tr>
    </w:tbl>
    <w:p w:rsidR="00356157" w:rsidRPr="00356157" w:rsidRDefault="00DD1EB0" w:rsidP="00DD1EB0">
      <w:pPr>
        <w:pStyle w:val="Sinespaciado"/>
        <w:jc w:val="center"/>
        <w:rPr>
          <w:rFonts w:asciiTheme="minorHAnsi" w:hAnsiTheme="minorHAnsi"/>
          <w:i/>
          <w:lang w:val="es-ES"/>
        </w:rPr>
      </w:pPr>
      <w:r w:rsidRPr="00356157">
        <w:rPr>
          <w:rFonts w:asciiTheme="minorHAnsi" w:hAnsiTheme="minorHAnsi"/>
          <w:i/>
          <w:lang w:val="es-ES"/>
        </w:rPr>
        <w:t>Tab</w:t>
      </w:r>
      <w:r w:rsidR="00356157" w:rsidRPr="00356157">
        <w:rPr>
          <w:rFonts w:asciiTheme="minorHAnsi" w:hAnsiTheme="minorHAnsi"/>
          <w:i/>
          <w:lang w:val="es-ES"/>
        </w:rPr>
        <w:t>e</w:t>
      </w:r>
      <w:r w:rsidR="00356157">
        <w:rPr>
          <w:rFonts w:asciiTheme="minorHAnsi" w:hAnsiTheme="minorHAnsi"/>
          <w:i/>
          <w:lang w:val="es-ES"/>
        </w:rPr>
        <w:t>lul</w:t>
      </w:r>
      <w:r w:rsidR="005A277F" w:rsidRPr="00356157">
        <w:rPr>
          <w:rFonts w:asciiTheme="minorHAnsi" w:hAnsiTheme="minorHAnsi"/>
          <w:i/>
          <w:lang w:val="es-ES"/>
        </w:rPr>
        <w:t xml:space="preserve"> </w:t>
      </w:r>
      <w:r w:rsidRPr="00356157">
        <w:rPr>
          <w:rFonts w:asciiTheme="minorHAnsi" w:hAnsiTheme="minorHAnsi"/>
          <w:i/>
          <w:lang w:val="es-ES"/>
        </w:rPr>
        <w:t>5 -</w:t>
      </w:r>
      <w:r w:rsidR="005A277F" w:rsidRPr="00356157">
        <w:rPr>
          <w:rFonts w:asciiTheme="minorHAnsi" w:hAnsiTheme="minorHAnsi"/>
          <w:i/>
          <w:lang w:val="es-ES"/>
        </w:rPr>
        <w:t xml:space="preserve"> </w:t>
      </w:r>
      <w:r w:rsidR="00356157" w:rsidRPr="00356157">
        <w:rPr>
          <w:rFonts w:asciiTheme="minorHAnsi" w:hAnsiTheme="minorHAnsi"/>
          <w:i/>
          <w:lang w:val="es-ES"/>
        </w:rPr>
        <w:t xml:space="preserve">Privire de ansamblu asupra tuturor </w:t>
      </w:r>
      <w:r w:rsidR="00356157">
        <w:rPr>
          <w:rFonts w:asciiTheme="minorHAnsi" w:hAnsiTheme="minorHAnsi"/>
          <w:i/>
          <w:lang w:val="es-ES"/>
        </w:rPr>
        <w:t xml:space="preserve">Noilor tehnologii și TIC </w:t>
      </w:r>
      <w:r w:rsidR="00356157" w:rsidRPr="00356157">
        <w:rPr>
          <w:rFonts w:asciiTheme="minorHAnsi" w:hAnsiTheme="minorHAnsi"/>
          <w:i/>
          <w:lang w:val="es-ES"/>
        </w:rPr>
        <w:t xml:space="preserve"> menționat</w:t>
      </w:r>
      <w:r w:rsidR="00356157">
        <w:rPr>
          <w:rFonts w:asciiTheme="minorHAnsi" w:hAnsiTheme="minorHAnsi"/>
          <w:i/>
          <w:lang w:val="es-ES"/>
        </w:rPr>
        <w:t>e</w:t>
      </w:r>
      <w:r w:rsidR="00356157" w:rsidRPr="00356157">
        <w:rPr>
          <w:rFonts w:asciiTheme="minorHAnsi" w:hAnsiTheme="minorHAnsi"/>
          <w:i/>
          <w:lang w:val="es-ES"/>
        </w:rPr>
        <w:t xml:space="preserve"> și modul în care acestea s</w:t>
      </w:r>
      <w:r w:rsidR="00B218ED">
        <w:rPr>
          <w:rFonts w:asciiTheme="minorHAnsi" w:hAnsiTheme="minorHAnsi"/>
          <w:i/>
          <w:lang w:val="es-ES"/>
        </w:rPr>
        <w:t>unt</w:t>
      </w:r>
      <w:r w:rsidR="00356157" w:rsidRPr="00356157">
        <w:rPr>
          <w:rFonts w:asciiTheme="minorHAnsi" w:hAnsiTheme="minorHAnsi"/>
          <w:i/>
          <w:lang w:val="es-ES"/>
        </w:rPr>
        <w:t xml:space="preserve"> re</w:t>
      </w:r>
      <w:r w:rsidR="00356157">
        <w:rPr>
          <w:rFonts w:asciiTheme="minorHAnsi" w:hAnsiTheme="minorHAnsi"/>
          <w:i/>
          <w:lang w:val="es-ES"/>
        </w:rPr>
        <w:t>lați</w:t>
      </w:r>
      <w:r w:rsidR="00B218ED">
        <w:rPr>
          <w:rFonts w:asciiTheme="minorHAnsi" w:hAnsiTheme="minorHAnsi"/>
          <w:i/>
          <w:lang w:val="es-ES"/>
        </w:rPr>
        <w:t>onate</w:t>
      </w:r>
      <w:r w:rsidR="00356157">
        <w:rPr>
          <w:rFonts w:asciiTheme="minorHAnsi" w:hAnsiTheme="minorHAnsi"/>
          <w:i/>
          <w:lang w:val="es-ES"/>
        </w:rPr>
        <w:t xml:space="preserve"> cu domeniul Noilor</w:t>
      </w:r>
      <w:r w:rsidR="00356157" w:rsidRPr="00356157">
        <w:rPr>
          <w:rFonts w:asciiTheme="minorHAnsi" w:hAnsiTheme="minorHAnsi"/>
          <w:i/>
          <w:lang w:val="es-ES"/>
        </w:rPr>
        <w:t xml:space="preserve"> tehnologii </w:t>
      </w:r>
      <w:r w:rsidR="00356157">
        <w:rPr>
          <w:rFonts w:asciiTheme="minorHAnsi" w:hAnsiTheme="minorHAnsi"/>
          <w:i/>
          <w:lang w:val="es-ES"/>
        </w:rPr>
        <w:t xml:space="preserve">al </w:t>
      </w:r>
      <w:r w:rsidR="00356157" w:rsidRPr="00356157">
        <w:rPr>
          <w:rFonts w:asciiTheme="minorHAnsi" w:hAnsiTheme="minorHAnsi"/>
          <w:i/>
          <w:lang w:val="es-ES"/>
        </w:rPr>
        <w:t>profilului INMA (Negru: acoperit, Roșu: aparent nu sunt acoperite)</w:t>
      </w:r>
    </w:p>
    <w:p w:rsidR="005A277F" w:rsidRPr="003C4813" w:rsidRDefault="005A277F" w:rsidP="005A277F">
      <w:pPr>
        <w:pStyle w:val="Sinespaciado"/>
        <w:rPr>
          <w:rFonts w:asciiTheme="minorHAnsi" w:hAnsiTheme="minorHAnsi"/>
          <w:i/>
          <w:sz w:val="24"/>
          <w:szCs w:val="24"/>
          <w:lang w:val="es-ES"/>
        </w:rPr>
      </w:pPr>
    </w:p>
    <w:p w:rsidR="00F33D8F" w:rsidRDefault="00B218ED" w:rsidP="005A277F">
      <w:pPr>
        <w:jc w:val="both"/>
        <w:rPr>
          <w:sz w:val="24"/>
          <w:szCs w:val="24"/>
          <w:lang w:val="fr-FR"/>
        </w:rPr>
      </w:pPr>
      <w:r>
        <w:rPr>
          <w:sz w:val="24"/>
          <w:szCs w:val="24"/>
          <w:lang w:val="fr-FR"/>
        </w:rPr>
        <w:t>N</w:t>
      </w:r>
      <w:r w:rsidRPr="00B218ED">
        <w:rPr>
          <w:sz w:val="24"/>
          <w:szCs w:val="24"/>
          <w:lang w:val="fr-FR"/>
        </w:rPr>
        <w:t>oil</w:t>
      </w:r>
      <w:r>
        <w:rPr>
          <w:sz w:val="24"/>
          <w:szCs w:val="24"/>
          <w:lang w:val="fr-FR"/>
        </w:rPr>
        <w:t>e</w:t>
      </w:r>
      <w:r w:rsidRPr="00B218ED">
        <w:rPr>
          <w:sz w:val="24"/>
          <w:szCs w:val="24"/>
          <w:lang w:val="fr-FR"/>
        </w:rPr>
        <w:t xml:space="preserve"> tehnologi</w:t>
      </w:r>
      <w:r>
        <w:rPr>
          <w:sz w:val="24"/>
          <w:szCs w:val="24"/>
          <w:lang w:val="fr-FR"/>
        </w:rPr>
        <w:t>i comune</w:t>
      </w:r>
      <w:r w:rsidRPr="00B218ED">
        <w:rPr>
          <w:sz w:val="24"/>
          <w:szCs w:val="24"/>
          <w:lang w:val="fr-FR"/>
        </w:rPr>
        <w:t xml:space="preserve"> me</w:t>
      </w:r>
      <w:r>
        <w:rPr>
          <w:sz w:val="24"/>
          <w:szCs w:val="24"/>
          <w:lang w:val="fr-FR"/>
        </w:rPr>
        <w:t xml:space="preserve">nționate de către parteneri sunt cele relaționate cu </w:t>
      </w:r>
      <w:r w:rsidRPr="00B218ED">
        <w:rPr>
          <w:sz w:val="24"/>
          <w:szCs w:val="24"/>
          <w:lang w:val="fr-FR"/>
        </w:rPr>
        <w:t>TIC și internetul.</w:t>
      </w:r>
      <w:r w:rsidR="00742AC0">
        <w:rPr>
          <w:sz w:val="24"/>
          <w:szCs w:val="24"/>
          <w:lang w:val="fr-FR"/>
        </w:rPr>
        <w:t xml:space="preserve"> </w:t>
      </w:r>
      <w:r w:rsidRPr="00742AC0">
        <w:rPr>
          <w:sz w:val="24"/>
          <w:szCs w:val="24"/>
          <w:lang w:val="fr-FR"/>
        </w:rPr>
        <w:t xml:space="preserve">Astfel, consorțiul a ales ca Noi tehnologii următoarele elemente: calculatoare, </w:t>
      </w:r>
      <w:r w:rsidR="00BC0AF7" w:rsidRPr="00742AC0">
        <w:rPr>
          <w:sz w:val="24"/>
          <w:szCs w:val="24"/>
          <w:lang w:val="fr-FR"/>
        </w:rPr>
        <w:t>software-uri, internetul, sisteme de gestionare electronic</w:t>
      </w:r>
      <w:r w:rsidR="00742AC0" w:rsidRPr="00742AC0">
        <w:rPr>
          <w:sz w:val="24"/>
          <w:szCs w:val="24"/>
          <w:lang w:val="fr-FR"/>
        </w:rPr>
        <w:t>ă</w:t>
      </w:r>
      <w:r w:rsidR="00BC0AF7" w:rsidRPr="00742AC0">
        <w:rPr>
          <w:sz w:val="24"/>
          <w:szCs w:val="24"/>
          <w:lang w:val="fr-FR"/>
        </w:rPr>
        <w:t xml:space="preserve"> a documente</w:t>
      </w:r>
      <w:r w:rsidR="00742AC0" w:rsidRPr="00742AC0">
        <w:rPr>
          <w:sz w:val="24"/>
          <w:szCs w:val="24"/>
          <w:lang w:val="fr-FR"/>
        </w:rPr>
        <w:t>lor ș</w:t>
      </w:r>
      <w:r w:rsidR="00742AC0">
        <w:rPr>
          <w:sz w:val="24"/>
          <w:szCs w:val="24"/>
          <w:lang w:val="fr-FR"/>
        </w:rPr>
        <w:t xml:space="preserve">i TIC. </w:t>
      </w:r>
      <w:r w:rsidR="00742AC0" w:rsidRPr="00742AC0">
        <w:rPr>
          <w:sz w:val="24"/>
          <w:szCs w:val="24"/>
          <w:lang w:val="fr-FR"/>
        </w:rPr>
        <w:t>Aceste concepte au subliniat dezvoltarea și schimbările rapide care au fost efectuate în ultimii ani.</w:t>
      </w:r>
      <w:r w:rsidR="00742AC0">
        <w:rPr>
          <w:sz w:val="24"/>
          <w:szCs w:val="24"/>
          <w:lang w:val="fr-FR"/>
        </w:rPr>
        <w:t xml:space="preserve"> </w:t>
      </w:r>
      <w:r w:rsidR="00742AC0" w:rsidRPr="00742AC0">
        <w:rPr>
          <w:sz w:val="24"/>
          <w:szCs w:val="24"/>
          <w:lang w:val="fr-FR"/>
        </w:rPr>
        <w:t>Prin urmare, alte</w:t>
      </w:r>
      <w:r w:rsidR="00742AC0">
        <w:rPr>
          <w:sz w:val="24"/>
          <w:szCs w:val="24"/>
          <w:lang w:val="fr-FR"/>
        </w:rPr>
        <w:t xml:space="preserve"> Noi tehnologii care au fost menționate </w:t>
      </w:r>
      <w:r w:rsidR="00742AC0" w:rsidRPr="00742AC0">
        <w:rPr>
          <w:sz w:val="24"/>
          <w:szCs w:val="24"/>
          <w:lang w:val="fr-FR"/>
        </w:rPr>
        <w:t xml:space="preserve">parteneri, </w:t>
      </w:r>
      <w:r w:rsidR="00742AC0">
        <w:rPr>
          <w:sz w:val="24"/>
          <w:szCs w:val="24"/>
          <w:lang w:val="fr-FR"/>
        </w:rPr>
        <w:t>precum</w:t>
      </w:r>
      <w:r w:rsidR="00742AC0" w:rsidRPr="00742AC0">
        <w:rPr>
          <w:sz w:val="24"/>
          <w:szCs w:val="24"/>
          <w:lang w:val="fr-FR"/>
        </w:rPr>
        <w:t xml:space="preserve">: echipamente multifuncționale, </w:t>
      </w:r>
      <w:r w:rsidR="00742AC0">
        <w:rPr>
          <w:sz w:val="24"/>
          <w:szCs w:val="24"/>
          <w:lang w:val="fr-FR"/>
        </w:rPr>
        <w:t>auto</w:t>
      </w:r>
      <w:r w:rsidR="00742AC0" w:rsidRPr="00742AC0">
        <w:rPr>
          <w:sz w:val="24"/>
          <w:szCs w:val="24"/>
          <w:lang w:val="fr-FR"/>
        </w:rPr>
        <w:t>vehicule</w:t>
      </w:r>
      <w:r w:rsidR="00742AC0">
        <w:rPr>
          <w:sz w:val="24"/>
          <w:szCs w:val="24"/>
          <w:lang w:val="fr-FR"/>
        </w:rPr>
        <w:t xml:space="preserve"> speciale</w:t>
      </w:r>
      <w:r w:rsidR="00742AC0" w:rsidRPr="00742AC0">
        <w:rPr>
          <w:sz w:val="24"/>
          <w:szCs w:val="24"/>
          <w:lang w:val="fr-FR"/>
        </w:rPr>
        <w:t>, noi echipamente competitive sau tahograf</w:t>
      </w:r>
      <w:r w:rsidR="00F33D8F">
        <w:rPr>
          <w:sz w:val="24"/>
          <w:szCs w:val="24"/>
          <w:lang w:val="fr-FR"/>
        </w:rPr>
        <w:t>ul</w:t>
      </w:r>
      <w:r w:rsidR="00742AC0" w:rsidRPr="00742AC0">
        <w:rPr>
          <w:sz w:val="24"/>
          <w:szCs w:val="24"/>
          <w:lang w:val="fr-FR"/>
        </w:rPr>
        <w:t>, nu se potrivesc cu profilul original.</w:t>
      </w:r>
      <w:r w:rsidR="000200DE">
        <w:rPr>
          <w:sz w:val="24"/>
          <w:szCs w:val="24"/>
          <w:lang w:val="fr-FR"/>
        </w:rPr>
        <w:t xml:space="preserve"> </w:t>
      </w:r>
      <w:r w:rsidR="00F33D8F" w:rsidRPr="00F33D8F">
        <w:rPr>
          <w:sz w:val="24"/>
          <w:szCs w:val="24"/>
          <w:lang w:val="fr-FR"/>
        </w:rPr>
        <w:t xml:space="preserve">Pentru a putea adapta profilului ocupațional ar trebui să se decidă </w:t>
      </w:r>
      <w:r w:rsidR="00F33D8F">
        <w:rPr>
          <w:sz w:val="24"/>
          <w:szCs w:val="24"/>
          <w:lang w:val="fr-FR"/>
        </w:rPr>
        <w:t xml:space="preserve">dacă </w:t>
      </w:r>
      <w:r w:rsidR="00F33D8F" w:rsidRPr="00F33D8F">
        <w:rPr>
          <w:sz w:val="24"/>
          <w:szCs w:val="24"/>
          <w:lang w:val="fr-FR"/>
        </w:rPr>
        <w:t>agentul</w:t>
      </w:r>
      <w:r w:rsidR="00F33D8F">
        <w:rPr>
          <w:sz w:val="24"/>
          <w:szCs w:val="24"/>
          <w:lang w:val="fr-FR"/>
        </w:rPr>
        <w:t xml:space="preserve"> INMA  trebuie să explice </w:t>
      </w:r>
      <w:r w:rsidR="00F33D8F" w:rsidRPr="00F33D8F">
        <w:rPr>
          <w:sz w:val="24"/>
          <w:szCs w:val="24"/>
          <w:lang w:val="fr-FR"/>
        </w:rPr>
        <w:t xml:space="preserve">toate aceste noi concepte sau dacă cunoștințele teoretice </w:t>
      </w:r>
      <w:r w:rsidR="002B77EB">
        <w:rPr>
          <w:sz w:val="24"/>
          <w:szCs w:val="24"/>
          <w:lang w:val="fr-FR"/>
        </w:rPr>
        <w:t>sunt</w:t>
      </w:r>
      <w:r w:rsidR="00F33D8F" w:rsidRPr="00F33D8F">
        <w:rPr>
          <w:sz w:val="24"/>
          <w:szCs w:val="24"/>
          <w:lang w:val="fr-FR"/>
        </w:rPr>
        <w:t xml:space="preserve"> suficient</w:t>
      </w:r>
      <w:r w:rsidR="00F33D8F">
        <w:rPr>
          <w:sz w:val="24"/>
          <w:szCs w:val="24"/>
          <w:lang w:val="fr-FR"/>
        </w:rPr>
        <w:t>e</w:t>
      </w:r>
      <w:r w:rsidR="00F33D8F" w:rsidRPr="00F33D8F">
        <w:rPr>
          <w:sz w:val="24"/>
          <w:szCs w:val="24"/>
          <w:lang w:val="fr-FR"/>
        </w:rPr>
        <w:t xml:space="preserve"> pentru a fi în măsură să-și</w:t>
      </w:r>
      <w:r w:rsidR="00F33D8F">
        <w:rPr>
          <w:sz w:val="24"/>
          <w:szCs w:val="24"/>
          <w:lang w:val="fr-FR"/>
        </w:rPr>
        <w:t xml:space="preserve"> îndeplinească sarcina de agent pentru managementul</w:t>
      </w:r>
      <w:r w:rsidR="00F33D8F" w:rsidRPr="00F33D8F">
        <w:rPr>
          <w:sz w:val="24"/>
          <w:szCs w:val="24"/>
          <w:lang w:val="fr-FR"/>
        </w:rPr>
        <w:t xml:space="preserve"> inovării în IMM-uri.</w:t>
      </w:r>
    </w:p>
    <w:p w:rsidR="007C3F81" w:rsidRPr="00742AC0" w:rsidRDefault="007C3F81" w:rsidP="005A277F">
      <w:pPr>
        <w:jc w:val="both"/>
        <w:rPr>
          <w:sz w:val="24"/>
          <w:szCs w:val="24"/>
          <w:lang w:val="fr-FR"/>
        </w:rPr>
      </w:pPr>
      <w:r w:rsidRPr="007C3F81">
        <w:rPr>
          <w:sz w:val="24"/>
          <w:szCs w:val="24"/>
          <w:lang w:val="fr-FR"/>
        </w:rPr>
        <w:t xml:space="preserve">Noțiunea de </w:t>
      </w:r>
      <w:r>
        <w:rPr>
          <w:sz w:val="24"/>
          <w:szCs w:val="24"/>
          <w:lang w:val="fr-FR"/>
        </w:rPr>
        <w:t>M</w:t>
      </w:r>
      <w:r w:rsidRPr="007C3F81">
        <w:rPr>
          <w:sz w:val="24"/>
          <w:szCs w:val="24"/>
          <w:lang w:val="fr-FR"/>
        </w:rPr>
        <w:t>anagement al calității este format</w:t>
      </w:r>
      <w:r>
        <w:rPr>
          <w:sz w:val="24"/>
          <w:szCs w:val="24"/>
          <w:lang w:val="fr-FR"/>
        </w:rPr>
        <w:t>ă</w:t>
      </w:r>
      <w:r w:rsidRPr="007C3F81">
        <w:rPr>
          <w:sz w:val="24"/>
          <w:szCs w:val="24"/>
          <w:lang w:val="fr-FR"/>
        </w:rPr>
        <w:t xml:space="preserve"> din </w:t>
      </w:r>
      <w:r>
        <w:rPr>
          <w:sz w:val="24"/>
          <w:szCs w:val="24"/>
          <w:lang w:val="fr-FR"/>
        </w:rPr>
        <w:t xml:space="preserve">Noi </w:t>
      </w:r>
      <w:r w:rsidRPr="007C3F81">
        <w:rPr>
          <w:sz w:val="24"/>
          <w:szCs w:val="24"/>
          <w:lang w:val="fr-FR"/>
        </w:rPr>
        <w:t>tehnologii (</w:t>
      </w:r>
      <w:r>
        <w:rPr>
          <w:sz w:val="24"/>
          <w:szCs w:val="24"/>
          <w:lang w:val="fr-FR"/>
        </w:rPr>
        <w:t>Management total al calității</w:t>
      </w:r>
      <w:r w:rsidRPr="007C3F81">
        <w:rPr>
          <w:sz w:val="24"/>
          <w:szCs w:val="24"/>
          <w:lang w:val="fr-FR"/>
        </w:rPr>
        <w:t xml:space="preserve">, </w:t>
      </w:r>
      <w:r>
        <w:rPr>
          <w:sz w:val="24"/>
          <w:szCs w:val="24"/>
          <w:lang w:val="fr-FR"/>
        </w:rPr>
        <w:t>Satisfacția clienților</w:t>
      </w:r>
      <w:r w:rsidRPr="007C3F81">
        <w:rPr>
          <w:sz w:val="24"/>
          <w:szCs w:val="24"/>
          <w:lang w:val="fr-FR"/>
        </w:rPr>
        <w:t xml:space="preserve">, Managementul Calității și </w:t>
      </w:r>
      <w:r w:rsidRPr="007C3F81">
        <w:rPr>
          <w:rFonts w:cs="Verdana"/>
          <w:sz w:val="24"/>
          <w:szCs w:val="24"/>
          <w:lang w:val="fr-FR" w:eastAsia="es-ES"/>
        </w:rPr>
        <w:t>Managementul relațiilor cu clienții</w:t>
      </w:r>
      <w:r w:rsidRPr="007C3F81">
        <w:rPr>
          <w:sz w:val="24"/>
          <w:szCs w:val="24"/>
          <w:lang w:val="fr-FR"/>
        </w:rPr>
        <w:t>), care nu sunt incluse în profilul INMA și ar putea fi i</w:t>
      </w:r>
      <w:r w:rsidR="000200DE">
        <w:rPr>
          <w:sz w:val="24"/>
          <w:szCs w:val="24"/>
          <w:lang w:val="fr-FR"/>
        </w:rPr>
        <w:t>ntroduse</w:t>
      </w:r>
      <w:r w:rsidRPr="007C3F81">
        <w:rPr>
          <w:sz w:val="24"/>
          <w:szCs w:val="24"/>
          <w:lang w:val="fr-FR"/>
        </w:rPr>
        <w:t xml:space="preserve"> </w:t>
      </w:r>
      <w:r w:rsidR="000200DE">
        <w:rPr>
          <w:sz w:val="24"/>
          <w:szCs w:val="24"/>
          <w:lang w:val="fr-FR"/>
        </w:rPr>
        <w:t>dacă</w:t>
      </w:r>
      <w:r w:rsidRPr="007C3F81">
        <w:rPr>
          <w:sz w:val="24"/>
          <w:szCs w:val="24"/>
          <w:lang w:val="fr-FR"/>
        </w:rPr>
        <w:t xml:space="preserve"> toți partenerii sunt de acord.</w:t>
      </w:r>
      <w:r w:rsidR="000200DE">
        <w:rPr>
          <w:sz w:val="24"/>
          <w:szCs w:val="24"/>
          <w:lang w:val="fr-FR"/>
        </w:rPr>
        <w:t xml:space="preserve"> </w:t>
      </w:r>
      <w:r w:rsidRPr="007C3F81">
        <w:rPr>
          <w:sz w:val="24"/>
          <w:szCs w:val="24"/>
          <w:lang w:val="fr-FR"/>
        </w:rPr>
        <w:t xml:space="preserve">Aceste elemente trebuie incluse în profilul INMA </w:t>
      </w:r>
      <w:r>
        <w:rPr>
          <w:sz w:val="24"/>
          <w:szCs w:val="24"/>
          <w:lang w:val="fr-FR"/>
        </w:rPr>
        <w:t xml:space="preserve">la capitolul </w:t>
      </w:r>
      <w:r w:rsidRPr="007C3F81">
        <w:rPr>
          <w:sz w:val="24"/>
          <w:szCs w:val="24"/>
          <w:lang w:val="fr-FR"/>
        </w:rPr>
        <w:t xml:space="preserve"> </w:t>
      </w:r>
      <w:r w:rsidRPr="007C3F81">
        <w:rPr>
          <w:i/>
          <w:sz w:val="24"/>
          <w:szCs w:val="24"/>
          <w:lang w:val="fr-FR"/>
        </w:rPr>
        <w:t>Documentarea sistemelor de calitate stabilite</w:t>
      </w:r>
      <w:r>
        <w:rPr>
          <w:i/>
          <w:sz w:val="24"/>
          <w:szCs w:val="24"/>
          <w:lang w:val="fr-FR"/>
        </w:rPr>
        <w:t xml:space="preserve">, </w:t>
      </w:r>
      <w:r w:rsidRPr="007C3F81">
        <w:rPr>
          <w:sz w:val="24"/>
          <w:szCs w:val="24"/>
          <w:lang w:val="fr-FR"/>
        </w:rPr>
        <w:t>în rubrica</w:t>
      </w:r>
      <w:r>
        <w:rPr>
          <w:i/>
          <w:sz w:val="24"/>
          <w:szCs w:val="24"/>
          <w:lang w:val="fr-FR"/>
        </w:rPr>
        <w:t xml:space="preserve"> </w:t>
      </w:r>
      <w:r w:rsidRPr="007C3F81">
        <w:rPr>
          <w:i/>
          <w:sz w:val="24"/>
          <w:szCs w:val="24"/>
          <w:lang w:val="fr-FR"/>
        </w:rPr>
        <w:t>Precizarea domeniului ocupațional</w:t>
      </w:r>
      <w:r w:rsidRPr="007C3F81">
        <w:rPr>
          <w:sz w:val="24"/>
          <w:szCs w:val="24"/>
          <w:lang w:val="fr-FR"/>
        </w:rPr>
        <w:t xml:space="preserve">, </w:t>
      </w:r>
      <w:r w:rsidRPr="007C3F81">
        <w:rPr>
          <w:i/>
          <w:sz w:val="24"/>
          <w:szCs w:val="24"/>
          <w:lang w:val="fr-FR"/>
        </w:rPr>
        <w:t>Unitatea de competență 4</w:t>
      </w:r>
      <w:r w:rsidRPr="007C3F81">
        <w:rPr>
          <w:sz w:val="24"/>
          <w:szCs w:val="24"/>
          <w:lang w:val="fr-FR"/>
        </w:rPr>
        <w:t xml:space="preserve"> </w:t>
      </w:r>
      <w:r>
        <w:rPr>
          <w:sz w:val="24"/>
          <w:szCs w:val="24"/>
          <w:lang w:val="fr-FR"/>
        </w:rPr>
        <w:t>–</w:t>
      </w:r>
      <w:r w:rsidRPr="007C3F81">
        <w:rPr>
          <w:sz w:val="24"/>
          <w:szCs w:val="24"/>
          <w:lang w:val="fr-FR"/>
        </w:rPr>
        <w:t xml:space="preserve"> </w:t>
      </w:r>
      <w:r>
        <w:rPr>
          <w:sz w:val="24"/>
          <w:szCs w:val="24"/>
          <w:lang w:val="fr-FR"/>
        </w:rPr>
        <w:t xml:space="preserve">Implementarea </w:t>
      </w:r>
      <w:r w:rsidRPr="007C3F81">
        <w:rPr>
          <w:sz w:val="24"/>
          <w:szCs w:val="24"/>
          <w:lang w:val="fr-FR"/>
        </w:rPr>
        <w:t>sistemelor de management în întreprindere bazată pe crearea de valoare.</w:t>
      </w:r>
    </w:p>
    <w:p w:rsidR="00A33AC9" w:rsidRPr="003C4813" w:rsidRDefault="00A33AC9" w:rsidP="00103044">
      <w:pPr>
        <w:autoSpaceDE w:val="0"/>
        <w:autoSpaceDN w:val="0"/>
        <w:adjustRightInd w:val="0"/>
        <w:spacing w:after="0"/>
        <w:jc w:val="both"/>
        <w:rPr>
          <w:rFonts w:cs="Arial"/>
          <w:b/>
          <w:color w:val="4A2A92"/>
          <w:sz w:val="24"/>
          <w:szCs w:val="24"/>
          <w:lang w:val="fr-FR"/>
        </w:rPr>
      </w:pPr>
    </w:p>
    <w:p w:rsidR="00C03FB3" w:rsidRPr="003C4813" w:rsidRDefault="00C03FB3" w:rsidP="00103044">
      <w:pPr>
        <w:autoSpaceDE w:val="0"/>
        <w:autoSpaceDN w:val="0"/>
        <w:adjustRightInd w:val="0"/>
        <w:spacing w:after="0"/>
        <w:jc w:val="both"/>
        <w:rPr>
          <w:rFonts w:cs="Arial"/>
          <w:b/>
          <w:color w:val="4A2A92"/>
          <w:sz w:val="24"/>
          <w:szCs w:val="24"/>
          <w:lang w:val="fr-FR"/>
        </w:rPr>
      </w:pPr>
    </w:p>
    <w:p w:rsidR="00047828" w:rsidRPr="003C4813" w:rsidRDefault="00C03FB3" w:rsidP="00103044">
      <w:pPr>
        <w:autoSpaceDE w:val="0"/>
        <w:autoSpaceDN w:val="0"/>
        <w:adjustRightInd w:val="0"/>
        <w:spacing w:after="0"/>
        <w:jc w:val="both"/>
        <w:rPr>
          <w:rFonts w:cs="Arial"/>
          <w:b/>
          <w:color w:val="4214D6"/>
          <w:sz w:val="24"/>
          <w:szCs w:val="24"/>
          <w:lang w:val="fr-FR"/>
        </w:rPr>
      </w:pPr>
      <w:r w:rsidRPr="003C4813">
        <w:rPr>
          <w:rFonts w:cs="Arial"/>
          <w:b/>
          <w:color w:val="4214D6"/>
          <w:sz w:val="24"/>
          <w:szCs w:val="24"/>
          <w:lang w:val="fr-FR"/>
        </w:rPr>
        <w:t>CONCLUZII PRINCIPALE ȘI RECOMANDĂRI</w:t>
      </w:r>
    </w:p>
    <w:p w:rsidR="006338B0" w:rsidRPr="003C4813" w:rsidRDefault="006338B0" w:rsidP="00103044">
      <w:pPr>
        <w:autoSpaceDE w:val="0"/>
        <w:autoSpaceDN w:val="0"/>
        <w:adjustRightInd w:val="0"/>
        <w:spacing w:after="0"/>
        <w:jc w:val="both"/>
        <w:rPr>
          <w:rFonts w:cs="Arial"/>
          <w:b/>
          <w:color w:val="4A2A92"/>
          <w:sz w:val="24"/>
          <w:szCs w:val="24"/>
          <w:lang w:val="fr-FR"/>
        </w:rPr>
      </w:pPr>
    </w:p>
    <w:p w:rsidR="00C03FB3" w:rsidRPr="00C03FB3" w:rsidRDefault="00C03FB3" w:rsidP="00103044">
      <w:pPr>
        <w:autoSpaceDE w:val="0"/>
        <w:autoSpaceDN w:val="0"/>
        <w:adjustRightInd w:val="0"/>
        <w:spacing w:after="0"/>
        <w:jc w:val="both"/>
        <w:rPr>
          <w:rFonts w:cs="Arial"/>
          <w:sz w:val="24"/>
          <w:szCs w:val="24"/>
          <w:lang w:val="fr-FR"/>
        </w:rPr>
      </w:pPr>
      <w:r w:rsidRPr="003C4813">
        <w:rPr>
          <w:rFonts w:cs="Arial"/>
          <w:sz w:val="24"/>
          <w:szCs w:val="24"/>
          <w:lang w:val="fr-FR"/>
        </w:rPr>
        <w:t xml:space="preserve">Este cunoscut faptul că recesiunea economică globală încă afectează economiile unor țări din Uniunea europeană. </w:t>
      </w:r>
      <w:r w:rsidRPr="00C03FB3">
        <w:rPr>
          <w:rFonts w:cs="Arial"/>
          <w:sz w:val="24"/>
          <w:szCs w:val="24"/>
          <w:lang w:val="fr-FR"/>
        </w:rPr>
        <w:t>În acest sens, niciun partener INMA nu poate întreprinde u</w:t>
      </w:r>
      <w:r>
        <w:rPr>
          <w:rFonts w:cs="Arial"/>
          <w:sz w:val="24"/>
          <w:szCs w:val="24"/>
          <w:lang w:val="fr-FR"/>
        </w:rPr>
        <w:t xml:space="preserve">n proces complex pentru a se adapta la noile condiții </w:t>
      </w:r>
      <w:r w:rsidR="00060A04">
        <w:rPr>
          <w:rFonts w:cs="Arial"/>
          <w:sz w:val="24"/>
          <w:szCs w:val="24"/>
          <w:lang w:val="fr-FR"/>
        </w:rPr>
        <w:t xml:space="preserve">și cerințe de inovare ale pieței europeane. Prin urmare, inovarea reprezintă un important contributor la succesul și performanțele organizaționale, eforturile inovative ale IMM-urilor fiind în special focusate pe noi produse, noi tehnologii, noi abordări manageriale și de marketing, reînoirea sistemului informațional și pregătirea resurselor umane. </w:t>
      </w:r>
    </w:p>
    <w:p w:rsidR="00060A04" w:rsidRDefault="00060A04" w:rsidP="00BC28F3">
      <w:pPr>
        <w:jc w:val="both"/>
        <w:rPr>
          <w:sz w:val="24"/>
          <w:szCs w:val="24"/>
          <w:lang w:val="fr-FR"/>
        </w:rPr>
      </w:pPr>
      <w:r>
        <w:rPr>
          <w:sz w:val="24"/>
          <w:szCs w:val="24"/>
          <w:lang w:val="fr-FR"/>
        </w:rPr>
        <w:t xml:space="preserve">Implementarea </w:t>
      </w:r>
      <w:r w:rsidR="000200DE">
        <w:rPr>
          <w:sz w:val="24"/>
          <w:szCs w:val="24"/>
          <w:lang w:val="fr-FR"/>
        </w:rPr>
        <w:t>acestor forme de inovare a</w:t>
      </w:r>
      <w:r>
        <w:rPr>
          <w:sz w:val="24"/>
          <w:szCs w:val="24"/>
          <w:lang w:val="fr-FR"/>
        </w:rPr>
        <w:t xml:space="preserve"> necesitat schimbări la nivel organizațional, schimbări tehnice, schimbări de strategie și procedurale, </w:t>
      </w:r>
      <w:r w:rsidR="00CA54D0">
        <w:rPr>
          <w:sz w:val="24"/>
          <w:szCs w:val="24"/>
          <w:lang w:val="fr-FR"/>
        </w:rPr>
        <w:t>ceea ce presupun</w:t>
      </w:r>
      <w:r w:rsidRPr="00060A04">
        <w:rPr>
          <w:sz w:val="24"/>
          <w:szCs w:val="24"/>
          <w:lang w:val="fr-FR"/>
        </w:rPr>
        <w:t xml:space="preserve"> un proces</w:t>
      </w:r>
      <w:r w:rsidR="00CA54D0">
        <w:rPr>
          <w:sz w:val="24"/>
          <w:szCs w:val="24"/>
          <w:lang w:val="fr-FR"/>
        </w:rPr>
        <w:t xml:space="preserve"> </w:t>
      </w:r>
      <w:r w:rsidR="00CA54D0" w:rsidRPr="00060A04">
        <w:rPr>
          <w:sz w:val="24"/>
          <w:szCs w:val="24"/>
          <w:lang w:val="fr-FR"/>
        </w:rPr>
        <w:t>inovator</w:t>
      </w:r>
      <w:r w:rsidRPr="00060A04">
        <w:rPr>
          <w:sz w:val="24"/>
          <w:szCs w:val="24"/>
          <w:lang w:val="fr-FR"/>
        </w:rPr>
        <w:t xml:space="preserve"> mai complex la nivel organizațional.</w:t>
      </w:r>
    </w:p>
    <w:p w:rsidR="00CA54D0" w:rsidRDefault="00CA54D0" w:rsidP="00BC28F3">
      <w:pPr>
        <w:jc w:val="both"/>
        <w:rPr>
          <w:sz w:val="24"/>
          <w:szCs w:val="24"/>
          <w:lang w:val="fr-FR"/>
        </w:rPr>
      </w:pPr>
      <w:r w:rsidRPr="00CA54D0">
        <w:rPr>
          <w:sz w:val="24"/>
          <w:szCs w:val="24"/>
          <w:lang w:val="fr-FR"/>
        </w:rPr>
        <w:t xml:space="preserve">Stimularea inovării în IMM-uri reprezintă un </w:t>
      </w:r>
      <w:r>
        <w:rPr>
          <w:sz w:val="24"/>
          <w:szCs w:val="24"/>
          <w:lang w:val="fr-FR"/>
        </w:rPr>
        <w:t>f</w:t>
      </w:r>
      <w:r w:rsidRPr="00CA54D0">
        <w:rPr>
          <w:sz w:val="24"/>
          <w:szCs w:val="24"/>
          <w:lang w:val="fr-FR"/>
        </w:rPr>
        <w:t>actor important, în scopul îmbunătăți</w:t>
      </w:r>
      <w:r>
        <w:rPr>
          <w:sz w:val="24"/>
          <w:szCs w:val="24"/>
          <w:lang w:val="fr-FR"/>
        </w:rPr>
        <w:t>rii</w:t>
      </w:r>
      <w:r w:rsidRPr="00CA54D0">
        <w:rPr>
          <w:sz w:val="24"/>
          <w:szCs w:val="24"/>
          <w:lang w:val="fr-FR"/>
        </w:rPr>
        <w:t xml:space="preserve"> piaț</w:t>
      </w:r>
      <w:r>
        <w:rPr>
          <w:sz w:val="24"/>
          <w:szCs w:val="24"/>
          <w:lang w:val="fr-FR"/>
        </w:rPr>
        <w:t>ei</w:t>
      </w:r>
      <w:r w:rsidRPr="00CA54D0">
        <w:rPr>
          <w:sz w:val="24"/>
          <w:szCs w:val="24"/>
          <w:lang w:val="fr-FR"/>
        </w:rPr>
        <w:t xml:space="preserve"> forței de muncă și de a crea mai multe </w:t>
      </w:r>
      <w:r>
        <w:rPr>
          <w:sz w:val="24"/>
          <w:szCs w:val="24"/>
          <w:lang w:val="fr-FR"/>
        </w:rPr>
        <w:t>joburi</w:t>
      </w:r>
      <w:r w:rsidRPr="00CA54D0">
        <w:rPr>
          <w:sz w:val="24"/>
          <w:szCs w:val="24"/>
          <w:lang w:val="fr-FR"/>
        </w:rPr>
        <w:t xml:space="preserve"> în fiecare țară</w:t>
      </w:r>
      <w:r>
        <w:rPr>
          <w:sz w:val="24"/>
          <w:szCs w:val="24"/>
          <w:lang w:val="fr-FR"/>
        </w:rPr>
        <w:t>, deoarece</w:t>
      </w:r>
      <w:r w:rsidRPr="00CA54D0">
        <w:rPr>
          <w:sz w:val="24"/>
          <w:szCs w:val="24"/>
          <w:lang w:val="fr-FR"/>
        </w:rPr>
        <w:t xml:space="preserve"> IMM-urile constituie </w:t>
      </w:r>
      <w:r>
        <w:rPr>
          <w:sz w:val="24"/>
          <w:szCs w:val="24"/>
          <w:lang w:val="fr-FR"/>
        </w:rPr>
        <w:t xml:space="preserve">marea majoritate a businessurilor active care angajează un număr foarte mare de persoane. </w:t>
      </w:r>
      <w:r w:rsidRPr="00CA54D0">
        <w:rPr>
          <w:sz w:val="24"/>
          <w:szCs w:val="24"/>
          <w:lang w:val="fr-FR"/>
        </w:rPr>
        <w:t>Această oportunitate este cu atât ma</w:t>
      </w:r>
      <w:r>
        <w:rPr>
          <w:sz w:val="24"/>
          <w:szCs w:val="24"/>
          <w:lang w:val="fr-FR"/>
        </w:rPr>
        <w:t>i importantă deoarece</w:t>
      </w:r>
      <w:r w:rsidR="009F48E8">
        <w:rPr>
          <w:sz w:val="24"/>
          <w:szCs w:val="24"/>
          <w:lang w:val="fr-FR"/>
        </w:rPr>
        <w:t xml:space="preserve"> majoritatea</w:t>
      </w:r>
      <w:r>
        <w:rPr>
          <w:sz w:val="24"/>
          <w:szCs w:val="24"/>
          <w:lang w:val="fr-FR"/>
        </w:rPr>
        <w:t xml:space="preserve"> </w:t>
      </w:r>
      <w:r w:rsidR="009F48E8">
        <w:rPr>
          <w:sz w:val="24"/>
          <w:szCs w:val="24"/>
          <w:lang w:val="fr-FR"/>
        </w:rPr>
        <w:t>țărilor partenere î</w:t>
      </w:r>
      <w:r w:rsidRPr="00CA54D0">
        <w:rPr>
          <w:sz w:val="24"/>
          <w:szCs w:val="24"/>
          <w:lang w:val="fr-FR"/>
        </w:rPr>
        <w:t xml:space="preserve">ncep </w:t>
      </w:r>
      <w:proofErr w:type="gramStart"/>
      <w:r w:rsidRPr="00CA54D0">
        <w:rPr>
          <w:sz w:val="24"/>
          <w:szCs w:val="24"/>
          <w:lang w:val="fr-FR"/>
        </w:rPr>
        <w:t>de abia</w:t>
      </w:r>
      <w:proofErr w:type="gramEnd"/>
      <w:r w:rsidR="00842D41">
        <w:rPr>
          <w:sz w:val="24"/>
          <w:szCs w:val="24"/>
          <w:lang w:val="fr-FR"/>
        </w:rPr>
        <w:t xml:space="preserve"> acum să își revină după</w:t>
      </w:r>
      <w:r w:rsidRPr="00CA54D0">
        <w:rPr>
          <w:sz w:val="24"/>
          <w:szCs w:val="24"/>
          <w:lang w:val="fr-FR"/>
        </w:rPr>
        <w:t xml:space="preserve"> criza economică care </w:t>
      </w:r>
      <w:r w:rsidR="009F48E8">
        <w:rPr>
          <w:sz w:val="24"/>
          <w:szCs w:val="24"/>
          <w:lang w:val="fr-FR"/>
        </w:rPr>
        <w:t>le-</w:t>
      </w:r>
      <w:r w:rsidRPr="00CA54D0">
        <w:rPr>
          <w:sz w:val="24"/>
          <w:szCs w:val="24"/>
          <w:lang w:val="fr-FR"/>
        </w:rPr>
        <w:t>a afectat economia națională. Mai mult decât atât, este necesară pentru a dota companiile cu echipamente noi competitive, pentru a îmbunătăți cifra de afaceri a IMM-urilor prin utilizarea de produse inovatoare și de a</w:t>
      </w:r>
      <w:r w:rsidR="00842D41">
        <w:rPr>
          <w:sz w:val="24"/>
          <w:szCs w:val="24"/>
          <w:lang w:val="fr-FR"/>
        </w:rPr>
        <w:t>-și</w:t>
      </w:r>
      <w:r w:rsidRPr="00CA54D0">
        <w:rPr>
          <w:sz w:val="24"/>
          <w:szCs w:val="24"/>
          <w:lang w:val="fr-FR"/>
        </w:rPr>
        <w:t xml:space="preserve"> instrui personalul în mod regulat.</w:t>
      </w:r>
    </w:p>
    <w:p w:rsidR="00992195" w:rsidRDefault="00A20555" w:rsidP="00B009BA">
      <w:pPr>
        <w:autoSpaceDE w:val="0"/>
        <w:autoSpaceDN w:val="0"/>
        <w:adjustRightInd w:val="0"/>
        <w:jc w:val="both"/>
        <w:rPr>
          <w:rFonts w:cstheme="minorHAnsi"/>
          <w:sz w:val="24"/>
          <w:szCs w:val="24"/>
          <w:shd w:val="clear" w:color="auto" w:fill="FFFFFF"/>
        </w:rPr>
      </w:pPr>
      <w:r w:rsidRPr="00A20555">
        <w:rPr>
          <w:rFonts w:cstheme="minorHAnsi"/>
          <w:sz w:val="24"/>
          <w:szCs w:val="24"/>
          <w:shd w:val="clear" w:color="auto" w:fill="FFFFFF"/>
        </w:rPr>
        <w:t xml:space="preserve">În plus, creșterea economică și productivitatea ar putea fi afectate de diferite </w:t>
      </w:r>
      <w:r>
        <w:rPr>
          <w:rFonts w:cstheme="minorHAnsi"/>
          <w:sz w:val="24"/>
          <w:szCs w:val="24"/>
          <w:shd w:val="clear" w:color="auto" w:fill="FFFFFF"/>
        </w:rPr>
        <w:t>particularități</w:t>
      </w:r>
      <w:r w:rsidRPr="00A20555">
        <w:rPr>
          <w:rFonts w:cstheme="minorHAnsi"/>
          <w:sz w:val="24"/>
          <w:szCs w:val="24"/>
          <w:shd w:val="clear" w:color="auto" w:fill="FFFFFF"/>
        </w:rPr>
        <w:t xml:space="preserve"> ale mediului de afaceri. Pentru un nivel ridicat </w:t>
      </w:r>
      <w:r>
        <w:rPr>
          <w:rFonts w:cstheme="minorHAnsi"/>
          <w:sz w:val="24"/>
          <w:szCs w:val="24"/>
          <w:shd w:val="clear" w:color="auto" w:fill="FFFFFF"/>
        </w:rPr>
        <w:t>al</w:t>
      </w:r>
      <w:r w:rsidRPr="00A20555">
        <w:rPr>
          <w:rFonts w:cstheme="minorHAnsi"/>
          <w:sz w:val="24"/>
          <w:szCs w:val="24"/>
          <w:shd w:val="clear" w:color="auto" w:fill="FFFFFF"/>
        </w:rPr>
        <w:t xml:space="preserve"> productivit</w:t>
      </w:r>
      <w:r>
        <w:rPr>
          <w:rFonts w:cstheme="minorHAnsi"/>
          <w:sz w:val="24"/>
          <w:szCs w:val="24"/>
          <w:shd w:val="clear" w:color="auto" w:fill="FFFFFF"/>
        </w:rPr>
        <w:t>ății</w:t>
      </w:r>
      <w:r w:rsidRPr="00A20555">
        <w:rPr>
          <w:rFonts w:cstheme="minorHAnsi"/>
          <w:sz w:val="24"/>
          <w:szCs w:val="24"/>
          <w:shd w:val="clear" w:color="auto" w:fill="FFFFFF"/>
        </w:rPr>
        <w:t xml:space="preserve">, este o necesitate ca firmele să fie competitive și </w:t>
      </w:r>
      <w:r>
        <w:rPr>
          <w:rFonts w:cstheme="minorHAnsi"/>
          <w:sz w:val="24"/>
          <w:szCs w:val="24"/>
          <w:shd w:val="clear" w:color="auto" w:fill="FFFFFF"/>
        </w:rPr>
        <w:t xml:space="preserve">să fie </w:t>
      </w:r>
      <w:r w:rsidRPr="00A20555">
        <w:rPr>
          <w:rFonts w:cstheme="minorHAnsi"/>
          <w:sz w:val="24"/>
          <w:szCs w:val="24"/>
          <w:shd w:val="clear" w:color="auto" w:fill="FFFFFF"/>
        </w:rPr>
        <w:t xml:space="preserve">capabile să susțină </w:t>
      </w:r>
      <w:r>
        <w:rPr>
          <w:rFonts w:cstheme="minorHAnsi"/>
          <w:sz w:val="24"/>
          <w:szCs w:val="24"/>
          <w:shd w:val="clear" w:color="auto" w:fill="FFFFFF"/>
        </w:rPr>
        <w:t>dezvoltare</w:t>
      </w:r>
      <w:r w:rsidRPr="00A20555">
        <w:rPr>
          <w:rFonts w:cstheme="minorHAnsi"/>
          <w:sz w:val="24"/>
          <w:szCs w:val="24"/>
          <w:shd w:val="clear" w:color="auto" w:fill="FFFFFF"/>
        </w:rPr>
        <w:t>a pe termen lung.</w:t>
      </w:r>
      <w:r w:rsidR="00992195">
        <w:rPr>
          <w:rFonts w:cstheme="minorHAnsi"/>
          <w:sz w:val="24"/>
          <w:szCs w:val="24"/>
          <w:shd w:val="clear" w:color="auto" w:fill="FFFFFF"/>
        </w:rPr>
        <w:t xml:space="preserve"> </w:t>
      </w:r>
      <w:r w:rsidRPr="00A20555">
        <w:rPr>
          <w:rFonts w:cstheme="minorHAnsi"/>
          <w:sz w:val="24"/>
          <w:szCs w:val="24"/>
          <w:shd w:val="clear" w:color="auto" w:fill="FFFFFF"/>
        </w:rPr>
        <w:t>Principala constrângere pentru dezvoltarea IMM-urilor est</w:t>
      </w:r>
      <w:r w:rsidR="00272D79">
        <w:rPr>
          <w:rFonts w:cstheme="minorHAnsi"/>
          <w:sz w:val="24"/>
          <w:szCs w:val="24"/>
          <w:shd w:val="clear" w:color="auto" w:fill="FFFFFF"/>
        </w:rPr>
        <w:t xml:space="preserve">e accesul la finanțare și noi rapoarte </w:t>
      </w:r>
      <w:r w:rsidRPr="00A20555">
        <w:rPr>
          <w:rFonts w:cstheme="minorHAnsi"/>
          <w:sz w:val="24"/>
          <w:szCs w:val="24"/>
          <w:shd w:val="clear" w:color="auto" w:fill="FFFFFF"/>
        </w:rPr>
        <w:t>economice care arată că dezvoltarea finanț</w:t>
      </w:r>
      <w:r w:rsidR="00272D79">
        <w:rPr>
          <w:rFonts w:cstheme="minorHAnsi"/>
          <w:sz w:val="24"/>
          <w:szCs w:val="24"/>
          <w:shd w:val="clear" w:color="auto" w:fill="FFFFFF"/>
        </w:rPr>
        <w:t>ării</w:t>
      </w:r>
      <w:r w:rsidRPr="00A20555">
        <w:rPr>
          <w:rFonts w:cstheme="minorHAnsi"/>
          <w:sz w:val="24"/>
          <w:szCs w:val="24"/>
          <w:shd w:val="clear" w:color="auto" w:fill="FFFFFF"/>
        </w:rPr>
        <w:t xml:space="preserve"> pe termen mediu, contribuie în mod semnificativ la performanța IMM-urilor în ceea ce privește ocuparea forței de muncă, vânzări</w:t>
      </w:r>
      <w:r w:rsidR="00272D79">
        <w:rPr>
          <w:rFonts w:cstheme="minorHAnsi"/>
          <w:sz w:val="24"/>
          <w:szCs w:val="24"/>
          <w:shd w:val="clear" w:color="auto" w:fill="FFFFFF"/>
        </w:rPr>
        <w:t>le</w:t>
      </w:r>
      <w:r w:rsidRPr="00A20555">
        <w:rPr>
          <w:rFonts w:cstheme="minorHAnsi"/>
          <w:sz w:val="24"/>
          <w:szCs w:val="24"/>
          <w:shd w:val="clear" w:color="auto" w:fill="FFFFFF"/>
        </w:rPr>
        <w:t xml:space="preserve"> și investiții</w:t>
      </w:r>
      <w:r w:rsidR="00272D79">
        <w:rPr>
          <w:rFonts w:cstheme="minorHAnsi"/>
          <w:sz w:val="24"/>
          <w:szCs w:val="24"/>
          <w:shd w:val="clear" w:color="auto" w:fill="FFFFFF"/>
        </w:rPr>
        <w:t>le</w:t>
      </w:r>
      <w:r w:rsidRPr="00A20555">
        <w:rPr>
          <w:rFonts w:cstheme="minorHAnsi"/>
          <w:sz w:val="24"/>
          <w:szCs w:val="24"/>
          <w:shd w:val="clear" w:color="auto" w:fill="FFFFFF"/>
        </w:rPr>
        <w:t>.</w:t>
      </w:r>
      <w:r w:rsidR="00992195">
        <w:rPr>
          <w:rFonts w:cstheme="minorHAnsi"/>
          <w:sz w:val="24"/>
          <w:szCs w:val="24"/>
          <w:shd w:val="clear" w:color="auto" w:fill="FFFFFF"/>
        </w:rPr>
        <w:t xml:space="preserve"> </w:t>
      </w:r>
      <w:r w:rsidR="00820E94" w:rsidRPr="00820E94">
        <w:rPr>
          <w:rFonts w:cstheme="minorHAnsi"/>
          <w:sz w:val="24"/>
          <w:szCs w:val="24"/>
          <w:shd w:val="clear" w:color="auto" w:fill="FFFFFF"/>
        </w:rPr>
        <w:t>Luând în considerare faptul că gradul de creștere a performanței și a productivității IMM-urilor este scăzut, guvernele din țările partenere au încercat să adopte orice măs</w:t>
      </w:r>
      <w:r w:rsidR="00820E94">
        <w:rPr>
          <w:rFonts w:cstheme="minorHAnsi"/>
          <w:sz w:val="24"/>
          <w:szCs w:val="24"/>
          <w:shd w:val="clear" w:color="auto" w:fill="FFFFFF"/>
        </w:rPr>
        <w:t>uri care ar putea promova și</w:t>
      </w:r>
      <w:r w:rsidR="00820E94" w:rsidRPr="00820E94">
        <w:rPr>
          <w:rFonts w:cstheme="minorHAnsi"/>
          <w:sz w:val="24"/>
          <w:szCs w:val="24"/>
          <w:shd w:val="clear" w:color="auto" w:fill="FFFFFF"/>
        </w:rPr>
        <w:t xml:space="preserve"> facilita accesul la fonduri publice pentru IMM-uri inovatoare. Astfel, în proporție directă cu </w:t>
      </w:r>
      <w:r w:rsidR="00820E94">
        <w:rPr>
          <w:rFonts w:cstheme="minorHAnsi"/>
          <w:sz w:val="24"/>
          <w:szCs w:val="24"/>
          <w:shd w:val="clear" w:color="auto" w:fill="FFFFFF"/>
        </w:rPr>
        <w:t xml:space="preserve">marimea </w:t>
      </w:r>
      <w:r w:rsidR="00820E94" w:rsidRPr="00820E94">
        <w:rPr>
          <w:rFonts w:cstheme="minorHAnsi"/>
          <w:sz w:val="24"/>
          <w:szCs w:val="24"/>
          <w:shd w:val="clear" w:color="auto" w:fill="FFFFFF"/>
        </w:rPr>
        <w:t>companie</w:t>
      </w:r>
      <w:r w:rsidR="00820E94">
        <w:rPr>
          <w:rFonts w:cstheme="minorHAnsi"/>
          <w:sz w:val="24"/>
          <w:szCs w:val="24"/>
          <w:shd w:val="clear" w:color="auto" w:fill="FFFFFF"/>
        </w:rPr>
        <w:t>i</w:t>
      </w:r>
      <w:r w:rsidR="00820E94" w:rsidRPr="00820E94">
        <w:rPr>
          <w:rFonts w:cstheme="minorHAnsi"/>
          <w:sz w:val="24"/>
          <w:szCs w:val="24"/>
          <w:shd w:val="clear" w:color="auto" w:fill="FFFFFF"/>
        </w:rPr>
        <w:t>, procentele IMM-urilor care au investit în inovare a crescut de la 5 la 10% și de la 10 la 20%.</w:t>
      </w:r>
    </w:p>
    <w:p w:rsidR="00820E94" w:rsidRDefault="00820E94" w:rsidP="00B009BA">
      <w:pPr>
        <w:autoSpaceDE w:val="0"/>
        <w:autoSpaceDN w:val="0"/>
        <w:adjustRightInd w:val="0"/>
        <w:jc w:val="both"/>
        <w:rPr>
          <w:rFonts w:cstheme="minorHAnsi"/>
          <w:sz w:val="24"/>
          <w:szCs w:val="24"/>
          <w:shd w:val="clear" w:color="auto" w:fill="FFFFFF"/>
        </w:rPr>
      </w:pPr>
      <w:r>
        <w:rPr>
          <w:rFonts w:cstheme="minorHAnsi"/>
          <w:sz w:val="24"/>
          <w:szCs w:val="24"/>
          <w:shd w:val="clear" w:color="auto" w:fill="FFFFFF"/>
        </w:rPr>
        <w:t xml:space="preserve">În </w:t>
      </w:r>
      <w:r w:rsidRPr="00820E94">
        <w:rPr>
          <w:rFonts w:cstheme="minorHAnsi"/>
          <w:sz w:val="24"/>
          <w:szCs w:val="24"/>
          <w:shd w:val="clear" w:color="auto" w:fill="FFFFFF"/>
        </w:rPr>
        <w:t>ceea ce privește domeniul resurse</w:t>
      </w:r>
      <w:r w:rsidR="00992195">
        <w:rPr>
          <w:rFonts w:cstheme="minorHAnsi"/>
          <w:sz w:val="24"/>
          <w:szCs w:val="24"/>
          <w:shd w:val="clear" w:color="auto" w:fill="FFFFFF"/>
        </w:rPr>
        <w:t>lor</w:t>
      </w:r>
      <w:r w:rsidRPr="00820E94">
        <w:rPr>
          <w:rFonts w:cstheme="minorHAnsi"/>
          <w:sz w:val="24"/>
          <w:szCs w:val="24"/>
          <w:shd w:val="clear" w:color="auto" w:fill="FFFFFF"/>
        </w:rPr>
        <w:t xml:space="preserve"> umane, mulți angajatori și angaja</w:t>
      </w:r>
      <w:r>
        <w:rPr>
          <w:rFonts w:cstheme="minorHAnsi"/>
          <w:sz w:val="24"/>
          <w:szCs w:val="24"/>
          <w:shd w:val="clear" w:color="auto" w:fill="FFFFFF"/>
        </w:rPr>
        <w:t>ți ai</w:t>
      </w:r>
      <w:r w:rsidRPr="00820E94">
        <w:rPr>
          <w:rFonts w:cstheme="minorHAnsi"/>
          <w:sz w:val="24"/>
          <w:szCs w:val="24"/>
          <w:shd w:val="clear" w:color="auto" w:fill="FFFFFF"/>
        </w:rPr>
        <w:t xml:space="preserve"> IMM-urilor </w:t>
      </w:r>
      <w:r>
        <w:rPr>
          <w:rFonts w:cstheme="minorHAnsi"/>
          <w:sz w:val="24"/>
          <w:szCs w:val="24"/>
          <w:shd w:val="clear" w:color="auto" w:fill="FFFFFF"/>
        </w:rPr>
        <w:t>și-</w:t>
      </w:r>
      <w:r w:rsidRPr="00820E94">
        <w:rPr>
          <w:rFonts w:cstheme="minorHAnsi"/>
          <w:sz w:val="24"/>
          <w:szCs w:val="24"/>
          <w:shd w:val="clear" w:color="auto" w:fill="FFFFFF"/>
        </w:rPr>
        <w:t>au exprimat nevoia de inovare în domeniul resurselor umane pentru a s</w:t>
      </w:r>
      <w:r>
        <w:rPr>
          <w:rFonts w:cstheme="minorHAnsi"/>
          <w:sz w:val="24"/>
          <w:szCs w:val="24"/>
          <w:shd w:val="clear" w:color="auto" w:fill="FFFFFF"/>
        </w:rPr>
        <w:t>timula îmbunătățirea produselor/s</w:t>
      </w:r>
      <w:r w:rsidRPr="00820E94">
        <w:rPr>
          <w:rFonts w:cstheme="minorHAnsi"/>
          <w:sz w:val="24"/>
          <w:szCs w:val="24"/>
          <w:shd w:val="clear" w:color="auto" w:fill="FFFFFF"/>
        </w:rPr>
        <w:t>erviciilor oferite clienților finali.</w:t>
      </w:r>
      <w:r>
        <w:rPr>
          <w:rFonts w:cstheme="minorHAnsi"/>
          <w:sz w:val="24"/>
          <w:szCs w:val="24"/>
          <w:shd w:val="clear" w:color="auto" w:fill="FFFFFF"/>
        </w:rPr>
        <w:t xml:space="preserve"> </w:t>
      </w:r>
      <w:r w:rsidRPr="00820E94">
        <w:rPr>
          <w:rFonts w:cstheme="minorHAnsi"/>
          <w:sz w:val="24"/>
          <w:szCs w:val="24"/>
          <w:shd w:val="clear" w:color="auto" w:fill="FFFFFF"/>
        </w:rPr>
        <w:t>Pentru a se facilita inovația în acest domeniu, ar trebui să fie îmbunătățită mobilitatea și flexibilitatea organizației în recrutarea resurselor umane și dezvoltarea abilităților de comunicare ale personalului.</w:t>
      </w:r>
      <w:r w:rsidR="00D11C46">
        <w:rPr>
          <w:rFonts w:cstheme="minorHAnsi"/>
          <w:sz w:val="24"/>
          <w:szCs w:val="24"/>
          <w:shd w:val="clear" w:color="auto" w:fill="FFFFFF"/>
        </w:rPr>
        <w:t xml:space="preserve"> </w:t>
      </w:r>
      <w:r w:rsidRPr="00820E94">
        <w:rPr>
          <w:rFonts w:cstheme="minorHAnsi"/>
          <w:sz w:val="24"/>
          <w:szCs w:val="24"/>
          <w:shd w:val="clear" w:color="auto" w:fill="FFFFFF"/>
        </w:rPr>
        <w:t>Pe de altă parte, inițiative interesante sunt luate de diferitele guverne pentru a crea programe europene de sprijinire a mediului de afaceri prin suportarea un</w:t>
      </w:r>
      <w:r>
        <w:rPr>
          <w:rFonts w:cstheme="minorHAnsi"/>
          <w:sz w:val="24"/>
          <w:szCs w:val="24"/>
          <w:shd w:val="clear" w:color="auto" w:fill="FFFFFF"/>
        </w:rPr>
        <w:t xml:space="preserve">ui procent </w:t>
      </w:r>
      <w:r w:rsidRPr="00820E94">
        <w:rPr>
          <w:rFonts w:cstheme="minorHAnsi"/>
          <w:sz w:val="24"/>
          <w:szCs w:val="24"/>
          <w:shd w:val="clear" w:color="auto" w:fill="FFFFFF"/>
        </w:rPr>
        <w:t xml:space="preserve">din </w:t>
      </w:r>
      <w:r>
        <w:rPr>
          <w:rFonts w:cstheme="minorHAnsi"/>
          <w:sz w:val="24"/>
          <w:szCs w:val="24"/>
          <w:shd w:val="clear" w:color="auto" w:fill="FFFFFF"/>
        </w:rPr>
        <w:t>impozitele</w:t>
      </w:r>
      <w:r w:rsidRPr="00820E94">
        <w:rPr>
          <w:rFonts w:cstheme="minorHAnsi"/>
          <w:sz w:val="24"/>
          <w:szCs w:val="24"/>
          <w:shd w:val="clear" w:color="auto" w:fill="FFFFFF"/>
        </w:rPr>
        <w:t xml:space="preserve"> fiscale și costurile pentru cursurile de pregatire specializate pentru </w:t>
      </w:r>
      <w:r>
        <w:rPr>
          <w:rFonts w:cstheme="minorHAnsi"/>
          <w:sz w:val="24"/>
          <w:szCs w:val="24"/>
          <w:shd w:val="clear" w:color="auto" w:fill="FFFFFF"/>
        </w:rPr>
        <w:t>angajați</w:t>
      </w:r>
      <w:r w:rsidRPr="00820E94">
        <w:rPr>
          <w:rFonts w:cstheme="minorHAnsi"/>
          <w:sz w:val="24"/>
          <w:szCs w:val="24"/>
          <w:shd w:val="clear" w:color="auto" w:fill="FFFFFF"/>
        </w:rPr>
        <w:t xml:space="preserve"> si pentru achizitionarea echipament</w:t>
      </w:r>
      <w:r>
        <w:rPr>
          <w:rFonts w:cstheme="minorHAnsi"/>
          <w:sz w:val="24"/>
          <w:szCs w:val="24"/>
          <w:shd w:val="clear" w:color="auto" w:fill="FFFFFF"/>
        </w:rPr>
        <w:t>elor competitive pentru IMM-uri</w:t>
      </w:r>
      <w:r w:rsidRPr="00820E94">
        <w:rPr>
          <w:rFonts w:cstheme="minorHAnsi"/>
          <w:sz w:val="24"/>
          <w:szCs w:val="24"/>
          <w:shd w:val="clear" w:color="auto" w:fill="FFFFFF"/>
        </w:rPr>
        <w:t>.</w:t>
      </w:r>
    </w:p>
    <w:p w:rsidR="00D11C46" w:rsidRDefault="00D11C46" w:rsidP="00ED0390">
      <w:pPr>
        <w:jc w:val="both"/>
        <w:rPr>
          <w:sz w:val="24"/>
          <w:szCs w:val="24"/>
        </w:rPr>
      </w:pPr>
      <w:r w:rsidRPr="00D11C46">
        <w:rPr>
          <w:sz w:val="24"/>
          <w:szCs w:val="24"/>
        </w:rPr>
        <w:lastRenderedPageBreak/>
        <w:t xml:space="preserve">În plus, alte inițiative guvernamentale vizează dezvoltarea de noi bunuri, servicii și procese în firmele orientate </w:t>
      </w:r>
      <w:r>
        <w:rPr>
          <w:sz w:val="24"/>
          <w:szCs w:val="24"/>
        </w:rPr>
        <w:t>cătr</w:t>
      </w:r>
      <w:r w:rsidRPr="00D11C46">
        <w:rPr>
          <w:sz w:val="24"/>
          <w:szCs w:val="24"/>
        </w:rPr>
        <w:t xml:space="preserve">e export în sectoare strategice, </w:t>
      </w:r>
      <w:r>
        <w:rPr>
          <w:sz w:val="24"/>
          <w:szCs w:val="24"/>
        </w:rPr>
        <w:t>mă</w:t>
      </w:r>
      <w:r w:rsidRPr="00D11C46">
        <w:rPr>
          <w:sz w:val="24"/>
          <w:szCs w:val="24"/>
        </w:rPr>
        <w:t>rirea nivelului de competitivitate al IMM-urilor pentru a spori productivitatea, flexibilitatea și capacitatea de reacție la piața</w:t>
      </w:r>
      <w:r>
        <w:rPr>
          <w:sz w:val="24"/>
          <w:szCs w:val="24"/>
        </w:rPr>
        <w:t xml:space="preserve"> globală</w:t>
      </w:r>
      <w:r w:rsidRPr="00D11C46">
        <w:rPr>
          <w:sz w:val="24"/>
          <w:szCs w:val="24"/>
        </w:rPr>
        <w:t xml:space="preserve"> și îmbunătățirea resurse</w:t>
      </w:r>
      <w:r>
        <w:rPr>
          <w:sz w:val="24"/>
          <w:szCs w:val="24"/>
        </w:rPr>
        <w:t>lor</w:t>
      </w:r>
      <w:r w:rsidRPr="00D11C46">
        <w:rPr>
          <w:sz w:val="24"/>
          <w:szCs w:val="24"/>
        </w:rPr>
        <w:t xml:space="preserve"> umane, </w:t>
      </w:r>
      <w:r>
        <w:rPr>
          <w:sz w:val="24"/>
          <w:szCs w:val="24"/>
        </w:rPr>
        <w:t xml:space="preserve">a </w:t>
      </w:r>
      <w:r w:rsidRPr="00D11C46">
        <w:rPr>
          <w:sz w:val="24"/>
          <w:szCs w:val="24"/>
        </w:rPr>
        <w:t>aptitudini</w:t>
      </w:r>
      <w:r>
        <w:rPr>
          <w:sz w:val="24"/>
          <w:szCs w:val="24"/>
        </w:rPr>
        <w:t>lor</w:t>
      </w:r>
      <w:r w:rsidRPr="00D11C46">
        <w:rPr>
          <w:sz w:val="24"/>
          <w:szCs w:val="24"/>
        </w:rPr>
        <w:t xml:space="preserve"> și consolidarea capacităților.</w:t>
      </w:r>
    </w:p>
    <w:p w:rsidR="00A3310B" w:rsidRDefault="00A3310B" w:rsidP="00ED0390">
      <w:pPr>
        <w:jc w:val="both"/>
        <w:rPr>
          <w:sz w:val="24"/>
          <w:szCs w:val="24"/>
        </w:rPr>
      </w:pPr>
      <w:r w:rsidRPr="00A3310B">
        <w:rPr>
          <w:sz w:val="24"/>
          <w:szCs w:val="24"/>
        </w:rPr>
        <w:t>Cu toate acestea, în ciuda eforturilor depuse de guverne</w:t>
      </w:r>
      <w:r>
        <w:rPr>
          <w:sz w:val="24"/>
          <w:szCs w:val="24"/>
        </w:rPr>
        <w:t>le țărilor</w:t>
      </w:r>
      <w:r w:rsidRPr="00A3310B">
        <w:rPr>
          <w:sz w:val="24"/>
          <w:szCs w:val="24"/>
        </w:rPr>
        <w:t xml:space="preserve"> partene, performanța </w:t>
      </w:r>
      <w:r>
        <w:rPr>
          <w:sz w:val="24"/>
          <w:szCs w:val="24"/>
        </w:rPr>
        <w:t>în</w:t>
      </w:r>
      <w:r w:rsidRPr="00A3310B">
        <w:rPr>
          <w:sz w:val="24"/>
          <w:szCs w:val="24"/>
        </w:rPr>
        <w:t xml:space="preserve"> inovare continuă să </w:t>
      </w:r>
      <w:r>
        <w:rPr>
          <w:sz w:val="24"/>
          <w:szCs w:val="24"/>
        </w:rPr>
        <w:t>fie</w:t>
      </w:r>
      <w:r w:rsidRPr="00A3310B">
        <w:rPr>
          <w:sz w:val="24"/>
          <w:szCs w:val="24"/>
        </w:rPr>
        <w:t xml:space="preserve"> scăzut</w:t>
      </w:r>
      <w:r>
        <w:rPr>
          <w:sz w:val="24"/>
          <w:szCs w:val="24"/>
        </w:rPr>
        <w:t>ă</w:t>
      </w:r>
      <w:r w:rsidRPr="00A3310B">
        <w:rPr>
          <w:sz w:val="24"/>
          <w:szCs w:val="24"/>
        </w:rPr>
        <w:t>, deoarece investițiile afaceri</w:t>
      </w:r>
      <w:r>
        <w:rPr>
          <w:sz w:val="24"/>
          <w:szCs w:val="24"/>
        </w:rPr>
        <w:t>lor</w:t>
      </w:r>
      <w:r w:rsidRPr="00A3310B">
        <w:rPr>
          <w:sz w:val="24"/>
          <w:szCs w:val="24"/>
        </w:rPr>
        <w:t xml:space="preserve"> în cercetare și dezvoltare sunt insuficiente și încă</w:t>
      </w:r>
      <w:r>
        <w:rPr>
          <w:sz w:val="24"/>
          <w:szCs w:val="24"/>
        </w:rPr>
        <w:t xml:space="preserve"> sunt</w:t>
      </w:r>
      <w:r w:rsidRPr="00A3310B">
        <w:rPr>
          <w:sz w:val="24"/>
          <w:szCs w:val="24"/>
        </w:rPr>
        <w:t xml:space="preserve"> prezente multe provocări și amenințări, din care: lipsa de cooperare între universități și întreprinderi, </w:t>
      </w:r>
      <w:r>
        <w:rPr>
          <w:sz w:val="24"/>
          <w:szCs w:val="24"/>
        </w:rPr>
        <w:t>investiții scăzute în sfera cercetării-dezvoltării antreprenoriale</w:t>
      </w:r>
      <w:r w:rsidRPr="00A3310B">
        <w:rPr>
          <w:sz w:val="24"/>
          <w:szCs w:val="24"/>
        </w:rPr>
        <w:t xml:space="preserve">, precum și lipsa </w:t>
      </w:r>
      <w:r>
        <w:rPr>
          <w:sz w:val="24"/>
          <w:szCs w:val="24"/>
        </w:rPr>
        <w:t>personalului calificat în</w:t>
      </w:r>
      <w:r w:rsidRPr="00A3310B">
        <w:rPr>
          <w:sz w:val="24"/>
          <w:szCs w:val="24"/>
        </w:rPr>
        <w:t xml:space="preserve"> CDI.</w:t>
      </w:r>
      <w:r w:rsidR="00992195">
        <w:rPr>
          <w:sz w:val="24"/>
          <w:szCs w:val="24"/>
        </w:rPr>
        <w:t xml:space="preserve"> </w:t>
      </w:r>
      <w:r w:rsidRPr="00A3310B">
        <w:rPr>
          <w:sz w:val="24"/>
          <w:szCs w:val="24"/>
        </w:rPr>
        <w:t xml:space="preserve">Este greu să se introducă cultura CDI, atât în sectorul public și, în principal, în </w:t>
      </w:r>
      <w:r>
        <w:rPr>
          <w:sz w:val="24"/>
          <w:szCs w:val="24"/>
        </w:rPr>
        <w:t>ce</w:t>
      </w:r>
      <w:r w:rsidRPr="00A3310B">
        <w:rPr>
          <w:sz w:val="24"/>
          <w:szCs w:val="24"/>
        </w:rPr>
        <w:t>l de afaceri, care reprezintă</w:t>
      </w:r>
      <w:r>
        <w:rPr>
          <w:sz w:val="24"/>
          <w:szCs w:val="24"/>
        </w:rPr>
        <w:t xml:space="preserve"> un</w:t>
      </w:r>
      <w:r w:rsidRPr="00A3310B">
        <w:rPr>
          <w:sz w:val="24"/>
          <w:szCs w:val="24"/>
        </w:rPr>
        <w:t xml:space="preserve"> element cheie pentru realizarea unei dezvoltări mai mare și difuz</w:t>
      </w:r>
      <w:r>
        <w:rPr>
          <w:sz w:val="24"/>
          <w:szCs w:val="24"/>
        </w:rPr>
        <w:t>i</w:t>
      </w:r>
      <w:r w:rsidRPr="00A3310B">
        <w:rPr>
          <w:sz w:val="24"/>
          <w:szCs w:val="24"/>
        </w:rPr>
        <w:t>a de CDI.</w:t>
      </w:r>
      <w:r w:rsidR="00992195">
        <w:rPr>
          <w:sz w:val="24"/>
          <w:szCs w:val="24"/>
        </w:rPr>
        <w:t xml:space="preserve"> </w:t>
      </w:r>
      <w:r w:rsidRPr="00A3310B">
        <w:rPr>
          <w:sz w:val="24"/>
          <w:szCs w:val="24"/>
        </w:rPr>
        <w:t xml:space="preserve">Este necesar ca fiecare țară să sprijine furnizarea de facilități pentru IMM-uri în ceea ce privește alocarea financiară, reducerea barierelor administrative și a birocrației, deoarece aceste companii </w:t>
      </w:r>
      <w:r w:rsidR="007D46F6">
        <w:rPr>
          <w:sz w:val="24"/>
          <w:szCs w:val="24"/>
        </w:rPr>
        <w:t>au</w:t>
      </w:r>
      <w:r w:rsidRPr="00A3310B">
        <w:rPr>
          <w:sz w:val="24"/>
          <w:szCs w:val="24"/>
        </w:rPr>
        <w:t xml:space="preserve"> mai multe dificultăți pentru a inova în mod continuu decât firmele mai mari,</w:t>
      </w:r>
      <w:r w:rsidR="007D46F6">
        <w:rPr>
          <w:sz w:val="24"/>
          <w:szCs w:val="24"/>
        </w:rPr>
        <w:t xml:space="preserve"> dat fiind faptul că dispun de</w:t>
      </w:r>
      <w:r w:rsidRPr="00A3310B">
        <w:rPr>
          <w:sz w:val="24"/>
          <w:szCs w:val="24"/>
        </w:rPr>
        <w:t xml:space="preserve"> mai puține resurse și lipsa departament</w:t>
      </w:r>
      <w:r w:rsidR="007D46F6">
        <w:rPr>
          <w:sz w:val="24"/>
          <w:szCs w:val="24"/>
        </w:rPr>
        <w:t>ului</w:t>
      </w:r>
      <w:r w:rsidRPr="00A3310B">
        <w:rPr>
          <w:sz w:val="24"/>
          <w:szCs w:val="24"/>
        </w:rPr>
        <w:t xml:space="preserve"> specializat în CDI. Mai mult decât atât, pe lângă lipsa de resurse financiare, cea mai serioasă provocare a sistemului de inovare este faptul că nu există nici o legătură între sectorul public și cel privat.</w:t>
      </w:r>
    </w:p>
    <w:p w:rsidR="000F4C86" w:rsidRPr="00A3310B" w:rsidRDefault="000F4C86" w:rsidP="00ED0390">
      <w:pPr>
        <w:jc w:val="both"/>
        <w:rPr>
          <w:sz w:val="24"/>
          <w:szCs w:val="24"/>
        </w:rPr>
      </w:pPr>
      <w:r w:rsidRPr="000F4C86">
        <w:rPr>
          <w:sz w:val="24"/>
          <w:szCs w:val="24"/>
        </w:rPr>
        <w:t>Într-un sens general, principalele puncte slabe ale aproape</w:t>
      </w:r>
      <w:r>
        <w:rPr>
          <w:sz w:val="24"/>
          <w:szCs w:val="24"/>
        </w:rPr>
        <w:t xml:space="preserve"> tuturor țărilor</w:t>
      </w:r>
      <w:r w:rsidRPr="000F4C86">
        <w:rPr>
          <w:sz w:val="24"/>
          <w:szCs w:val="24"/>
        </w:rPr>
        <w:t xml:space="preserve"> partener</w:t>
      </w:r>
      <w:r>
        <w:rPr>
          <w:sz w:val="24"/>
          <w:szCs w:val="24"/>
        </w:rPr>
        <w:t>e</w:t>
      </w:r>
      <w:r w:rsidRPr="000F4C86">
        <w:rPr>
          <w:sz w:val="24"/>
          <w:szCs w:val="24"/>
        </w:rPr>
        <w:t xml:space="preserve"> au rămas aceleași: numărul redus de întreprinderi inovatoare, orientare </w:t>
      </w:r>
      <w:r w:rsidR="00313569">
        <w:rPr>
          <w:sz w:val="24"/>
          <w:szCs w:val="24"/>
        </w:rPr>
        <w:t>redusă</w:t>
      </w:r>
      <w:r w:rsidRPr="000F4C86">
        <w:rPr>
          <w:sz w:val="24"/>
          <w:szCs w:val="24"/>
        </w:rPr>
        <w:t xml:space="preserve"> de inovare a întreprinderilor, </w:t>
      </w:r>
      <w:r>
        <w:rPr>
          <w:sz w:val="24"/>
          <w:szCs w:val="24"/>
        </w:rPr>
        <w:t xml:space="preserve">legături slabe </w:t>
      </w:r>
      <w:r w:rsidRPr="000F4C86">
        <w:rPr>
          <w:sz w:val="24"/>
          <w:szCs w:val="24"/>
        </w:rPr>
        <w:t xml:space="preserve"> </w:t>
      </w:r>
      <w:r>
        <w:rPr>
          <w:sz w:val="24"/>
          <w:szCs w:val="24"/>
        </w:rPr>
        <w:t xml:space="preserve">între </w:t>
      </w:r>
      <w:r w:rsidRPr="000F4C86">
        <w:rPr>
          <w:sz w:val="24"/>
          <w:szCs w:val="24"/>
        </w:rPr>
        <w:t xml:space="preserve">industrie </w:t>
      </w:r>
      <w:r>
        <w:rPr>
          <w:sz w:val="24"/>
          <w:szCs w:val="24"/>
        </w:rPr>
        <w:t xml:space="preserve">și </w:t>
      </w:r>
      <w:r w:rsidRPr="000F4C86">
        <w:rPr>
          <w:sz w:val="24"/>
          <w:szCs w:val="24"/>
        </w:rPr>
        <w:t>știință care au necesitat sprijin pentru a spori colaborarea între agenții sistemului de inovare, un capital intelectual limitat precum și lipsa de resurse financiare pentru noi investiții, urmat de îmbunătățiri tehnologice.</w:t>
      </w:r>
    </w:p>
    <w:p w:rsidR="00EE20D2" w:rsidRPr="00313569" w:rsidRDefault="00EE20D2" w:rsidP="00EE20D2">
      <w:pPr>
        <w:pStyle w:val="Listparagraf"/>
        <w:autoSpaceDE w:val="0"/>
        <w:autoSpaceDN w:val="0"/>
        <w:adjustRightInd w:val="0"/>
        <w:spacing w:after="0"/>
        <w:ind w:left="0"/>
        <w:jc w:val="both"/>
        <w:rPr>
          <w:rFonts w:cs="Arial"/>
          <w:sz w:val="24"/>
          <w:szCs w:val="24"/>
        </w:rPr>
      </w:pPr>
    </w:p>
    <w:p w:rsidR="00EA716A" w:rsidRDefault="005832A4" w:rsidP="00103044">
      <w:pPr>
        <w:jc w:val="both"/>
        <w:rPr>
          <w:b/>
          <w:color w:val="4214D6"/>
          <w:sz w:val="24"/>
          <w:szCs w:val="24"/>
        </w:rPr>
      </w:pPr>
      <w:r>
        <w:rPr>
          <w:b/>
          <w:color w:val="4214D6"/>
          <w:sz w:val="24"/>
          <w:szCs w:val="24"/>
        </w:rPr>
        <w:t xml:space="preserve">PRINCIPALELE CONCLUZII ALE PROFILULUI INMA </w:t>
      </w:r>
    </w:p>
    <w:p w:rsidR="00C11DA2" w:rsidRPr="00445958" w:rsidRDefault="00C11DA2" w:rsidP="00103044">
      <w:pPr>
        <w:jc w:val="both"/>
        <w:rPr>
          <w:sz w:val="24"/>
          <w:szCs w:val="24"/>
          <w:highlight w:val="yellow"/>
        </w:rPr>
      </w:pPr>
      <w:r w:rsidRPr="00C11DA2">
        <w:rPr>
          <w:sz w:val="24"/>
          <w:szCs w:val="24"/>
        </w:rPr>
        <w:t xml:space="preserve">Profilul </w:t>
      </w:r>
      <w:r>
        <w:rPr>
          <w:sz w:val="24"/>
          <w:szCs w:val="24"/>
        </w:rPr>
        <w:t xml:space="preserve">Agentului pentru </w:t>
      </w:r>
      <w:r w:rsidR="003C4813">
        <w:rPr>
          <w:sz w:val="24"/>
          <w:szCs w:val="24"/>
        </w:rPr>
        <w:t>m</w:t>
      </w:r>
      <w:r>
        <w:rPr>
          <w:sz w:val="24"/>
          <w:szCs w:val="24"/>
        </w:rPr>
        <w:t>anagementul inovării î</w:t>
      </w:r>
      <w:r w:rsidRPr="00C11DA2">
        <w:rPr>
          <w:sz w:val="24"/>
          <w:szCs w:val="24"/>
        </w:rPr>
        <w:t>n IMM-uri reprezintă un</w:t>
      </w:r>
      <w:r w:rsidR="003F6736">
        <w:rPr>
          <w:sz w:val="24"/>
          <w:szCs w:val="24"/>
        </w:rPr>
        <w:t>a</w:t>
      </w:r>
      <w:r w:rsidRPr="00C11DA2">
        <w:rPr>
          <w:sz w:val="24"/>
          <w:szCs w:val="24"/>
        </w:rPr>
        <w:t xml:space="preserve"> dintre </w:t>
      </w:r>
      <w:r w:rsidR="003F6736">
        <w:rPr>
          <w:sz w:val="24"/>
          <w:szCs w:val="24"/>
        </w:rPr>
        <w:t xml:space="preserve">cele mai </w:t>
      </w:r>
      <w:r w:rsidRPr="00C11DA2">
        <w:rPr>
          <w:sz w:val="24"/>
          <w:szCs w:val="24"/>
        </w:rPr>
        <w:t xml:space="preserve"> relevan</w:t>
      </w:r>
      <w:r w:rsidR="003F6736">
        <w:rPr>
          <w:sz w:val="24"/>
          <w:szCs w:val="24"/>
        </w:rPr>
        <w:t>te modalități</w:t>
      </w:r>
      <w:r w:rsidRPr="00C11DA2">
        <w:rPr>
          <w:sz w:val="24"/>
          <w:szCs w:val="24"/>
        </w:rPr>
        <w:t xml:space="preserve"> </w:t>
      </w:r>
      <w:r w:rsidR="003F6736">
        <w:rPr>
          <w:sz w:val="24"/>
          <w:szCs w:val="24"/>
        </w:rPr>
        <w:t xml:space="preserve">prin care </w:t>
      </w:r>
      <w:r w:rsidR="00C3380E">
        <w:rPr>
          <w:sz w:val="24"/>
          <w:szCs w:val="24"/>
        </w:rPr>
        <w:t xml:space="preserve">să se </w:t>
      </w:r>
      <w:r w:rsidR="003F6736">
        <w:rPr>
          <w:sz w:val="24"/>
          <w:szCs w:val="24"/>
        </w:rPr>
        <w:t xml:space="preserve">poată </w:t>
      </w:r>
      <w:r w:rsidR="00C3380E">
        <w:rPr>
          <w:sz w:val="24"/>
          <w:szCs w:val="24"/>
        </w:rPr>
        <w:t>îmbunătăți</w:t>
      </w:r>
      <w:r w:rsidRPr="00C11DA2">
        <w:rPr>
          <w:sz w:val="24"/>
          <w:szCs w:val="24"/>
        </w:rPr>
        <w:t xml:space="preserve"> competitivitatea IMM-urilor prin inovare, promovând în același timp dezvoltarea strategiei organizației. Prin urmare, ar trebui să fie consolidată în ceea ce privește obiectivele de afaceri, relația cu alți oameni și structura politicilor de organizare si de management, deoarece epoca globalizării a forțat antreprenorii </w:t>
      </w:r>
      <w:r w:rsidR="00F4690A">
        <w:rPr>
          <w:sz w:val="24"/>
          <w:szCs w:val="24"/>
        </w:rPr>
        <w:t xml:space="preserve">din IMM-uri </w:t>
      </w:r>
      <w:r w:rsidRPr="00C11DA2">
        <w:rPr>
          <w:sz w:val="24"/>
          <w:szCs w:val="24"/>
        </w:rPr>
        <w:t xml:space="preserve">să se confrunte cu schimbări masive în ceea ce privește modul în care își </w:t>
      </w:r>
      <w:r w:rsidR="003C4813">
        <w:rPr>
          <w:sz w:val="24"/>
          <w:szCs w:val="24"/>
        </w:rPr>
        <w:t>gestionează</w:t>
      </w:r>
      <w:r w:rsidRPr="00C11DA2">
        <w:rPr>
          <w:sz w:val="24"/>
          <w:szCs w:val="24"/>
        </w:rPr>
        <w:t xml:space="preserve"> afacerile. Provocările </w:t>
      </w:r>
      <w:r w:rsidR="000D77B6">
        <w:rPr>
          <w:sz w:val="24"/>
          <w:szCs w:val="24"/>
        </w:rPr>
        <w:t>i-au împins</w:t>
      </w:r>
      <w:r w:rsidRPr="00C11DA2">
        <w:rPr>
          <w:sz w:val="24"/>
          <w:szCs w:val="24"/>
        </w:rPr>
        <w:t xml:space="preserve"> </w:t>
      </w:r>
      <w:r w:rsidR="000D77B6">
        <w:rPr>
          <w:sz w:val="24"/>
          <w:szCs w:val="24"/>
        </w:rPr>
        <w:t xml:space="preserve">pe antreprenori </w:t>
      </w:r>
      <w:r w:rsidRPr="00C11DA2">
        <w:rPr>
          <w:sz w:val="24"/>
          <w:szCs w:val="24"/>
        </w:rPr>
        <w:t>să e</w:t>
      </w:r>
      <w:r w:rsidR="000D77B6">
        <w:rPr>
          <w:sz w:val="24"/>
          <w:szCs w:val="24"/>
        </w:rPr>
        <w:t>laboreze</w:t>
      </w:r>
      <w:r w:rsidRPr="00C11DA2">
        <w:rPr>
          <w:sz w:val="24"/>
          <w:szCs w:val="24"/>
        </w:rPr>
        <w:t xml:space="preserve"> </w:t>
      </w:r>
      <w:r w:rsidRPr="00B310EB">
        <w:rPr>
          <w:sz w:val="24"/>
          <w:szCs w:val="24"/>
        </w:rPr>
        <w:t xml:space="preserve">strategii </w:t>
      </w:r>
      <w:r w:rsidR="000D77B6" w:rsidRPr="00B310EB">
        <w:rPr>
          <w:sz w:val="24"/>
          <w:szCs w:val="24"/>
        </w:rPr>
        <w:t>de afaceri competitive</w:t>
      </w:r>
      <w:r w:rsidRPr="00B310EB">
        <w:rPr>
          <w:sz w:val="24"/>
          <w:szCs w:val="24"/>
        </w:rPr>
        <w:t xml:space="preserve"> pentru </w:t>
      </w:r>
      <w:r w:rsidR="000D77B6" w:rsidRPr="00B310EB">
        <w:rPr>
          <w:sz w:val="24"/>
          <w:szCs w:val="24"/>
        </w:rPr>
        <w:t>a putea face față noului</w:t>
      </w:r>
      <w:r w:rsidRPr="00B310EB">
        <w:rPr>
          <w:sz w:val="24"/>
          <w:szCs w:val="24"/>
        </w:rPr>
        <w:t xml:space="preserve"> episod de concurență intensă.</w:t>
      </w:r>
    </w:p>
    <w:p w:rsidR="00B310EB" w:rsidRDefault="000D77B6" w:rsidP="00B750F8">
      <w:pPr>
        <w:pStyle w:val="Default"/>
        <w:spacing w:line="276" w:lineRule="auto"/>
        <w:jc w:val="both"/>
        <w:rPr>
          <w:rFonts w:asciiTheme="minorHAnsi" w:hAnsiTheme="minorHAnsi"/>
          <w:lang w:val="es-ES"/>
        </w:rPr>
      </w:pPr>
      <w:r w:rsidRPr="000D77B6">
        <w:rPr>
          <w:rFonts w:asciiTheme="minorHAnsi" w:hAnsiTheme="minorHAnsi"/>
          <w:lang w:val="es-ES"/>
        </w:rPr>
        <w:t>Analiza situației curente a arătat faptul că reprezentanții IMM-uri</w:t>
      </w:r>
      <w:r>
        <w:rPr>
          <w:rFonts w:asciiTheme="minorHAnsi" w:hAnsiTheme="minorHAnsi"/>
          <w:lang w:val="es-ES"/>
        </w:rPr>
        <w:t xml:space="preserve">lor nu au competențele profesionale și standardele necesare pentru a face față și a răspunde diferitelor situații și schimbări, cum să implementeze procedurile stabilite și cum să mențină o instruire continuă în domeniile Noi tehnologii, Management strategic, Managementul cunoașterii, </w:t>
      </w:r>
      <w:r w:rsidR="00B310EB">
        <w:rPr>
          <w:rFonts w:asciiTheme="minorHAnsi" w:hAnsiTheme="minorHAnsi"/>
          <w:lang w:val="es-ES"/>
        </w:rPr>
        <w:t>Re</w:t>
      </w:r>
      <w:r>
        <w:rPr>
          <w:rFonts w:asciiTheme="minorHAnsi" w:hAnsiTheme="minorHAnsi"/>
          <w:lang w:val="es-ES"/>
        </w:rPr>
        <w:t xml:space="preserve">sponsabilitate </w:t>
      </w:r>
      <w:r w:rsidR="00B310EB">
        <w:rPr>
          <w:rFonts w:asciiTheme="minorHAnsi" w:hAnsiTheme="minorHAnsi"/>
          <w:lang w:val="es-ES"/>
        </w:rPr>
        <w:t xml:space="preserve">Socială </w:t>
      </w:r>
      <w:r>
        <w:rPr>
          <w:rFonts w:asciiTheme="minorHAnsi" w:hAnsiTheme="minorHAnsi"/>
          <w:lang w:val="es-ES"/>
        </w:rPr>
        <w:t>Corporativă</w:t>
      </w:r>
      <w:r w:rsidR="00B310EB">
        <w:rPr>
          <w:rFonts w:asciiTheme="minorHAnsi" w:hAnsiTheme="minorHAnsi"/>
          <w:lang w:val="es-ES"/>
        </w:rPr>
        <w:t xml:space="preserve"> și Managementul Resurselor Umane.</w:t>
      </w:r>
      <w:r w:rsidR="00F4690A">
        <w:rPr>
          <w:rFonts w:asciiTheme="minorHAnsi" w:hAnsiTheme="minorHAnsi"/>
          <w:lang w:val="es-ES"/>
        </w:rPr>
        <w:t xml:space="preserve"> </w:t>
      </w:r>
      <w:r w:rsidR="00B310EB">
        <w:rPr>
          <w:rFonts w:asciiTheme="minorHAnsi" w:hAnsiTheme="minorHAnsi"/>
          <w:lang w:val="es-ES"/>
        </w:rPr>
        <w:t>În plus, o parte a reprezentanților</w:t>
      </w:r>
      <w:r w:rsidR="00B310EB" w:rsidRPr="00B310EB">
        <w:rPr>
          <w:rFonts w:asciiTheme="minorHAnsi" w:hAnsiTheme="minorHAnsi"/>
          <w:lang w:val="es-ES"/>
        </w:rPr>
        <w:t xml:space="preserve"> IMM-urilor chestionate a subliniat </w:t>
      </w:r>
      <w:r w:rsidR="00B310EB">
        <w:rPr>
          <w:rFonts w:asciiTheme="minorHAnsi" w:hAnsiTheme="minorHAnsi"/>
          <w:lang w:val="es-ES"/>
        </w:rPr>
        <w:t xml:space="preserve">faptul </w:t>
      </w:r>
      <w:r w:rsidR="00B310EB" w:rsidRPr="00B310EB">
        <w:rPr>
          <w:rFonts w:asciiTheme="minorHAnsi" w:hAnsiTheme="minorHAnsi"/>
          <w:lang w:val="es-ES"/>
        </w:rPr>
        <w:t xml:space="preserve">că este necesar să se investească în formarea resurselor umane, în special în </w:t>
      </w:r>
      <w:r w:rsidR="00B310EB">
        <w:rPr>
          <w:rFonts w:asciiTheme="minorHAnsi" w:hAnsiTheme="minorHAnsi"/>
          <w:lang w:val="es-ES"/>
        </w:rPr>
        <w:t>rândul persoanelor</w:t>
      </w:r>
      <w:r w:rsidR="00B310EB" w:rsidRPr="00B310EB">
        <w:rPr>
          <w:rFonts w:asciiTheme="minorHAnsi" w:hAnsiTheme="minorHAnsi"/>
          <w:lang w:val="es-ES"/>
        </w:rPr>
        <w:t xml:space="preserve"> de sex f</w:t>
      </w:r>
      <w:r w:rsidR="00B310EB">
        <w:rPr>
          <w:rFonts w:asciiTheme="minorHAnsi" w:hAnsiTheme="minorHAnsi"/>
          <w:lang w:val="es-ES"/>
        </w:rPr>
        <w:t>eminin, deoarece</w:t>
      </w:r>
      <w:r w:rsidR="00B310EB" w:rsidRPr="00B310EB">
        <w:rPr>
          <w:rFonts w:asciiTheme="minorHAnsi" w:hAnsiTheme="minorHAnsi"/>
          <w:lang w:val="es-ES"/>
        </w:rPr>
        <w:t xml:space="preserve"> în toate țările</w:t>
      </w:r>
      <w:r w:rsidR="00B310EB">
        <w:rPr>
          <w:rFonts w:asciiTheme="minorHAnsi" w:hAnsiTheme="minorHAnsi"/>
          <w:lang w:val="es-ES"/>
        </w:rPr>
        <w:t xml:space="preserve"> rata șomajului ale acestora </w:t>
      </w:r>
      <w:r w:rsidR="00B310EB" w:rsidRPr="00B310EB">
        <w:rPr>
          <w:rFonts w:asciiTheme="minorHAnsi" w:hAnsiTheme="minorHAnsi"/>
          <w:lang w:val="es-ES"/>
        </w:rPr>
        <w:t xml:space="preserve">este mai mare </w:t>
      </w:r>
      <w:r w:rsidR="00B310EB" w:rsidRPr="00B310EB">
        <w:rPr>
          <w:rFonts w:asciiTheme="minorHAnsi" w:hAnsiTheme="minorHAnsi"/>
          <w:lang w:val="es-ES"/>
        </w:rPr>
        <w:lastRenderedPageBreak/>
        <w:t>decât rata șomajului</w:t>
      </w:r>
      <w:r w:rsidR="00B310EB">
        <w:rPr>
          <w:rFonts w:asciiTheme="minorHAnsi" w:hAnsiTheme="minorHAnsi"/>
          <w:lang w:val="es-ES"/>
        </w:rPr>
        <w:t xml:space="preserve"> la</w:t>
      </w:r>
      <w:r w:rsidR="00B310EB" w:rsidRPr="00B310EB">
        <w:rPr>
          <w:rFonts w:asciiTheme="minorHAnsi" w:hAnsiTheme="minorHAnsi"/>
          <w:lang w:val="es-ES"/>
        </w:rPr>
        <w:t xml:space="preserve"> bărbați. Prin urmare, proiectul INMA poate fi o modalitate bun</w:t>
      </w:r>
      <w:r w:rsidR="00B310EB">
        <w:rPr>
          <w:rFonts w:asciiTheme="minorHAnsi" w:hAnsiTheme="minorHAnsi"/>
          <w:lang w:val="es-ES"/>
        </w:rPr>
        <w:t>ă</w:t>
      </w:r>
      <w:r w:rsidR="00B310EB" w:rsidRPr="00B310EB">
        <w:rPr>
          <w:rFonts w:asciiTheme="minorHAnsi" w:hAnsiTheme="minorHAnsi"/>
          <w:lang w:val="es-ES"/>
        </w:rPr>
        <w:t xml:space="preserve"> de a promova integrarea femeilor în acest proces vital al inovației</w:t>
      </w:r>
      <w:r w:rsidR="00B310EB">
        <w:rPr>
          <w:rFonts w:asciiTheme="minorHAnsi" w:hAnsiTheme="minorHAnsi"/>
          <w:lang w:val="es-ES"/>
        </w:rPr>
        <w:t>.</w:t>
      </w:r>
    </w:p>
    <w:p w:rsidR="00D74709" w:rsidRPr="002A7B06" w:rsidRDefault="00D74709" w:rsidP="00B750F8">
      <w:pPr>
        <w:pStyle w:val="Default"/>
        <w:spacing w:line="276" w:lineRule="auto"/>
        <w:jc w:val="both"/>
        <w:rPr>
          <w:rFonts w:asciiTheme="minorHAnsi" w:hAnsiTheme="minorHAnsi"/>
          <w:lang w:val="es-ES"/>
        </w:rPr>
      </w:pPr>
    </w:p>
    <w:p w:rsidR="00F4690A" w:rsidRDefault="005F13A9" w:rsidP="00B750F8">
      <w:pPr>
        <w:pStyle w:val="Default"/>
        <w:spacing w:line="276" w:lineRule="auto"/>
        <w:jc w:val="both"/>
        <w:rPr>
          <w:rFonts w:asciiTheme="minorHAnsi" w:hAnsiTheme="minorHAnsi"/>
          <w:lang w:val="es-ES"/>
        </w:rPr>
      </w:pPr>
      <w:r w:rsidRPr="008A4A17">
        <w:rPr>
          <w:rFonts w:asciiTheme="minorHAnsi" w:hAnsiTheme="minorHAnsi"/>
          <w:lang w:val="es-ES"/>
        </w:rPr>
        <w:t>În vedere</w:t>
      </w:r>
      <w:r w:rsidR="00B310EB" w:rsidRPr="008A4A17">
        <w:rPr>
          <w:rFonts w:asciiTheme="minorHAnsi" w:hAnsiTheme="minorHAnsi"/>
          <w:lang w:val="es-ES"/>
        </w:rPr>
        <w:t xml:space="preserve"> sprijini</w:t>
      </w:r>
      <w:r w:rsidRPr="008A4A17">
        <w:rPr>
          <w:rFonts w:asciiTheme="minorHAnsi" w:hAnsiTheme="minorHAnsi"/>
          <w:lang w:val="es-ES"/>
        </w:rPr>
        <w:t>rii</w:t>
      </w:r>
      <w:r w:rsidR="00B310EB" w:rsidRPr="008A4A17">
        <w:rPr>
          <w:rFonts w:asciiTheme="minorHAnsi" w:hAnsiTheme="minorHAnsi"/>
          <w:lang w:val="es-ES"/>
        </w:rPr>
        <w:t xml:space="preserve"> mediul de afaceri reprezentat de întreprinderile mici și mijlocii, profilul INMA are ca scop dezvoltarea unei culturi a inovării în </w:t>
      </w:r>
      <w:r w:rsidRPr="008A4A17">
        <w:rPr>
          <w:rFonts w:asciiTheme="minorHAnsi" w:hAnsiTheme="minorHAnsi"/>
          <w:lang w:val="es-ES"/>
        </w:rPr>
        <w:t>activitățile firmei</w:t>
      </w:r>
      <w:r w:rsidR="00B310EB" w:rsidRPr="008A4A17">
        <w:rPr>
          <w:rFonts w:asciiTheme="minorHAnsi" w:hAnsiTheme="minorHAnsi"/>
          <w:lang w:val="es-ES"/>
        </w:rPr>
        <w:t>, ceea ce implică reorganizarea activității în cadrul instituției, adaptarea cunoștințelor resurselor umane la noul nivel de concurență și includerea noilor tehnologii în</w:t>
      </w:r>
      <w:r w:rsidRPr="008A4A17">
        <w:rPr>
          <w:rFonts w:asciiTheme="minorHAnsi" w:hAnsiTheme="minorHAnsi"/>
          <w:lang w:val="es-ES"/>
        </w:rPr>
        <w:t xml:space="preserve"> strategie de</w:t>
      </w:r>
      <w:r w:rsidR="00B310EB" w:rsidRPr="008A4A17">
        <w:rPr>
          <w:rFonts w:asciiTheme="minorHAnsi" w:hAnsiTheme="minorHAnsi"/>
          <w:lang w:val="es-ES"/>
        </w:rPr>
        <w:t xml:space="preserve"> competitivitate.</w:t>
      </w:r>
      <w:r w:rsidR="00F4690A">
        <w:rPr>
          <w:rFonts w:asciiTheme="minorHAnsi" w:hAnsiTheme="minorHAnsi"/>
          <w:lang w:val="es-ES"/>
        </w:rPr>
        <w:t xml:space="preserve"> </w:t>
      </w:r>
      <w:r w:rsidRPr="008A4A17">
        <w:rPr>
          <w:rFonts w:asciiTheme="minorHAnsi" w:hAnsiTheme="minorHAnsi"/>
          <w:lang w:val="es-ES"/>
        </w:rPr>
        <w:t xml:space="preserve">În același timp, se poate observa că cel mai dificil mod de a inova </w:t>
      </w:r>
      <w:r w:rsidR="00F4690A">
        <w:rPr>
          <w:rFonts w:asciiTheme="minorHAnsi" w:hAnsiTheme="minorHAnsi"/>
          <w:lang w:val="es-ES"/>
        </w:rPr>
        <w:t>este</w:t>
      </w:r>
      <w:r w:rsidRPr="008A4A17">
        <w:rPr>
          <w:rFonts w:asciiTheme="minorHAnsi" w:hAnsiTheme="minorHAnsi"/>
          <w:lang w:val="es-ES"/>
        </w:rPr>
        <w:t xml:space="preserve"> </w:t>
      </w:r>
      <w:r w:rsidR="0072689A" w:rsidRPr="008A4A17">
        <w:rPr>
          <w:rFonts w:asciiTheme="minorHAnsi" w:hAnsiTheme="minorHAnsi"/>
          <w:lang w:val="es-ES"/>
        </w:rPr>
        <w:t xml:space="preserve">prin intermediul </w:t>
      </w:r>
      <w:r w:rsidRPr="008A4A17">
        <w:rPr>
          <w:rFonts w:asciiTheme="minorHAnsi" w:hAnsiTheme="minorHAnsi"/>
          <w:lang w:val="es-ES"/>
        </w:rPr>
        <w:t>activitățil</w:t>
      </w:r>
      <w:r w:rsidR="0072689A" w:rsidRPr="008A4A17">
        <w:rPr>
          <w:rFonts w:asciiTheme="minorHAnsi" w:hAnsiTheme="minorHAnsi"/>
          <w:lang w:val="es-ES"/>
        </w:rPr>
        <w:t>or</w:t>
      </w:r>
      <w:r w:rsidRPr="008A4A17">
        <w:rPr>
          <w:rFonts w:asciiTheme="minorHAnsi" w:hAnsiTheme="minorHAnsi"/>
          <w:lang w:val="es-ES"/>
        </w:rPr>
        <w:t xml:space="preserve"> organizatorice și financiare. Astfel, profilul INMA intenționează să dezvolte această cultură inovatoare prin definirea </w:t>
      </w:r>
      <w:r w:rsidR="0072689A" w:rsidRPr="008A4A17">
        <w:rPr>
          <w:rFonts w:asciiTheme="minorHAnsi" w:hAnsiTheme="minorHAnsi"/>
          <w:lang w:val="es-ES"/>
        </w:rPr>
        <w:t>M</w:t>
      </w:r>
      <w:r w:rsidRPr="008A4A17">
        <w:rPr>
          <w:rFonts w:asciiTheme="minorHAnsi" w:hAnsiTheme="minorHAnsi"/>
          <w:lang w:val="es-ES"/>
        </w:rPr>
        <w:t>anagementului strategic prin cele d</w:t>
      </w:r>
      <w:r w:rsidR="0072689A" w:rsidRPr="008A4A17">
        <w:rPr>
          <w:rFonts w:asciiTheme="minorHAnsi" w:hAnsiTheme="minorHAnsi"/>
          <w:lang w:val="es-ES"/>
        </w:rPr>
        <w:t>ouă concepte</w:t>
      </w:r>
      <w:r w:rsidRPr="008A4A17">
        <w:rPr>
          <w:rFonts w:asciiTheme="minorHAnsi" w:hAnsiTheme="minorHAnsi"/>
          <w:lang w:val="es-ES"/>
        </w:rPr>
        <w:t>: Mana</w:t>
      </w:r>
      <w:r w:rsidR="0072689A" w:rsidRPr="008A4A17">
        <w:rPr>
          <w:rFonts w:asciiTheme="minorHAnsi" w:hAnsiTheme="minorHAnsi"/>
          <w:lang w:val="es-ES"/>
        </w:rPr>
        <w:t>gementul Resurselor Umane și Managementul</w:t>
      </w:r>
      <w:r w:rsidRPr="008A4A17">
        <w:rPr>
          <w:rFonts w:asciiTheme="minorHAnsi" w:hAnsiTheme="minorHAnsi"/>
          <w:lang w:val="es-ES"/>
        </w:rPr>
        <w:t xml:space="preserve"> cunoștințelor.</w:t>
      </w:r>
      <w:r w:rsidR="005C06A8" w:rsidRPr="008A4A17">
        <w:rPr>
          <w:rFonts w:asciiTheme="minorHAnsi" w:hAnsiTheme="minorHAnsi"/>
          <w:lang w:val="es-ES"/>
        </w:rPr>
        <w:t xml:space="preserve"> </w:t>
      </w:r>
    </w:p>
    <w:p w:rsidR="005C06A8" w:rsidRDefault="0072689A" w:rsidP="00B750F8">
      <w:pPr>
        <w:pStyle w:val="Default"/>
        <w:spacing w:line="276" w:lineRule="auto"/>
        <w:jc w:val="both"/>
        <w:rPr>
          <w:rFonts w:asciiTheme="minorHAnsi" w:hAnsiTheme="minorHAnsi"/>
          <w:lang w:val="es-ES"/>
        </w:rPr>
      </w:pPr>
      <w:r w:rsidRPr="008A4A17">
        <w:rPr>
          <w:rFonts w:asciiTheme="minorHAnsi" w:hAnsiTheme="minorHAnsi"/>
          <w:lang w:val="es-ES"/>
        </w:rPr>
        <w:t xml:space="preserve">În ceea ce privește zonele </w:t>
      </w:r>
      <w:r w:rsidR="00690CDC" w:rsidRPr="008A4A17">
        <w:rPr>
          <w:rFonts w:asciiTheme="minorHAnsi" w:hAnsiTheme="minorHAnsi"/>
          <w:lang w:val="es-ES"/>
        </w:rPr>
        <w:t xml:space="preserve">de </w:t>
      </w:r>
      <w:r w:rsidRPr="008A4A17">
        <w:rPr>
          <w:rFonts w:asciiTheme="minorHAnsi" w:hAnsiTheme="minorHAnsi"/>
          <w:lang w:val="es-ES"/>
        </w:rPr>
        <w:t xml:space="preserve">cunoaștere </w:t>
      </w:r>
      <w:r w:rsidR="00690CDC" w:rsidRPr="008A4A17">
        <w:rPr>
          <w:rFonts w:asciiTheme="minorHAnsi" w:hAnsiTheme="minorHAnsi"/>
          <w:lang w:val="es-ES"/>
        </w:rPr>
        <w:t xml:space="preserve">pe </w:t>
      </w:r>
      <w:r w:rsidRPr="008A4A17">
        <w:rPr>
          <w:rFonts w:asciiTheme="minorHAnsi" w:hAnsiTheme="minorHAnsi"/>
          <w:lang w:val="es-ES"/>
        </w:rPr>
        <w:t>care profil</w:t>
      </w:r>
      <w:r w:rsidR="00690CDC" w:rsidRPr="008A4A17">
        <w:rPr>
          <w:rFonts w:asciiTheme="minorHAnsi" w:hAnsiTheme="minorHAnsi"/>
          <w:lang w:val="es-ES"/>
        </w:rPr>
        <w:t>ul</w:t>
      </w:r>
      <w:r w:rsidRPr="008A4A17">
        <w:rPr>
          <w:rFonts w:asciiTheme="minorHAnsi" w:hAnsiTheme="minorHAnsi"/>
          <w:lang w:val="es-ES"/>
        </w:rPr>
        <w:t xml:space="preserve"> INMA s</w:t>
      </w:r>
      <w:r w:rsidR="00690CDC" w:rsidRPr="008A4A17">
        <w:rPr>
          <w:rFonts w:asciiTheme="minorHAnsi" w:hAnsiTheme="minorHAnsi"/>
          <w:lang w:val="es-ES"/>
        </w:rPr>
        <w:t>-</w:t>
      </w:r>
      <w:r w:rsidRPr="008A4A17">
        <w:rPr>
          <w:rFonts w:asciiTheme="minorHAnsi" w:hAnsiTheme="minorHAnsi"/>
          <w:lang w:val="es-ES"/>
        </w:rPr>
        <w:t>a concentrat, a</w:t>
      </w:r>
      <w:r w:rsidR="00690CDC" w:rsidRPr="008A4A17">
        <w:rPr>
          <w:rFonts w:asciiTheme="minorHAnsi" w:hAnsiTheme="minorHAnsi"/>
          <w:lang w:val="es-ES"/>
        </w:rPr>
        <w:t>u</w:t>
      </w:r>
      <w:r w:rsidRPr="008A4A17">
        <w:rPr>
          <w:rFonts w:asciiTheme="minorHAnsi" w:hAnsiTheme="minorHAnsi"/>
          <w:lang w:val="es-ES"/>
        </w:rPr>
        <w:t xml:space="preserve"> fost prezentat</w:t>
      </w:r>
      <w:r w:rsidR="00690CDC" w:rsidRPr="008A4A17">
        <w:rPr>
          <w:rFonts w:asciiTheme="minorHAnsi" w:hAnsiTheme="minorHAnsi"/>
          <w:lang w:val="es-ES"/>
        </w:rPr>
        <w:t>e</w:t>
      </w:r>
      <w:r w:rsidRPr="008A4A17">
        <w:rPr>
          <w:rFonts w:asciiTheme="minorHAnsi" w:hAnsiTheme="minorHAnsi"/>
          <w:lang w:val="es-ES"/>
        </w:rPr>
        <w:t xml:space="preserve"> principalele informații </w:t>
      </w:r>
      <w:r w:rsidR="00717A66" w:rsidRPr="008A4A17">
        <w:rPr>
          <w:rFonts w:asciiTheme="minorHAnsi" w:hAnsiTheme="minorHAnsi"/>
          <w:lang w:val="es-ES"/>
        </w:rPr>
        <w:t>prin</w:t>
      </w:r>
      <w:r w:rsidRPr="008A4A17">
        <w:rPr>
          <w:rFonts w:asciiTheme="minorHAnsi" w:hAnsiTheme="minorHAnsi"/>
          <w:lang w:val="es-ES"/>
        </w:rPr>
        <w:t xml:space="preserve"> care IMM-urile</w:t>
      </w:r>
      <w:r w:rsidR="005C06A8" w:rsidRPr="008A4A17">
        <w:rPr>
          <w:rFonts w:asciiTheme="minorHAnsi" w:hAnsiTheme="minorHAnsi"/>
          <w:lang w:val="es-ES"/>
        </w:rPr>
        <w:t xml:space="preserve"> </w:t>
      </w:r>
      <w:r w:rsidRPr="008A4A17">
        <w:rPr>
          <w:rFonts w:asciiTheme="minorHAnsi" w:hAnsiTheme="minorHAnsi"/>
          <w:lang w:val="es-ES"/>
        </w:rPr>
        <w:t xml:space="preserve">să învețe </w:t>
      </w:r>
      <w:r w:rsidR="00717A66" w:rsidRPr="008A4A17">
        <w:rPr>
          <w:rFonts w:asciiTheme="minorHAnsi" w:hAnsiTheme="minorHAnsi"/>
          <w:lang w:val="es-ES"/>
        </w:rPr>
        <w:t>să devină</w:t>
      </w:r>
      <w:r w:rsidRPr="008A4A17">
        <w:rPr>
          <w:rFonts w:asciiTheme="minorHAnsi" w:hAnsiTheme="minorHAnsi"/>
          <w:lang w:val="es-ES"/>
        </w:rPr>
        <w:t xml:space="preserve"> eficient</w:t>
      </w:r>
      <w:r w:rsidR="00717A66" w:rsidRPr="008A4A17">
        <w:rPr>
          <w:rFonts w:asciiTheme="minorHAnsi" w:hAnsiTheme="minorHAnsi"/>
          <w:lang w:val="es-ES"/>
        </w:rPr>
        <w:t>e în mediul de afaceri unde</w:t>
      </w:r>
      <w:r w:rsidRPr="008A4A17">
        <w:rPr>
          <w:rFonts w:asciiTheme="minorHAnsi" w:hAnsiTheme="minorHAnsi"/>
          <w:lang w:val="es-ES"/>
        </w:rPr>
        <w:t xml:space="preserve"> </w:t>
      </w:r>
      <w:r w:rsidR="002A64E8" w:rsidRPr="008A4A17">
        <w:rPr>
          <w:rFonts w:asciiTheme="minorHAnsi" w:hAnsiTheme="minorHAnsi"/>
          <w:lang w:val="es-ES"/>
        </w:rPr>
        <w:t>î</w:t>
      </w:r>
      <w:r w:rsidR="00717A66" w:rsidRPr="008A4A17">
        <w:rPr>
          <w:rFonts w:asciiTheme="minorHAnsi" w:hAnsiTheme="minorHAnsi"/>
          <w:lang w:val="es-ES"/>
        </w:rPr>
        <w:t>și desfășoară</w:t>
      </w:r>
      <w:r w:rsidRPr="008A4A17">
        <w:rPr>
          <w:rFonts w:asciiTheme="minorHAnsi" w:hAnsiTheme="minorHAnsi"/>
          <w:lang w:val="es-ES"/>
        </w:rPr>
        <w:t xml:space="preserve"> activit</w:t>
      </w:r>
      <w:r w:rsidR="00717A66" w:rsidRPr="008A4A17">
        <w:rPr>
          <w:rFonts w:asciiTheme="minorHAnsi" w:hAnsiTheme="minorHAnsi"/>
          <w:lang w:val="es-ES"/>
        </w:rPr>
        <w:t>ățile firmei</w:t>
      </w:r>
      <w:r w:rsidRPr="008A4A17">
        <w:rPr>
          <w:rFonts w:asciiTheme="minorHAnsi" w:hAnsiTheme="minorHAnsi"/>
          <w:lang w:val="es-ES"/>
        </w:rPr>
        <w:t>.</w:t>
      </w:r>
      <w:r w:rsidR="00F4690A">
        <w:rPr>
          <w:rFonts w:asciiTheme="minorHAnsi" w:hAnsiTheme="minorHAnsi"/>
          <w:lang w:val="es-ES"/>
        </w:rPr>
        <w:t xml:space="preserve"> </w:t>
      </w:r>
      <w:r w:rsidR="005C06A8" w:rsidRPr="008A4A17">
        <w:rPr>
          <w:rFonts w:asciiTheme="minorHAnsi" w:hAnsiTheme="minorHAnsi"/>
          <w:lang w:val="es-ES"/>
        </w:rPr>
        <w:t>Cunoștințe vaste despre organizarea întreprinderii, cunoștințe generice despre diferite tehnologii, managementul schimbării, managementul cunoștințelor, tehnologiile informației și comunicațiilor, managementul capitalului uman, dezvoltarea de noi produse, management comercial și de marketing sunt domeniile fără de care un antreprenor înalt specializat nu poate înțelege avantajul competitiv de gestionarea a unei afaceri.</w:t>
      </w:r>
    </w:p>
    <w:p w:rsidR="00F4690A" w:rsidRPr="008A4A17" w:rsidRDefault="00F4690A" w:rsidP="00B750F8">
      <w:pPr>
        <w:pStyle w:val="Default"/>
        <w:spacing w:line="276" w:lineRule="auto"/>
        <w:jc w:val="both"/>
        <w:rPr>
          <w:rFonts w:asciiTheme="minorHAnsi" w:hAnsiTheme="minorHAnsi"/>
          <w:lang w:val="es-ES"/>
        </w:rPr>
      </w:pPr>
    </w:p>
    <w:p w:rsidR="007E33CC" w:rsidRPr="007B082F" w:rsidRDefault="003C19F7" w:rsidP="007E33CC">
      <w:pPr>
        <w:pStyle w:val="Default"/>
        <w:spacing w:line="276" w:lineRule="auto"/>
        <w:jc w:val="both"/>
        <w:rPr>
          <w:rFonts w:asciiTheme="minorHAnsi" w:hAnsiTheme="minorHAnsi"/>
          <w:lang w:val="es-ES"/>
        </w:rPr>
      </w:pPr>
      <w:r w:rsidRPr="007B082F">
        <w:rPr>
          <w:rFonts w:asciiTheme="minorHAnsi" w:hAnsiTheme="minorHAnsi"/>
          <w:lang w:val="es-ES"/>
        </w:rPr>
        <w:t xml:space="preserve">Dezvoltarea unei “Culturi inovative” în IMM-uri înseamnă o organizare eficientă și adecvată a resurselor umane la noile standarde ale concurenței și introducerea de îmbunătățiri tehnologice </w:t>
      </w:r>
      <w:r w:rsidR="007E33CC" w:rsidRPr="007B082F">
        <w:rPr>
          <w:rFonts w:asciiTheme="minorHAnsi" w:hAnsiTheme="minorHAnsi"/>
          <w:lang w:val="es-ES"/>
        </w:rPr>
        <w:t xml:space="preserve">noi </w:t>
      </w:r>
      <w:r w:rsidRPr="007B082F">
        <w:rPr>
          <w:rFonts w:asciiTheme="minorHAnsi" w:hAnsiTheme="minorHAnsi"/>
          <w:lang w:val="es-ES"/>
        </w:rPr>
        <w:t xml:space="preserve">în procesul de </w:t>
      </w:r>
      <w:r w:rsidR="007E33CC" w:rsidRPr="007B082F">
        <w:rPr>
          <w:rFonts w:asciiTheme="minorHAnsi" w:hAnsiTheme="minorHAnsi"/>
          <w:lang w:val="es-ES"/>
        </w:rPr>
        <w:t>producție</w:t>
      </w:r>
      <w:r w:rsidRPr="007B082F">
        <w:rPr>
          <w:rFonts w:asciiTheme="minorHAnsi" w:hAnsiTheme="minorHAnsi"/>
          <w:lang w:val="es-ES"/>
        </w:rPr>
        <w:t xml:space="preserve"> al companiei.  </w:t>
      </w:r>
      <w:r w:rsidR="007E33CC" w:rsidRPr="007B082F">
        <w:rPr>
          <w:rFonts w:asciiTheme="minorHAnsi" w:hAnsiTheme="minorHAnsi"/>
          <w:lang w:val="es-ES"/>
        </w:rPr>
        <w:t>Toate cele 5 module ale profilului INMA susțin IMM-urile în dobândirea informațiilor necesare pentru dezvoltarea unei afaceri competitive și profitabile.</w:t>
      </w:r>
    </w:p>
    <w:p w:rsidR="007E33CC" w:rsidRPr="007B082F" w:rsidRDefault="007E33CC" w:rsidP="007E33CC">
      <w:pPr>
        <w:pStyle w:val="Default"/>
        <w:spacing w:line="276" w:lineRule="auto"/>
        <w:jc w:val="both"/>
        <w:rPr>
          <w:lang w:val="es-ES"/>
        </w:rPr>
      </w:pPr>
    </w:p>
    <w:p w:rsidR="00EE7740" w:rsidRDefault="007E33CC" w:rsidP="00B750F8">
      <w:pPr>
        <w:jc w:val="both"/>
        <w:rPr>
          <w:sz w:val="24"/>
          <w:szCs w:val="24"/>
        </w:rPr>
      </w:pPr>
      <w:r w:rsidRPr="007E33CC">
        <w:rPr>
          <w:i/>
          <w:sz w:val="24"/>
          <w:szCs w:val="24"/>
        </w:rPr>
        <w:t>"Configurarea noului cadru organizatoric în întreprinderile care ușurează adoptarea unor politici inovatoare"</w:t>
      </w:r>
      <w:r w:rsidRPr="007E33CC">
        <w:rPr>
          <w:sz w:val="24"/>
          <w:szCs w:val="24"/>
        </w:rPr>
        <w:t xml:space="preserve"> este un modul care ajută reprezentanții companiilor să </w:t>
      </w:r>
      <w:r>
        <w:rPr>
          <w:sz w:val="24"/>
          <w:szCs w:val="24"/>
        </w:rPr>
        <w:t>vadă</w:t>
      </w:r>
      <w:r w:rsidRPr="007E33CC">
        <w:rPr>
          <w:sz w:val="24"/>
          <w:szCs w:val="24"/>
        </w:rPr>
        <w:t xml:space="preserve"> firm</w:t>
      </w:r>
      <w:r>
        <w:rPr>
          <w:sz w:val="24"/>
          <w:szCs w:val="24"/>
        </w:rPr>
        <w:t>a</w:t>
      </w:r>
      <w:r w:rsidRPr="007E33CC">
        <w:rPr>
          <w:sz w:val="24"/>
          <w:szCs w:val="24"/>
        </w:rPr>
        <w:t xml:space="preserve"> ca</w:t>
      </w:r>
      <w:r>
        <w:rPr>
          <w:sz w:val="24"/>
          <w:szCs w:val="24"/>
        </w:rPr>
        <w:t xml:space="preserve"> pe</w:t>
      </w:r>
      <w:r w:rsidRPr="007E33CC">
        <w:rPr>
          <w:sz w:val="24"/>
          <w:szCs w:val="24"/>
        </w:rPr>
        <w:t xml:space="preserve"> un sistem deschis a cărui eficiență va depinde de interacțiunea dintre părțile interesate.</w:t>
      </w:r>
      <w:r w:rsidR="00F4690A">
        <w:rPr>
          <w:sz w:val="24"/>
          <w:szCs w:val="24"/>
        </w:rPr>
        <w:t xml:space="preserve"> </w:t>
      </w:r>
      <w:r w:rsidR="00EE7740" w:rsidRPr="00EE7740">
        <w:rPr>
          <w:sz w:val="24"/>
          <w:szCs w:val="24"/>
        </w:rPr>
        <w:t>Mai mult decât atât, modulul va oferi antreprenorilor oportunitatea de a învăța cum să dezvolte un sistem de management bazat pe procesele întreprinderilor care facilitează coordonarea internă a IMM-urilor, cum să ia deciziile</w:t>
      </w:r>
      <w:r w:rsidR="00DE3720" w:rsidRPr="00DE3720">
        <w:rPr>
          <w:sz w:val="24"/>
          <w:szCs w:val="24"/>
        </w:rPr>
        <w:t xml:space="preserve"> </w:t>
      </w:r>
      <w:r w:rsidR="00DE3720" w:rsidRPr="00EE7740">
        <w:rPr>
          <w:sz w:val="24"/>
          <w:szCs w:val="24"/>
        </w:rPr>
        <w:t>eficient</w:t>
      </w:r>
      <w:r w:rsidR="00EE7740" w:rsidRPr="00EE7740">
        <w:rPr>
          <w:sz w:val="24"/>
          <w:szCs w:val="24"/>
        </w:rPr>
        <w:t xml:space="preserve"> pentru a gestiona cunoștințele și tehnologia existentă în întreprindere, cum să dezvolte proiecte de inovare în domeniul de activitate </w:t>
      </w:r>
      <w:r w:rsidR="00DE3720">
        <w:rPr>
          <w:sz w:val="24"/>
          <w:szCs w:val="24"/>
        </w:rPr>
        <w:t>al</w:t>
      </w:r>
      <w:r w:rsidR="00EE7740" w:rsidRPr="00EE7740">
        <w:rPr>
          <w:sz w:val="24"/>
          <w:szCs w:val="24"/>
        </w:rPr>
        <w:t xml:space="preserve"> companie</w:t>
      </w:r>
      <w:r w:rsidR="00DE3720">
        <w:rPr>
          <w:sz w:val="24"/>
          <w:szCs w:val="24"/>
        </w:rPr>
        <w:t>i și</w:t>
      </w:r>
      <w:r w:rsidR="00EE7740" w:rsidRPr="00EE7740">
        <w:rPr>
          <w:sz w:val="24"/>
          <w:szCs w:val="24"/>
        </w:rPr>
        <w:t xml:space="preserve"> cum să promoveze participarea activă a </w:t>
      </w:r>
      <w:r w:rsidR="00DE3720">
        <w:rPr>
          <w:sz w:val="24"/>
          <w:szCs w:val="24"/>
        </w:rPr>
        <w:t>angajaților</w:t>
      </w:r>
      <w:r w:rsidR="00EE7740" w:rsidRPr="00EE7740">
        <w:rPr>
          <w:sz w:val="24"/>
          <w:szCs w:val="24"/>
        </w:rPr>
        <w:t xml:space="preserve"> în proiectul de inovare.</w:t>
      </w:r>
    </w:p>
    <w:p w:rsidR="007F6DAF" w:rsidRPr="004C0DC4" w:rsidRDefault="00AB65A9" w:rsidP="007F6DAF">
      <w:pPr>
        <w:jc w:val="both"/>
        <w:rPr>
          <w:sz w:val="24"/>
          <w:szCs w:val="24"/>
        </w:rPr>
      </w:pPr>
      <w:r>
        <w:rPr>
          <w:sz w:val="24"/>
          <w:szCs w:val="24"/>
        </w:rPr>
        <w:t>Pe parcursul m</w:t>
      </w:r>
      <w:r w:rsidRPr="00AB65A9">
        <w:rPr>
          <w:sz w:val="24"/>
          <w:szCs w:val="24"/>
        </w:rPr>
        <w:t>odul</w:t>
      </w:r>
      <w:r>
        <w:rPr>
          <w:sz w:val="24"/>
          <w:szCs w:val="24"/>
        </w:rPr>
        <w:t>ului</w:t>
      </w:r>
      <w:r w:rsidRPr="00AB65A9">
        <w:rPr>
          <w:sz w:val="24"/>
          <w:szCs w:val="24"/>
        </w:rPr>
        <w:t xml:space="preserve"> următor</w:t>
      </w:r>
      <w:r>
        <w:rPr>
          <w:sz w:val="24"/>
          <w:szCs w:val="24"/>
        </w:rPr>
        <w:t>,</w:t>
      </w:r>
      <w:r w:rsidRPr="00AB65A9">
        <w:rPr>
          <w:sz w:val="24"/>
          <w:szCs w:val="24"/>
        </w:rPr>
        <w:t xml:space="preserve"> reprezentanții mediulu</w:t>
      </w:r>
      <w:r>
        <w:rPr>
          <w:sz w:val="24"/>
          <w:szCs w:val="24"/>
        </w:rPr>
        <w:t xml:space="preserve">i de afaceri, </w:t>
      </w:r>
      <w:r w:rsidRPr="00AB65A9">
        <w:rPr>
          <w:sz w:val="24"/>
          <w:szCs w:val="24"/>
        </w:rPr>
        <w:t>afl</w:t>
      </w:r>
      <w:r>
        <w:rPr>
          <w:sz w:val="24"/>
          <w:szCs w:val="24"/>
        </w:rPr>
        <w:t>ă</w:t>
      </w:r>
      <w:r w:rsidRPr="00AB65A9">
        <w:rPr>
          <w:sz w:val="24"/>
          <w:szCs w:val="24"/>
        </w:rPr>
        <w:t xml:space="preserve"> cum să </w:t>
      </w:r>
      <w:r>
        <w:rPr>
          <w:sz w:val="24"/>
          <w:szCs w:val="24"/>
        </w:rPr>
        <w:t>adapteze</w:t>
      </w:r>
      <w:r w:rsidRPr="00AB65A9">
        <w:rPr>
          <w:sz w:val="24"/>
          <w:szCs w:val="24"/>
        </w:rPr>
        <w:t xml:space="preserve"> Resurse</w:t>
      </w:r>
      <w:r>
        <w:rPr>
          <w:sz w:val="24"/>
          <w:szCs w:val="24"/>
        </w:rPr>
        <w:t>le</w:t>
      </w:r>
      <w:r w:rsidRPr="00AB65A9">
        <w:rPr>
          <w:sz w:val="24"/>
          <w:szCs w:val="24"/>
        </w:rPr>
        <w:t xml:space="preserve"> Umane</w:t>
      </w:r>
      <w:r>
        <w:rPr>
          <w:sz w:val="24"/>
          <w:szCs w:val="24"/>
        </w:rPr>
        <w:t xml:space="preserve"> la acest </w:t>
      </w:r>
      <w:r w:rsidRPr="00AB65A9">
        <w:rPr>
          <w:sz w:val="24"/>
          <w:szCs w:val="24"/>
        </w:rPr>
        <w:t>nou mod de a înțelege realitatea întreprinder</w:t>
      </w:r>
      <w:r>
        <w:rPr>
          <w:sz w:val="24"/>
          <w:szCs w:val="24"/>
        </w:rPr>
        <w:t>ii</w:t>
      </w:r>
      <w:r w:rsidRPr="00AB65A9">
        <w:rPr>
          <w:sz w:val="24"/>
          <w:szCs w:val="24"/>
        </w:rPr>
        <w:t xml:space="preserve"> bazată pe schimbare și inovare. Luând în considerare faptul că o companie nu poate inova fără resurse umane, este important să se concentreze toată atenția în acest domeniu vital.</w:t>
      </w:r>
      <w:r w:rsidR="00F4690A">
        <w:rPr>
          <w:sz w:val="24"/>
          <w:szCs w:val="24"/>
        </w:rPr>
        <w:t xml:space="preserve"> </w:t>
      </w:r>
      <w:r w:rsidRPr="00AB65A9">
        <w:rPr>
          <w:sz w:val="24"/>
          <w:szCs w:val="24"/>
        </w:rPr>
        <w:t>Mai mult decât atât, principalele provocări cu care se confruntă reprezentanții IMM-urilor, atunci când compania lor a încercat să inoveze în domeniul resurselor umane au fost rezist</w:t>
      </w:r>
      <w:r>
        <w:rPr>
          <w:sz w:val="24"/>
          <w:szCs w:val="24"/>
        </w:rPr>
        <w:t>ența oamenilor la schimbare și refuzul</w:t>
      </w:r>
      <w:r w:rsidRPr="00AB65A9">
        <w:rPr>
          <w:sz w:val="24"/>
          <w:szCs w:val="24"/>
        </w:rPr>
        <w:t xml:space="preserve"> de a ieși din zona lor de confort.</w:t>
      </w:r>
    </w:p>
    <w:p w:rsidR="00AB65A9" w:rsidRPr="004C0DC4" w:rsidRDefault="007F6DAF" w:rsidP="007F6DAF">
      <w:pPr>
        <w:jc w:val="both"/>
        <w:rPr>
          <w:sz w:val="24"/>
          <w:szCs w:val="24"/>
        </w:rPr>
      </w:pPr>
      <w:r w:rsidRPr="004C0DC4">
        <w:rPr>
          <w:sz w:val="24"/>
          <w:szCs w:val="24"/>
        </w:rPr>
        <w:lastRenderedPageBreak/>
        <w:t>În plus, profilul INMA instruiește persoane sau potențiali întreprinzători să organizeze și să gestioneze informațiile și documentația utilizată de organizație, pentru a analiza fezabilitatea unui proiect de inovare în conformitate cu oportunitățile disponibile pe piață, pentru a maximiza eficacitatea și eficiența organizațională, să gestioneze eficient capitalul intelectual al întreprinderii, prin îmbunătățirea abilităților oamenilor de a dezvolta o strategie de comunicare corporativă aliniată la strategia companiei, să favorizeze o cultură a întreprinderii care promovează învățarea și inovarea la toate nivelurile și pentru a consolida productivitatea întreprinderii promovarea motivației și integrarea elementului uman în scopul organizației.</w:t>
      </w:r>
    </w:p>
    <w:p w:rsidR="00A30D95" w:rsidRDefault="004C0DC4" w:rsidP="007F6DAF">
      <w:pPr>
        <w:jc w:val="both"/>
        <w:rPr>
          <w:sz w:val="24"/>
          <w:szCs w:val="24"/>
        </w:rPr>
      </w:pPr>
      <w:r>
        <w:rPr>
          <w:sz w:val="24"/>
          <w:szCs w:val="24"/>
        </w:rPr>
        <w:t>"I</w:t>
      </w:r>
      <w:r w:rsidRPr="004C0DC4">
        <w:rPr>
          <w:sz w:val="24"/>
          <w:szCs w:val="24"/>
        </w:rPr>
        <w:t>mpl</w:t>
      </w:r>
      <w:r>
        <w:rPr>
          <w:sz w:val="24"/>
          <w:szCs w:val="24"/>
        </w:rPr>
        <w:t>ementarea</w:t>
      </w:r>
      <w:r w:rsidRPr="004C0DC4">
        <w:rPr>
          <w:sz w:val="24"/>
          <w:szCs w:val="24"/>
        </w:rPr>
        <w:t xml:space="preserve"> sistemul de management în întreprindere bazat pe creare</w:t>
      </w:r>
      <w:r>
        <w:rPr>
          <w:sz w:val="24"/>
          <w:szCs w:val="24"/>
        </w:rPr>
        <w:t>a de valoare</w:t>
      </w:r>
      <w:r w:rsidRPr="004C0DC4">
        <w:rPr>
          <w:sz w:val="24"/>
          <w:szCs w:val="24"/>
        </w:rPr>
        <w:t>, etic</w:t>
      </w:r>
      <w:r w:rsidR="00A30D95">
        <w:rPr>
          <w:sz w:val="24"/>
          <w:szCs w:val="24"/>
        </w:rPr>
        <w:t>ă</w:t>
      </w:r>
      <w:r w:rsidRPr="004C0DC4">
        <w:rPr>
          <w:sz w:val="24"/>
          <w:szCs w:val="24"/>
        </w:rPr>
        <w:t xml:space="preserve"> și responsabilitate</w:t>
      </w:r>
      <w:r w:rsidR="00A30D95">
        <w:rPr>
          <w:sz w:val="24"/>
          <w:szCs w:val="24"/>
        </w:rPr>
        <w:t xml:space="preserve"> corporativă", </w:t>
      </w:r>
      <w:r w:rsidRPr="004C0DC4">
        <w:rPr>
          <w:sz w:val="24"/>
          <w:szCs w:val="24"/>
        </w:rPr>
        <w:t xml:space="preserve">antreprenorii </w:t>
      </w:r>
      <w:r w:rsidR="00A30D95">
        <w:rPr>
          <w:sz w:val="24"/>
          <w:szCs w:val="24"/>
        </w:rPr>
        <w:t xml:space="preserve">din cadrul IMM-urilor </w:t>
      </w:r>
      <w:r w:rsidRPr="004C0DC4">
        <w:rPr>
          <w:sz w:val="24"/>
          <w:szCs w:val="24"/>
        </w:rPr>
        <w:t>ar trebui</w:t>
      </w:r>
      <w:r w:rsidR="00A30D95">
        <w:rPr>
          <w:sz w:val="24"/>
          <w:szCs w:val="24"/>
        </w:rPr>
        <w:t xml:space="preserve"> să</w:t>
      </w:r>
      <w:r w:rsidRPr="004C0DC4">
        <w:rPr>
          <w:sz w:val="24"/>
          <w:szCs w:val="24"/>
        </w:rPr>
        <w:t xml:space="preserve"> dezvolt</w:t>
      </w:r>
      <w:r w:rsidR="00A30D95">
        <w:rPr>
          <w:sz w:val="24"/>
          <w:szCs w:val="24"/>
        </w:rPr>
        <w:t>e</w:t>
      </w:r>
      <w:r w:rsidRPr="004C0DC4">
        <w:rPr>
          <w:sz w:val="24"/>
          <w:szCs w:val="24"/>
        </w:rPr>
        <w:t xml:space="preserve"> practici</w:t>
      </w:r>
      <w:r w:rsidR="00A30D95">
        <w:rPr>
          <w:sz w:val="24"/>
          <w:szCs w:val="24"/>
        </w:rPr>
        <w:t xml:space="preserve"> de Responsabilitate</w:t>
      </w:r>
      <w:r w:rsidRPr="004C0DC4">
        <w:rPr>
          <w:sz w:val="24"/>
          <w:szCs w:val="24"/>
        </w:rPr>
        <w:t xml:space="preserve"> Corporat</w:t>
      </w:r>
      <w:r w:rsidR="00A30D95">
        <w:rPr>
          <w:sz w:val="24"/>
          <w:szCs w:val="24"/>
        </w:rPr>
        <w:t>ivă</w:t>
      </w:r>
      <w:r w:rsidRPr="004C0DC4">
        <w:rPr>
          <w:sz w:val="24"/>
          <w:szCs w:val="24"/>
        </w:rPr>
        <w:t xml:space="preserve"> Social</w:t>
      </w:r>
      <w:r w:rsidR="00A30D95">
        <w:rPr>
          <w:sz w:val="24"/>
          <w:szCs w:val="24"/>
        </w:rPr>
        <w:t>ă</w:t>
      </w:r>
      <w:r w:rsidRPr="004C0DC4">
        <w:rPr>
          <w:sz w:val="24"/>
          <w:szCs w:val="24"/>
        </w:rPr>
        <w:t xml:space="preserve"> ca un av</w:t>
      </w:r>
      <w:r w:rsidR="00A30D95">
        <w:rPr>
          <w:sz w:val="24"/>
          <w:szCs w:val="24"/>
        </w:rPr>
        <w:t>antaj</w:t>
      </w:r>
      <w:r w:rsidRPr="004C0DC4">
        <w:rPr>
          <w:sz w:val="24"/>
          <w:szCs w:val="24"/>
        </w:rPr>
        <w:t xml:space="preserve"> strategic care creează valoare adăugată pentru organizația lor și un sistem de management al întreprinderii bazat pe managementul valorii.</w:t>
      </w:r>
      <w:r w:rsidR="003D0824">
        <w:rPr>
          <w:sz w:val="24"/>
          <w:szCs w:val="24"/>
        </w:rPr>
        <w:t xml:space="preserve"> </w:t>
      </w:r>
      <w:r w:rsidR="00A30D95" w:rsidRPr="00A30D95">
        <w:rPr>
          <w:sz w:val="24"/>
          <w:szCs w:val="24"/>
        </w:rPr>
        <w:t>Acest fapt poate reprezint</w:t>
      </w:r>
      <w:r w:rsidR="002A7B06">
        <w:rPr>
          <w:sz w:val="24"/>
          <w:szCs w:val="24"/>
        </w:rPr>
        <w:t>a</w:t>
      </w:r>
      <w:r w:rsidR="00A30D95" w:rsidRPr="00A30D95">
        <w:rPr>
          <w:sz w:val="24"/>
          <w:szCs w:val="24"/>
        </w:rPr>
        <w:t xml:space="preserve"> o modalitate de a include sectorul resurse</w:t>
      </w:r>
      <w:r w:rsidR="00773500">
        <w:rPr>
          <w:sz w:val="24"/>
          <w:szCs w:val="24"/>
        </w:rPr>
        <w:t>lor</w:t>
      </w:r>
      <w:r w:rsidR="00A30D95" w:rsidRPr="00A30D95">
        <w:rPr>
          <w:sz w:val="24"/>
          <w:szCs w:val="24"/>
        </w:rPr>
        <w:t xml:space="preserve"> umane prin intermediul sistemului de management,</w:t>
      </w:r>
      <w:r w:rsidR="002A7B06">
        <w:rPr>
          <w:sz w:val="24"/>
          <w:szCs w:val="24"/>
        </w:rPr>
        <w:t xml:space="preserve"> să</w:t>
      </w:r>
      <w:r w:rsidR="00A30D95" w:rsidRPr="00A30D95">
        <w:rPr>
          <w:sz w:val="24"/>
          <w:szCs w:val="24"/>
        </w:rPr>
        <w:t xml:space="preserve"> motiv</w:t>
      </w:r>
      <w:r w:rsidR="002A7B06">
        <w:rPr>
          <w:sz w:val="24"/>
          <w:szCs w:val="24"/>
        </w:rPr>
        <w:t>eze</w:t>
      </w:r>
      <w:r w:rsidR="00A30D95" w:rsidRPr="00A30D95">
        <w:rPr>
          <w:sz w:val="24"/>
          <w:szCs w:val="24"/>
        </w:rPr>
        <w:t xml:space="preserve"> angajatorii </w:t>
      </w:r>
      <w:r w:rsidR="002A7B06">
        <w:rPr>
          <w:sz w:val="24"/>
          <w:szCs w:val="24"/>
        </w:rPr>
        <w:t>ș</w:t>
      </w:r>
      <w:r w:rsidR="00A30D95" w:rsidRPr="00A30D95">
        <w:rPr>
          <w:sz w:val="24"/>
          <w:szCs w:val="24"/>
        </w:rPr>
        <w:t xml:space="preserve">i de a crea o identitate corporativă, care îi poate motiva să beneficieze de o formare pe tot parcursul vieții și să înțeleagă importanța acesteia, într-o relație </w:t>
      </w:r>
      <w:r w:rsidR="007F7EC2">
        <w:rPr>
          <w:sz w:val="24"/>
          <w:szCs w:val="24"/>
        </w:rPr>
        <w:t>cu beneficii reciproce</w:t>
      </w:r>
      <w:r w:rsidR="00A30D95" w:rsidRPr="00A30D95">
        <w:rPr>
          <w:sz w:val="24"/>
          <w:szCs w:val="24"/>
        </w:rPr>
        <w:t xml:space="preserve">. </w:t>
      </w:r>
      <w:r w:rsidR="003D0824">
        <w:rPr>
          <w:sz w:val="24"/>
          <w:szCs w:val="24"/>
        </w:rPr>
        <w:t>Și nu în</w:t>
      </w:r>
      <w:r w:rsidR="00A30D95" w:rsidRPr="00A30D95">
        <w:rPr>
          <w:sz w:val="24"/>
          <w:szCs w:val="24"/>
        </w:rPr>
        <w:t xml:space="preserve"> ultimul</w:t>
      </w:r>
      <w:r w:rsidR="007F7EC2">
        <w:rPr>
          <w:sz w:val="24"/>
          <w:szCs w:val="24"/>
        </w:rPr>
        <w:t xml:space="preserve"> rând</w:t>
      </w:r>
      <w:r w:rsidR="00A30D95" w:rsidRPr="00A30D95">
        <w:rPr>
          <w:sz w:val="24"/>
          <w:szCs w:val="24"/>
        </w:rPr>
        <w:t>, po</w:t>
      </w:r>
      <w:r w:rsidR="007F7EC2">
        <w:rPr>
          <w:sz w:val="24"/>
          <w:szCs w:val="24"/>
        </w:rPr>
        <w:t>t</w:t>
      </w:r>
      <w:r w:rsidR="00A30D95" w:rsidRPr="00A30D95">
        <w:rPr>
          <w:sz w:val="24"/>
          <w:szCs w:val="24"/>
        </w:rPr>
        <w:t xml:space="preserve"> fi introdus</w:t>
      </w:r>
      <w:r w:rsidR="007F7EC2">
        <w:rPr>
          <w:sz w:val="24"/>
          <w:szCs w:val="24"/>
        </w:rPr>
        <w:t>e</w:t>
      </w:r>
      <w:r w:rsidR="00A30D95" w:rsidRPr="00A30D95">
        <w:rPr>
          <w:sz w:val="24"/>
          <w:szCs w:val="24"/>
        </w:rPr>
        <w:t xml:space="preserve"> noi principii etice în proiectarea sistemului de management care există în mediul lor de afaceri.</w:t>
      </w:r>
    </w:p>
    <w:p w:rsidR="002B2BD2" w:rsidRDefault="002B2BD2" w:rsidP="007F6DAF">
      <w:pPr>
        <w:jc w:val="both"/>
        <w:rPr>
          <w:sz w:val="24"/>
          <w:szCs w:val="24"/>
        </w:rPr>
      </w:pPr>
      <w:r w:rsidRPr="002B2BD2">
        <w:rPr>
          <w:sz w:val="24"/>
          <w:szCs w:val="24"/>
        </w:rPr>
        <w:t>Ultimul modul subliniază importanța utilizării noilor tehnologii în toate compartimentele companiei prin promovarea aplicării internetului și TIC, prin diseminarea procesului de inovare,</w:t>
      </w:r>
      <w:r>
        <w:rPr>
          <w:sz w:val="24"/>
          <w:szCs w:val="24"/>
        </w:rPr>
        <w:t xml:space="preserve"> a</w:t>
      </w:r>
      <w:r w:rsidRPr="002B2BD2">
        <w:rPr>
          <w:sz w:val="24"/>
          <w:szCs w:val="24"/>
        </w:rPr>
        <w:t xml:space="preserve"> tehnologii</w:t>
      </w:r>
      <w:r>
        <w:rPr>
          <w:sz w:val="24"/>
          <w:szCs w:val="24"/>
        </w:rPr>
        <w:t>lor</w:t>
      </w:r>
      <w:r w:rsidRPr="002B2BD2">
        <w:rPr>
          <w:sz w:val="24"/>
          <w:szCs w:val="24"/>
        </w:rPr>
        <w:t xml:space="preserve"> și metode</w:t>
      </w:r>
      <w:r>
        <w:rPr>
          <w:sz w:val="24"/>
          <w:szCs w:val="24"/>
        </w:rPr>
        <w:t>lor</w:t>
      </w:r>
      <w:r w:rsidRPr="002B2BD2">
        <w:rPr>
          <w:sz w:val="24"/>
          <w:szCs w:val="24"/>
        </w:rPr>
        <w:t xml:space="preserve"> care sunt implementate în organizație și prin aplicarea noilor tehnologii în domeniul resurselor umane și </w:t>
      </w:r>
      <w:r w:rsidR="003D0824">
        <w:rPr>
          <w:sz w:val="24"/>
          <w:szCs w:val="24"/>
        </w:rPr>
        <w:t>a comerțului on-line</w:t>
      </w:r>
      <w:r w:rsidRPr="002B2BD2">
        <w:rPr>
          <w:sz w:val="24"/>
          <w:szCs w:val="24"/>
        </w:rPr>
        <w:t>.</w:t>
      </w:r>
    </w:p>
    <w:p w:rsidR="00A57DEE" w:rsidRDefault="002B2BD2" w:rsidP="007F6DAF">
      <w:pPr>
        <w:jc w:val="both"/>
        <w:rPr>
          <w:sz w:val="24"/>
          <w:szCs w:val="24"/>
        </w:rPr>
      </w:pPr>
      <w:r w:rsidRPr="002B2BD2">
        <w:rPr>
          <w:sz w:val="24"/>
          <w:szCs w:val="24"/>
        </w:rPr>
        <w:t xml:space="preserve">În concluzie, </w:t>
      </w:r>
      <w:r>
        <w:rPr>
          <w:sz w:val="24"/>
          <w:szCs w:val="24"/>
        </w:rPr>
        <w:t xml:space="preserve">pentru </w:t>
      </w:r>
      <w:r w:rsidRPr="002B2BD2">
        <w:rPr>
          <w:sz w:val="24"/>
          <w:szCs w:val="24"/>
        </w:rPr>
        <w:t xml:space="preserve">a </w:t>
      </w:r>
      <w:r w:rsidR="005C4E78">
        <w:rPr>
          <w:sz w:val="24"/>
          <w:szCs w:val="24"/>
        </w:rPr>
        <w:t xml:space="preserve">putea </w:t>
      </w:r>
      <w:r w:rsidRPr="002B2BD2">
        <w:rPr>
          <w:sz w:val="24"/>
          <w:szCs w:val="24"/>
        </w:rPr>
        <w:t xml:space="preserve">pune în aplicare </w:t>
      </w:r>
      <w:r>
        <w:rPr>
          <w:sz w:val="24"/>
          <w:szCs w:val="24"/>
        </w:rPr>
        <w:t>modelele descrise în cadrul</w:t>
      </w:r>
      <w:r w:rsidRPr="002B2BD2">
        <w:rPr>
          <w:sz w:val="24"/>
          <w:szCs w:val="24"/>
        </w:rPr>
        <w:t xml:space="preserve"> profi</w:t>
      </w:r>
      <w:r>
        <w:rPr>
          <w:sz w:val="24"/>
          <w:szCs w:val="24"/>
        </w:rPr>
        <w:t>lului</w:t>
      </w:r>
      <w:r w:rsidRPr="002B2BD2">
        <w:rPr>
          <w:sz w:val="24"/>
          <w:szCs w:val="24"/>
        </w:rPr>
        <w:t xml:space="preserve"> "Agenți </w:t>
      </w:r>
      <w:r>
        <w:rPr>
          <w:sz w:val="24"/>
          <w:szCs w:val="24"/>
        </w:rPr>
        <w:t xml:space="preserve">pentru managementul </w:t>
      </w:r>
      <w:r w:rsidRPr="002B2BD2">
        <w:rPr>
          <w:sz w:val="24"/>
          <w:szCs w:val="24"/>
        </w:rPr>
        <w:t xml:space="preserve">inovării în IMM-uri", antreprenorii ar trebui să înțeleagă modul în care se poate </w:t>
      </w:r>
      <w:r>
        <w:rPr>
          <w:sz w:val="24"/>
          <w:szCs w:val="24"/>
        </w:rPr>
        <w:t>îmbunătăți și sprijini</w:t>
      </w:r>
      <w:r w:rsidRPr="002B2BD2">
        <w:rPr>
          <w:sz w:val="24"/>
          <w:szCs w:val="24"/>
        </w:rPr>
        <w:t xml:space="preserve"> strategia de afaceri. De asemenea, ace</w:t>
      </w:r>
      <w:r>
        <w:rPr>
          <w:sz w:val="24"/>
          <w:szCs w:val="24"/>
        </w:rPr>
        <w:t>ști</w:t>
      </w:r>
      <w:r w:rsidRPr="002B2BD2">
        <w:rPr>
          <w:sz w:val="24"/>
          <w:szCs w:val="24"/>
        </w:rPr>
        <w:t xml:space="preserve">a ar trebui </w:t>
      </w:r>
      <w:r w:rsidR="003D0824">
        <w:rPr>
          <w:sz w:val="24"/>
          <w:szCs w:val="24"/>
        </w:rPr>
        <w:t xml:space="preserve">cunoască </w:t>
      </w:r>
      <w:r w:rsidRPr="002B2BD2">
        <w:rPr>
          <w:sz w:val="24"/>
          <w:szCs w:val="24"/>
        </w:rPr>
        <w:t>filozofia referitoare la angajarea</w:t>
      </w:r>
      <w:r>
        <w:rPr>
          <w:sz w:val="24"/>
          <w:szCs w:val="24"/>
        </w:rPr>
        <w:t xml:space="preserve"> </w:t>
      </w:r>
      <w:r w:rsidR="00567722">
        <w:rPr>
          <w:sz w:val="24"/>
          <w:szCs w:val="24"/>
        </w:rPr>
        <w:t>personalului</w:t>
      </w:r>
      <w:r w:rsidRPr="002B2BD2">
        <w:rPr>
          <w:sz w:val="24"/>
          <w:szCs w:val="24"/>
        </w:rPr>
        <w:t>, pachetul de</w:t>
      </w:r>
      <w:r w:rsidR="003133CB">
        <w:rPr>
          <w:sz w:val="24"/>
          <w:szCs w:val="24"/>
        </w:rPr>
        <w:t xml:space="preserve"> beneficii la </w:t>
      </w:r>
      <w:r w:rsidRPr="002B2BD2">
        <w:rPr>
          <w:sz w:val="24"/>
          <w:szCs w:val="24"/>
        </w:rPr>
        <w:t>angajare</w:t>
      </w:r>
      <w:r w:rsidR="00567722">
        <w:rPr>
          <w:sz w:val="24"/>
          <w:szCs w:val="24"/>
        </w:rPr>
        <w:t xml:space="preserve"> </w:t>
      </w:r>
      <w:r w:rsidRPr="002B2BD2">
        <w:rPr>
          <w:sz w:val="24"/>
          <w:szCs w:val="24"/>
        </w:rPr>
        <w:t>care poate atrage angajații de nivel superior și etapele proces</w:t>
      </w:r>
      <w:r w:rsidR="00567722">
        <w:rPr>
          <w:sz w:val="24"/>
          <w:szCs w:val="24"/>
        </w:rPr>
        <w:t xml:space="preserve">ului de recrutare </w:t>
      </w:r>
      <w:r w:rsidRPr="002B2BD2">
        <w:rPr>
          <w:sz w:val="24"/>
          <w:szCs w:val="24"/>
        </w:rPr>
        <w:t xml:space="preserve">care </w:t>
      </w:r>
      <w:r w:rsidR="00567722">
        <w:rPr>
          <w:sz w:val="24"/>
          <w:szCs w:val="24"/>
        </w:rPr>
        <w:t>respectă legislația asupra angajarii pe piața forței de muncă</w:t>
      </w:r>
      <w:r w:rsidRPr="002B2BD2">
        <w:rPr>
          <w:sz w:val="24"/>
          <w:szCs w:val="24"/>
        </w:rPr>
        <w:t>.</w:t>
      </w:r>
      <w:r w:rsidR="003D0824">
        <w:rPr>
          <w:sz w:val="24"/>
          <w:szCs w:val="24"/>
        </w:rPr>
        <w:t xml:space="preserve"> </w:t>
      </w:r>
      <w:r w:rsidR="00A57DEE" w:rsidRPr="00A57DEE">
        <w:rPr>
          <w:sz w:val="24"/>
          <w:szCs w:val="24"/>
        </w:rPr>
        <w:t xml:space="preserve">Mai mult decât atât, reprezentanții IMM-urilor au nevoie de echipamente avansate, </w:t>
      </w:r>
      <w:r w:rsidR="003D0824">
        <w:rPr>
          <w:sz w:val="24"/>
          <w:szCs w:val="24"/>
        </w:rPr>
        <w:t>noi tehnologii</w:t>
      </w:r>
      <w:r w:rsidR="00A57DEE" w:rsidRPr="00A57DEE">
        <w:rPr>
          <w:sz w:val="24"/>
          <w:szCs w:val="24"/>
        </w:rPr>
        <w:t>: software, servicii,</w:t>
      </w:r>
      <w:r w:rsidR="00A57DEE">
        <w:rPr>
          <w:sz w:val="24"/>
          <w:szCs w:val="24"/>
        </w:rPr>
        <w:t xml:space="preserve"> </w:t>
      </w:r>
      <w:r w:rsidR="00A57DEE" w:rsidRPr="00A57DEE">
        <w:rPr>
          <w:sz w:val="24"/>
          <w:szCs w:val="24"/>
        </w:rPr>
        <w:t>dispozitive de comunicare și</w:t>
      </w:r>
      <w:r w:rsidR="00A57DEE">
        <w:rPr>
          <w:sz w:val="24"/>
          <w:szCs w:val="24"/>
        </w:rPr>
        <w:t xml:space="preserve"> baze de</w:t>
      </w:r>
      <w:r w:rsidR="00A57DEE" w:rsidRPr="00A57DEE">
        <w:rPr>
          <w:sz w:val="24"/>
          <w:szCs w:val="24"/>
        </w:rPr>
        <w:t xml:space="preserve"> date. Ei au nevoie de asemenea, </w:t>
      </w:r>
      <w:r w:rsidR="000D3544">
        <w:rPr>
          <w:sz w:val="24"/>
          <w:szCs w:val="24"/>
        </w:rPr>
        <w:t xml:space="preserve">de </w:t>
      </w:r>
      <w:r w:rsidR="00A57DEE">
        <w:rPr>
          <w:sz w:val="24"/>
          <w:szCs w:val="24"/>
        </w:rPr>
        <w:t>angajați open-minded</w:t>
      </w:r>
      <w:r w:rsidR="00A57DEE" w:rsidRPr="00A57DEE">
        <w:rPr>
          <w:sz w:val="24"/>
          <w:szCs w:val="24"/>
        </w:rPr>
        <w:t xml:space="preserve"> care </w:t>
      </w:r>
      <w:r w:rsidR="000D3544">
        <w:rPr>
          <w:sz w:val="24"/>
          <w:szCs w:val="24"/>
        </w:rPr>
        <w:t xml:space="preserve">se regăsesc în </w:t>
      </w:r>
      <w:r w:rsidR="00A57DEE" w:rsidRPr="00A57DEE">
        <w:rPr>
          <w:sz w:val="24"/>
          <w:szCs w:val="24"/>
        </w:rPr>
        <w:t xml:space="preserve">valorile companiei, muncesc din greu și inteligent, au </w:t>
      </w:r>
      <w:r w:rsidR="00A761C7">
        <w:rPr>
          <w:sz w:val="24"/>
          <w:szCs w:val="24"/>
        </w:rPr>
        <w:t>abilitățile</w:t>
      </w:r>
      <w:r w:rsidR="00A57DEE" w:rsidRPr="00A57DEE">
        <w:rPr>
          <w:sz w:val="24"/>
          <w:szCs w:val="24"/>
        </w:rPr>
        <w:t xml:space="preserve"> specifice necesare, înv</w:t>
      </w:r>
      <w:r w:rsidR="000D3544">
        <w:rPr>
          <w:sz w:val="24"/>
          <w:szCs w:val="24"/>
        </w:rPr>
        <w:t>a</w:t>
      </w:r>
      <w:r w:rsidR="00A57DEE" w:rsidRPr="00A57DEE">
        <w:rPr>
          <w:sz w:val="24"/>
          <w:szCs w:val="24"/>
        </w:rPr>
        <w:t>ț</w:t>
      </w:r>
      <w:r w:rsidR="000D3544">
        <w:rPr>
          <w:sz w:val="24"/>
          <w:szCs w:val="24"/>
        </w:rPr>
        <w:t>ă</w:t>
      </w:r>
      <w:r w:rsidR="00A57DEE" w:rsidRPr="00A57DEE">
        <w:rPr>
          <w:sz w:val="24"/>
          <w:szCs w:val="24"/>
        </w:rPr>
        <w:t xml:space="preserve"> rapid atunci când este nevoie de noi competențe, sunt capabili </w:t>
      </w:r>
      <w:r w:rsidR="000D3544">
        <w:rPr>
          <w:sz w:val="24"/>
          <w:szCs w:val="24"/>
        </w:rPr>
        <w:t>să</w:t>
      </w:r>
      <w:r w:rsidR="00A57DEE" w:rsidRPr="00A57DEE">
        <w:rPr>
          <w:sz w:val="24"/>
          <w:szCs w:val="24"/>
        </w:rPr>
        <w:t xml:space="preserve"> lucr</w:t>
      </w:r>
      <w:r w:rsidR="000D3544">
        <w:rPr>
          <w:sz w:val="24"/>
          <w:szCs w:val="24"/>
        </w:rPr>
        <w:t>eze nesupravegheați</w:t>
      </w:r>
      <w:r w:rsidR="00A57DEE" w:rsidRPr="00A57DEE">
        <w:rPr>
          <w:sz w:val="24"/>
          <w:szCs w:val="24"/>
        </w:rPr>
        <w:t>, să ia inițiativ</w:t>
      </w:r>
      <w:r w:rsidR="000D3544">
        <w:rPr>
          <w:sz w:val="24"/>
          <w:szCs w:val="24"/>
        </w:rPr>
        <w:t xml:space="preserve">e pentru a </w:t>
      </w:r>
      <w:r w:rsidR="00A57DEE" w:rsidRPr="00A57DEE">
        <w:rPr>
          <w:sz w:val="24"/>
          <w:szCs w:val="24"/>
        </w:rPr>
        <w:t xml:space="preserve">face </w:t>
      </w:r>
      <w:r w:rsidR="000D3544">
        <w:rPr>
          <w:sz w:val="24"/>
          <w:szCs w:val="24"/>
        </w:rPr>
        <w:t xml:space="preserve">ca </w:t>
      </w:r>
      <w:r w:rsidR="00A57DEE" w:rsidRPr="00A57DEE">
        <w:rPr>
          <w:sz w:val="24"/>
          <w:szCs w:val="24"/>
        </w:rPr>
        <w:t xml:space="preserve">lucrurile să se întâmple, </w:t>
      </w:r>
      <w:r w:rsidR="000D3544">
        <w:rPr>
          <w:sz w:val="24"/>
          <w:szCs w:val="24"/>
        </w:rPr>
        <w:t xml:space="preserve">se simt </w:t>
      </w:r>
      <w:r w:rsidR="00A57DEE" w:rsidRPr="00A57DEE">
        <w:rPr>
          <w:sz w:val="24"/>
          <w:szCs w:val="24"/>
        </w:rPr>
        <w:t xml:space="preserve"> confortabil</w:t>
      </w:r>
      <w:r w:rsidR="000D3544">
        <w:rPr>
          <w:sz w:val="24"/>
          <w:szCs w:val="24"/>
        </w:rPr>
        <w:t xml:space="preserve"> </w:t>
      </w:r>
      <w:r w:rsidR="00A57DEE" w:rsidRPr="00A57DEE">
        <w:rPr>
          <w:sz w:val="24"/>
          <w:szCs w:val="24"/>
        </w:rPr>
        <w:t>în</w:t>
      </w:r>
      <w:r w:rsidR="000D3544">
        <w:rPr>
          <w:sz w:val="24"/>
          <w:szCs w:val="24"/>
        </w:rPr>
        <w:t xml:space="preserve"> situații </w:t>
      </w:r>
      <w:r w:rsidR="00A57DEE" w:rsidRPr="00A57DEE">
        <w:rPr>
          <w:sz w:val="24"/>
          <w:szCs w:val="24"/>
        </w:rPr>
        <w:t>antreprenoriale</w:t>
      </w:r>
      <w:r w:rsidR="000D3544">
        <w:rPr>
          <w:sz w:val="24"/>
          <w:szCs w:val="24"/>
        </w:rPr>
        <w:t xml:space="preserve"> nesigure</w:t>
      </w:r>
      <w:r w:rsidR="00A57DEE" w:rsidRPr="00A57DEE">
        <w:rPr>
          <w:sz w:val="24"/>
          <w:szCs w:val="24"/>
        </w:rPr>
        <w:t>, sunt flexibil</w:t>
      </w:r>
      <w:r w:rsidR="00A761C7">
        <w:rPr>
          <w:sz w:val="24"/>
          <w:szCs w:val="24"/>
        </w:rPr>
        <w:t>i la</w:t>
      </w:r>
      <w:r w:rsidR="00A57DEE" w:rsidRPr="00A57DEE">
        <w:rPr>
          <w:sz w:val="24"/>
          <w:szCs w:val="24"/>
        </w:rPr>
        <w:t xml:space="preserve"> nevoile afaceri</w:t>
      </w:r>
      <w:r w:rsidR="00A761C7">
        <w:rPr>
          <w:sz w:val="24"/>
          <w:szCs w:val="24"/>
        </w:rPr>
        <w:t xml:space="preserve">i </w:t>
      </w:r>
      <w:r w:rsidR="00A57DEE" w:rsidRPr="00A57DEE">
        <w:rPr>
          <w:sz w:val="24"/>
          <w:szCs w:val="24"/>
        </w:rPr>
        <w:t>și cerințele în schimbare.</w:t>
      </w:r>
    </w:p>
    <w:p w:rsidR="00A761C7" w:rsidRDefault="00A761C7" w:rsidP="00353869">
      <w:pPr>
        <w:jc w:val="both"/>
        <w:rPr>
          <w:sz w:val="24"/>
          <w:szCs w:val="24"/>
        </w:rPr>
      </w:pPr>
      <w:r w:rsidRPr="00A761C7">
        <w:rPr>
          <w:sz w:val="24"/>
          <w:szCs w:val="24"/>
        </w:rPr>
        <w:t xml:space="preserve">În cele din urmă, pentru a favoriza punerea în aplicare a profilului </w:t>
      </w:r>
      <w:r w:rsidRPr="002B2BD2">
        <w:rPr>
          <w:sz w:val="24"/>
          <w:szCs w:val="24"/>
        </w:rPr>
        <w:t xml:space="preserve">"Agenți </w:t>
      </w:r>
      <w:r>
        <w:rPr>
          <w:sz w:val="24"/>
          <w:szCs w:val="24"/>
        </w:rPr>
        <w:t xml:space="preserve">pentru managementul </w:t>
      </w:r>
      <w:r w:rsidRPr="002B2BD2">
        <w:rPr>
          <w:sz w:val="24"/>
          <w:szCs w:val="24"/>
        </w:rPr>
        <w:t>inovării în IMM-uri"</w:t>
      </w:r>
      <w:r w:rsidRPr="00A761C7">
        <w:rPr>
          <w:sz w:val="24"/>
          <w:szCs w:val="24"/>
        </w:rPr>
        <w:t>, în alte țări europene, este important ca IMM-urile să înțeleagă că inovați</w:t>
      </w:r>
      <w:r>
        <w:rPr>
          <w:sz w:val="24"/>
          <w:szCs w:val="24"/>
        </w:rPr>
        <w:t>a</w:t>
      </w:r>
      <w:r w:rsidRPr="00A761C7">
        <w:rPr>
          <w:sz w:val="24"/>
          <w:szCs w:val="24"/>
        </w:rPr>
        <w:t xml:space="preserve"> </w:t>
      </w:r>
      <w:r>
        <w:rPr>
          <w:sz w:val="24"/>
          <w:szCs w:val="24"/>
        </w:rPr>
        <w:t xml:space="preserve">reprezintă </w:t>
      </w:r>
      <w:r w:rsidRPr="00A761C7">
        <w:rPr>
          <w:sz w:val="24"/>
          <w:szCs w:val="24"/>
        </w:rPr>
        <w:t xml:space="preserve">o cale cuprinzătoare și nu implică doar utilizarea noilor tehnologii, chiar dacă acestea sunt implicate </w:t>
      </w:r>
      <w:r>
        <w:rPr>
          <w:sz w:val="24"/>
          <w:szCs w:val="24"/>
        </w:rPr>
        <w:t>cu siguranță</w:t>
      </w:r>
      <w:r w:rsidRPr="00A761C7">
        <w:rPr>
          <w:sz w:val="24"/>
          <w:szCs w:val="24"/>
        </w:rPr>
        <w:t xml:space="preserve">. De asemenea, </w:t>
      </w:r>
      <w:r>
        <w:rPr>
          <w:sz w:val="24"/>
          <w:szCs w:val="24"/>
        </w:rPr>
        <w:t xml:space="preserve">se </w:t>
      </w:r>
      <w:r w:rsidRPr="00A761C7">
        <w:rPr>
          <w:sz w:val="24"/>
          <w:szCs w:val="24"/>
        </w:rPr>
        <w:t xml:space="preserve">poate </w:t>
      </w:r>
      <w:r>
        <w:rPr>
          <w:sz w:val="24"/>
          <w:szCs w:val="24"/>
        </w:rPr>
        <w:t xml:space="preserve">evidenția </w:t>
      </w:r>
      <w:r w:rsidRPr="00A761C7">
        <w:rPr>
          <w:sz w:val="24"/>
          <w:szCs w:val="24"/>
        </w:rPr>
        <w:t>faptul că singura modalitate de a depăși criza economică mondială este inovația continuă în toate departamentele IMM-urilor.</w:t>
      </w:r>
    </w:p>
    <w:p w:rsidR="001716CB" w:rsidRDefault="001716CB" w:rsidP="00353869">
      <w:pPr>
        <w:jc w:val="center"/>
        <w:rPr>
          <w:b/>
          <w:color w:val="0000CC"/>
          <w:sz w:val="24"/>
          <w:szCs w:val="24"/>
        </w:rPr>
      </w:pPr>
    </w:p>
    <w:p w:rsidR="001716CB" w:rsidRDefault="001716CB" w:rsidP="00353869">
      <w:pPr>
        <w:jc w:val="center"/>
        <w:rPr>
          <w:b/>
          <w:color w:val="0000CC"/>
          <w:sz w:val="24"/>
          <w:szCs w:val="24"/>
        </w:rPr>
      </w:pPr>
    </w:p>
    <w:p w:rsidR="001716CB" w:rsidRDefault="001716CB" w:rsidP="00353869">
      <w:pPr>
        <w:jc w:val="center"/>
        <w:rPr>
          <w:b/>
          <w:color w:val="0000CC"/>
          <w:sz w:val="24"/>
          <w:szCs w:val="24"/>
        </w:rPr>
      </w:pPr>
    </w:p>
    <w:p w:rsidR="00EA716A" w:rsidRPr="00F267C7" w:rsidRDefault="00362F2D" w:rsidP="00353869">
      <w:pPr>
        <w:jc w:val="center"/>
        <w:rPr>
          <w:color w:val="4214D6"/>
          <w:sz w:val="24"/>
          <w:szCs w:val="24"/>
        </w:rPr>
      </w:pPr>
      <w:r>
        <w:rPr>
          <w:b/>
          <w:color w:val="4214D6"/>
          <w:sz w:val="24"/>
          <w:szCs w:val="24"/>
        </w:rPr>
        <w:t>AN</w:t>
      </w:r>
      <w:r w:rsidR="00EA716A" w:rsidRPr="00F267C7">
        <w:rPr>
          <w:b/>
          <w:color w:val="4214D6"/>
          <w:sz w:val="24"/>
          <w:szCs w:val="24"/>
        </w:rPr>
        <w:t>EX</w:t>
      </w:r>
      <w:r>
        <w:rPr>
          <w:b/>
          <w:color w:val="4214D6"/>
          <w:sz w:val="24"/>
          <w:szCs w:val="24"/>
        </w:rPr>
        <w:t>A</w:t>
      </w:r>
      <w:r w:rsidR="00EA716A" w:rsidRPr="00F267C7">
        <w:rPr>
          <w:b/>
          <w:color w:val="4214D6"/>
          <w:sz w:val="24"/>
          <w:szCs w:val="24"/>
        </w:rPr>
        <w:t xml:space="preserve"> 1</w:t>
      </w:r>
    </w:p>
    <w:p w:rsidR="00EA716A" w:rsidRPr="00F267C7" w:rsidRDefault="00362F2D" w:rsidP="00103044">
      <w:pPr>
        <w:jc w:val="center"/>
        <w:rPr>
          <w:b/>
          <w:color w:val="4214D6"/>
          <w:sz w:val="24"/>
          <w:szCs w:val="24"/>
        </w:rPr>
      </w:pPr>
      <w:r>
        <w:rPr>
          <w:b/>
          <w:color w:val="4214D6"/>
          <w:sz w:val="24"/>
          <w:szCs w:val="24"/>
        </w:rPr>
        <w:t>Glos</w:t>
      </w:r>
      <w:r w:rsidR="00EA716A" w:rsidRPr="00F267C7">
        <w:rPr>
          <w:b/>
          <w:color w:val="4214D6"/>
          <w:sz w:val="24"/>
          <w:szCs w:val="24"/>
        </w:rPr>
        <w:t>ar</w:t>
      </w:r>
      <w:r>
        <w:rPr>
          <w:b/>
          <w:color w:val="4214D6"/>
          <w:sz w:val="24"/>
          <w:szCs w:val="24"/>
        </w:rPr>
        <w:t xml:space="preserve"> de</w:t>
      </w:r>
      <w:r w:rsidR="00EA716A" w:rsidRPr="00F267C7">
        <w:rPr>
          <w:b/>
          <w:color w:val="4214D6"/>
          <w:sz w:val="24"/>
          <w:szCs w:val="24"/>
        </w:rPr>
        <w:t xml:space="preserve"> term</w:t>
      </w:r>
      <w:r>
        <w:rPr>
          <w:b/>
          <w:color w:val="4214D6"/>
          <w:sz w:val="24"/>
          <w:szCs w:val="24"/>
        </w:rPr>
        <w:t>eni</w:t>
      </w:r>
    </w:p>
    <w:p w:rsidR="00EA716A" w:rsidRDefault="00EA716A" w:rsidP="00103044">
      <w:pPr>
        <w:jc w:val="center"/>
        <w:rPr>
          <w:b/>
          <w:color w:val="0000CC"/>
          <w:sz w:val="24"/>
          <w:szCs w:val="24"/>
        </w:rPr>
      </w:pPr>
    </w:p>
    <w:tbl>
      <w:tblPr>
        <w:tblStyle w:val="GrilTabel"/>
        <w:tblW w:w="0" w:type="auto"/>
        <w:tblLook w:val="04A0"/>
      </w:tblPr>
      <w:tblGrid>
        <w:gridCol w:w="4981"/>
        <w:gridCol w:w="4981"/>
      </w:tblGrid>
      <w:tr w:rsidR="00776433" w:rsidTr="00EA716A">
        <w:tc>
          <w:tcPr>
            <w:tcW w:w="4981" w:type="dxa"/>
          </w:tcPr>
          <w:p w:rsidR="00776433" w:rsidRPr="00814390" w:rsidRDefault="00362F2D" w:rsidP="00103044">
            <w:pPr>
              <w:spacing w:line="276" w:lineRule="auto"/>
              <w:rPr>
                <w:sz w:val="24"/>
                <w:szCs w:val="24"/>
              </w:rPr>
            </w:pPr>
            <w:r>
              <w:rPr>
                <w:sz w:val="24"/>
                <w:szCs w:val="24"/>
              </w:rPr>
              <w:t>Capacitate de absorbție</w:t>
            </w:r>
          </w:p>
        </w:tc>
        <w:tc>
          <w:tcPr>
            <w:tcW w:w="4981" w:type="dxa"/>
          </w:tcPr>
          <w:p w:rsidR="00776433" w:rsidRPr="00B04E87" w:rsidRDefault="004B25A3" w:rsidP="00103044">
            <w:pPr>
              <w:spacing w:line="276" w:lineRule="auto"/>
              <w:jc w:val="both"/>
              <w:rPr>
                <w:sz w:val="24"/>
                <w:szCs w:val="24"/>
              </w:rPr>
            </w:pPr>
            <w:r>
              <w:rPr>
                <w:sz w:val="24"/>
                <w:szCs w:val="24"/>
              </w:rPr>
              <w:t>C</w:t>
            </w:r>
            <w:r w:rsidRPr="004B25A3">
              <w:rPr>
                <w:sz w:val="24"/>
                <w:szCs w:val="24"/>
              </w:rPr>
              <w:t>apacitatea de absorbție este o componentă ce</w:t>
            </w:r>
            <w:r>
              <w:rPr>
                <w:sz w:val="24"/>
                <w:szCs w:val="24"/>
              </w:rPr>
              <w:t>ntrală în înțelegerea formării Capitalului de cunoștințe</w:t>
            </w:r>
            <w:r w:rsidRPr="004B25A3">
              <w:rPr>
                <w:sz w:val="24"/>
                <w:szCs w:val="24"/>
              </w:rPr>
              <w:t xml:space="preserve">, fiind o condiție </w:t>
            </w:r>
            <w:r>
              <w:rPr>
                <w:sz w:val="24"/>
                <w:szCs w:val="24"/>
              </w:rPr>
              <w:t>obligatorie</w:t>
            </w:r>
            <w:r w:rsidRPr="004B25A3">
              <w:rPr>
                <w:sz w:val="24"/>
                <w:szCs w:val="24"/>
              </w:rPr>
              <w:t xml:space="preserve"> pentru formarea sa. </w:t>
            </w:r>
            <w:r>
              <w:rPr>
                <w:sz w:val="24"/>
                <w:szCs w:val="24"/>
              </w:rPr>
              <w:t>C</w:t>
            </w:r>
            <w:r w:rsidRPr="004B25A3">
              <w:rPr>
                <w:sz w:val="24"/>
                <w:szCs w:val="24"/>
              </w:rPr>
              <w:t>apacitatea de abs</w:t>
            </w:r>
            <w:r>
              <w:rPr>
                <w:sz w:val="24"/>
                <w:szCs w:val="24"/>
              </w:rPr>
              <w:t>orbție a fost definită în primă</w:t>
            </w:r>
            <w:r w:rsidRPr="004B25A3">
              <w:rPr>
                <w:sz w:val="24"/>
                <w:szCs w:val="24"/>
              </w:rPr>
              <w:t xml:space="preserve"> </w:t>
            </w:r>
            <w:r>
              <w:rPr>
                <w:sz w:val="24"/>
                <w:szCs w:val="24"/>
              </w:rPr>
              <w:t>fază</w:t>
            </w:r>
            <w:r w:rsidRPr="004B25A3">
              <w:rPr>
                <w:sz w:val="24"/>
                <w:szCs w:val="24"/>
              </w:rPr>
              <w:t>, ca și capacitatea unei firme de a recunoaște valoarea informațiilor noi, externe,</w:t>
            </w:r>
            <w:r>
              <w:rPr>
                <w:sz w:val="24"/>
                <w:szCs w:val="24"/>
              </w:rPr>
              <w:t xml:space="preserve"> să le</w:t>
            </w:r>
            <w:r w:rsidRPr="004B25A3">
              <w:rPr>
                <w:sz w:val="24"/>
                <w:szCs w:val="24"/>
              </w:rPr>
              <w:t xml:space="preserve"> asimileze și să </w:t>
            </w:r>
            <w:r>
              <w:rPr>
                <w:sz w:val="24"/>
                <w:szCs w:val="24"/>
              </w:rPr>
              <w:t>le</w:t>
            </w:r>
            <w:r w:rsidRPr="004B25A3">
              <w:rPr>
                <w:sz w:val="24"/>
                <w:szCs w:val="24"/>
              </w:rPr>
              <w:t xml:space="preserve"> aplice în scopuri comerciale. Dupa ce, conceptul a fost redefinit prin distincția între o capacitate de absorbție potențială și o capacitate de absorbție realizat</w:t>
            </w:r>
            <w:r>
              <w:rPr>
                <w:sz w:val="24"/>
                <w:szCs w:val="24"/>
              </w:rPr>
              <w:t>ă</w:t>
            </w:r>
            <w:r w:rsidRPr="004B25A3">
              <w:rPr>
                <w:sz w:val="24"/>
                <w:szCs w:val="24"/>
              </w:rPr>
              <w:t>. De asemenea, a</w:t>
            </w:r>
            <w:r>
              <w:rPr>
                <w:sz w:val="24"/>
                <w:szCs w:val="24"/>
              </w:rPr>
              <w:t>u</w:t>
            </w:r>
            <w:r w:rsidRPr="004B25A3">
              <w:rPr>
                <w:sz w:val="24"/>
                <w:szCs w:val="24"/>
              </w:rPr>
              <w:t xml:space="preserve"> fost identificat</w:t>
            </w:r>
            <w:r>
              <w:rPr>
                <w:sz w:val="24"/>
                <w:szCs w:val="24"/>
              </w:rPr>
              <w:t>e</w:t>
            </w:r>
            <w:r w:rsidRPr="004B25A3">
              <w:rPr>
                <w:sz w:val="24"/>
                <w:szCs w:val="24"/>
              </w:rPr>
              <w:t xml:space="preserve"> patru dimensiuni: dobândi</w:t>
            </w:r>
            <w:r>
              <w:rPr>
                <w:sz w:val="24"/>
                <w:szCs w:val="24"/>
              </w:rPr>
              <w:t>rea</w:t>
            </w:r>
            <w:r w:rsidRPr="004B25A3">
              <w:rPr>
                <w:sz w:val="24"/>
                <w:szCs w:val="24"/>
              </w:rPr>
              <w:t>, asimila</w:t>
            </w:r>
            <w:r>
              <w:rPr>
                <w:sz w:val="24"/>
                <w:szCs w:val="24"/>
              </w:rPr>
              <w:t>rea</w:t>
            </w:r>
            <w:r w:rsidRPr="004B25A3">
              <w:rPr>
                <w:sz w:val="24"/>
                <w:szCs w:val="24"/>
              </w:rPr>
              <w:t>, transforma</w:t>
            </w:r>
            <w:r>
              <w:rPr>
                <w:sz w:val="24"/>
                <w:szCs w:val="24"/>
              </w:rPr>
              <w:t>rea</w:t>
            </w:r>
            <w:r w:rsidRPr="004B25A3">
              <w:rPr>
                <w:sz w:val="24"/>
                <w:szCs w:val="24"/>
              </w:rPr>
              <w:t xml:space="preserve"> și exploata</w:t>
            </w:r>
            <w:r>
              <w:rPr>
                <w:sz w:val="24"/>
                <w:szCs w:val="24"/>
              </w:rPr>
              <w:t>rea</w:t>
            </w:r>
            <w:r w:rsidRPr="004B25A3">
              <w:rPr>
                <w:sz w:val="24"/>
                <w:szCs w:val="24"/>
              </w:rPr>
              <w:t>. Acest</w:t>
            </w:r>
            <w:r>
              <w:rPr>
                <w:sz w:val="24"/>
                <w:szCs w:val="24"/>
              </w:rPr>
              <w:t>ea</w:t>
            </w:r>
            <w:r w:rsidRPr="004B25A3">
              <w:rPr>
                <w:sz w:val="24"/>
                <w:szCs w:val="24"/>
              </w:rPr>
              <w:t xml:space="preserve"> </w:t>
            </w:r>
            <w:r>
              <w:rPr>
                <w:sz w:val="24"/>
                <w:szCs w:val="24"/>
              </w:rPr>
              <w:t>sunt</w:t>
            </w:r>
            <w:r w:rsidRPr="004B25A3">
              <w:rPr>
                <w:sz w:val="24"/>
                <w:szCs w:val="24"/>
              </w:rPr>
              <w:t xml:space="preserve"> considerat</w:t>
            </w:r>
            <w:r>
              <w:rPr>
                <w:sz w:val="24"/>
                <w:szCs w:val="24"/>
              </w:rPr>
              <w:t>e</w:t>
            </w:r>
            <w:r w:rsidRPr="004B25A3">
              <w:rPr>
                <w:sz w:val="24"/>
                <w:szCs w:val="24"/>
              </w:rPr>
              <w:t xml:space="preserve"> esențial</w:t>
            </w:r>
            <w:r>
              <w:rPr>
                <w:sz w:val="24"/>
                <w:szCs w:val="24"/>
              </w:rPr>
              <w:t>e</w:t>
            </w:r>
            <w:r w:rsidRPr="004B25A3">
              <w:rPr>
                <w:sz w:val="24"/>
                <w:szCs w:val="24"/>
              </w:rPr>
              <w:t xml:space="preserve"> pentru a construi avantaje competitive față de concurenți în context</w:t>
            </w:r>
            <w:r>
              <w:rPr>
                <w:sz w:val="24"/>
                <w:szCs w:val="24"/>
              </w:rPr>
              <w:t>ul</w:t>
            </w:r>
            <w:r w:rsidRPr="004B25A3">
              <w:rPr>
                <w:sz w:val="24"/>
                <w:szCs w:val="24"/>
              </w:rPr>
              <w:t xml:space="preserve"> inov</w:t>
            </w:r>
            <w:r>
              <w:rPr>
                <w:sz w:val="24"/>
                <w:szCs w:val="24"/>
              </w:rPr>
              <w:t>ării</w:t>
            </w:r>
            <w:r w:rsidRPr="004B25A3">
              <w:rPr>
                <w:sz w:val="24"/>
                <w:szCs w:val="24"/>
              </w:rPr>
              <w:t xml:space="preserve"> deschis</w:t>
            </w:r>
            <w:r w:rsidR="00B04E87">
              <w:rPr>
                <w:sz w:val="24"/>
                <w:szCs w:val="24"/>
              </w:rPr>
              <w:t>e</w:t>
            </w:r>
            <w:r w:rsidRPr="004B25A3">
              <w:rPr>
                <w:sz w:val="24"/>
                <w:szCs w:val="24"/>
              </w:rPr>
              <w:t xml:space="preserve"> </w:t>
            </w:r>
            <w:r>
              <w:rPr>
                <w:sz w:val="24"/>
                <w:szCs w:val="24"/>
              </w:rPr>
              <w:t>în</w:t>
            </w:r>
            <w:r w:rsidRPr="004B25A3">
              <w:rPr>
                <w:sz w:val="24"/>
                <w:szCs w:val="24"/>
              </w:rPr>
              <w:t xml:space="preserve"> creștere</w:t>
            </w:r>
          </w:p>
        </w:tc>
      </w:tr>
      <w:tr w:rsidR="00776433" w:rsidTr="00EA716A">
        <w:tc>
          <w:tcPr>
            <w:tcW w:w="4981" w:type="dxa"/>
          </w:tcPr>
          <w:p w:rsidR="00776433" w:rsidRPr="00DB485A" w:rsidRDefault="00776433" w:rsidP="00103044">
            <w:pPr>
              <w:spacing w:line="276" w:lineRule="auto"/>
              <w:rPr>
                <w:bCs/>
                <w:sz w:val="24"/>
                <w:szCs w:val="24"/>
                <w:lang w:val="en-US"/>
              </w:rPr>
            </w:pPr>
            <w:r w:rsidRPr="00DB485A">
              <w:rPr>
                <w:bCs/>
                <w:sz w:val="24"/>
                <w:szCs w:val="24"/>
                <w:lang w:val="en-US"/>
              </w:rPr>
              <w:t>Benchmarking</w:t>
            </w:r>
            <w:r w:rsidR="00B04E87">
              <w:rPr>
                <w:bCs/>
                <w:sz w:val="24"/>
                <w:szCs w:val="24"/>
                <w:lang w:val="en-US"/>
              </w:rPr>
              <w:t xml:space="preserve">/ </w:t>
            </w:r>
            <w:r w:rsidR="00B04E87" w:rsidRPr="00B04E87">
              <w:rPr>
                <w:rFonts w:ascii="Calibri" w:eastAsia="Calibri" w:hAnsi="Calibri" w:cs="Times New Roman"/>
                <w:sz w:val="24"/>
                <w:lang w:val="fr-FR"/>
              </w:rPr>
              <w:t>Analiza comparativă</w:t>
            </w:r>
          </w:p>
        </w:tc>
        <w:tc>
          <w:tcPr>
            <w:tcW w:w="4981" w:type="dxa"/>
          </w:tcPr>
          <w:p w:rsidR="00776433" w:rsidRPr="0077358B" w:rsidRDefault="00B04E87" w:rsidP="008779E9">
            <w:pPr>
              <w:spacing w:line="276" w:lineRule="auto"/>
              <w:jc w:val="both"/>
              <w:rPr>
                <w:rFonts w:ascii="Calibri" w:eastAsia="Calibri" w:hAnsi="Calibri" w:cs="Times New Roman"/>
                <w:sz w:val="24"/>
                <w:lang w:val="fr-FR"/>
              </w:rPr>
            </w:pPr>
            <w:r w:rsidRPr="00B04E87">
              <w:rPr>
                <w:bCs/>
                <w:sz w:val="24"/>
                <w:szCs w:val="24"/>
                <w:lang w:val="fr-FR"/>
              </w:rPr>
              <w:t xml:space="preserve">Benchmarking-ul vine de la cuvântul "de referință", ceea </w:t>
            </w:r>
            <w:proofErr w:type="gramStart"/>
            <w:r w:rsidRPr="00B04E87">
              <w:rPr>
                <w:bCs/>
                <w:sz w:val="24"/>
                <w:szCs w:val="24"/>
                <w:lang w:val="fr-FR"/>
              </w:rPr>
              <w:t>ce</w:t>
            </w:r>
            <w:proofErr w:type="gramEnd"/>
            <w:r w:rsidRPr="00B04E87">
              <w:rPr>
                <w:bCs/>
                <w:sz w:val="24"/>
                <w:szCs w:val="24"/>
                <w:lang w:val="fr-FR"/>
              </w:rPr>
              <w:t xml:space="preserve"> înseamnă acțiunea de a lua un obiect ca model (</w:t>
            </w:r>
            <w:r>
              <w:rPr>
                <w:bCs/>
                <w:sz w:val="24"/>
                <w:szCs w:val="24"/>
                <w:lang w:val="fr-FR"/>
              </w:rPr>
              <w:t>spre ex</w:t>
            </w:r>
            <w:r w:rsidRPr="00B04E87">
              <w:rPr>
                <w:bCs/>
                <w:sz w:val="24"/>
                <w:szCs w:val="24"/>
                <w:lang w:val="fr-FR"/>
              </w:rPr>
              <w:t xml:space="preserve">.: o organizație sau o parte a acesteia) pentru a </w:t>
            </w:r>
            <w:r>
              <w:rPr>
                <w:bCs/>
                <w:sz w:val="24"/>
                <w:szCs w:val="24"/>
                <w:lang w:val="fr-FR"/>
              </w:rPr>
              <w:t xml:space="preserve">o </w:t>
            </w:r>
            <w:r w:rsidRPr="00B04E87">
              <w:rPr>
                <w:bCs/>
                <w:sz w:val="24"/>
                <w:szCs w:val="24"/>
                <w:lang w:val="fr-FR"/>
              </w:rPr>
              <w:t xml:space="preserve">compara </w:t>
            </w:r>
            <w:r>
              <w:rPr>
                <w:bCs/>
                <w:sz w:val="24"/>
                <w:szCs w:val="24"/>
                <w:lang w:val="fr-FR"/>
              </w:rPr>
              <w:t xml:space="preserve">cu </w:t>
            </w:r>
            <w:r w:rsidRPr="00B04E87">
              <w:rPr>
                <w:bCs/>
                <w:sz w:val="24"/>
                <w:szCs w:val="24"/>
                <w:lang w:val="fr-FR"/>
              </w:rPr>
              <w:t>compania proprie.</w:t>
            </w:r>
            <w:r w:rsidR="008779E9">
              <w:rPr>
                <w:bCs/>
                <w:sz w:val="24"/>
                <w:szCs w:val="24"/>
                <w:lang w:val="fr-FR"/>
              </w:rPr>
              <w:t xml:space="preserve"> </w:t>
            </w:r>
            <w:r w:rsidRPr="00B04E87">
              <w:rPr>
                <w:rFonts w:ascii="Calibri" w:eastAsia="Calibri" w:hAnsi="Calibri" w:cs="Times New Roman"/>
                <w:sz w:val="24"/>
                <w:lang w:val="fr-FR"/>
              </w:rPr>
              <w:t xml:space="preserve">Analiza comparativă este un proces continuu, utilizat în managementul strategic, </w:t>
            </w:r>
            <w:r>
              <w:rPr>
                <w:rFonts w:ascii="Calibri" w:eastAsia="Calibri" w:hAnsi="Calibri" w:cs="Times New Roman"/>
                <w:sz w:val="24"/>
                <w:lang w:val="fr-FR"/>
              </w:rPr>
              <w:t>în</w:t>
            </w:r>
            <w:r w:rsidRPr="00B04E87">
              <w:rPr>
                <w:rFonts w:ascii="Calibri" w:eastAsia="Calibri" w:hAnsi="Calibri" w:cs="Times New Roman"/>
                <w:sz w:val="24"/>
                <w:lang w:val="fr-FR"/>
              </w:rPr>
              <w:t xml:space="preserve"> care companiile de top ale fiecăr</w:t>
            </w:r>
            <w:r>
              <w:rPr>
                <w:rFonts w:ascii="Calibri" w:eastAsia="Calibri" w:hAnsi="Calibri" w:cs="Times New Roman"/>
                <w:sz w:val="24"/>
                <w:lang w:val="fr-FR"/>
              </w:rPr>
              <w:t>e</w:t>
            </w:r>
            <w:r w:rsidRPr="00B04E87">
              <w:rPr>
                <w:rFonts w:ascii="Calibri" w:eastAsia="Calibri" w:hAnsi="Calibri" w:cs="Times New Roman"/>
                <w:sz w:val="24"/>
                <w:lang w:val="fr-FR"/>
              </w:rPr>
              <w:t>i indu</w:t>
            </w:r>
            <w:r>
              <w:rPr>
                <w:rFonts w:ascii="Calibri" w:eastAsia="Calibri" w:hAnsi="Calibri" w:cs="Times New Roman"/>
                <w:sz w:val="24"/>
                <w:lang w:val="fr-FR"/>
              </w:rPr>
              <w:t xml:space="preserve">strii </w:t>
            </w:r>
            <w:r w:rsidRPr="00B04E87">
              <w:rPr>
                <w:rFonts w:ascii="Calibri" w:eastAsia="Calibri" w:hAnsi="Calibri" w:cs="Times New Roman"/>
                <w:sz w:val="24"/>
                <w:lang w:val="fr-FR"/>
              </w:rPr>
              <w:t>sunt luate ca model.</w:t>
            </w:r>
            <w:r w:rsidR="008779E9">
              <w:rPr>
                <w:rFonts w:ascii="Calibri" w:eastAsia="Calibri" w:hAnsi="Calibri" w:cs="Times New Roman"/>
                <w:sz w:val="24"/>
                <w:lang w:val="fr-FR"/>
              </w:rPr>
              <w:t xml:space="preserve"> </w:t>
            </w:r>
            <w:r w:rsidRPr="00B04E87">
              <w:rPr>
                <w:rFonts w:ascii="Calibri" w:eastAsia="Calibri" w:hAnsi="Calibri" w:cs="Times New Roman"/>
                <w:sz w:val="24"/>
                <w:lang w:val="fr-FR"/>
              </w:rPr>
              <w:t xml:space="preserve">Evaluarea comparativă determină mai întâi în aspectele care societatea trebuie să </w:t>
            </w:r>
            <w:r w:rsidR="004431C4">
              <w:rPr>
                <w:rFonts w:ascii="Calibri" w:eastAsia="Calibri" w:hAnsi="Calibri" w:cs="Times New Roman"/>
                <w:sz w:val="24"/>
                <w:lang w:val="fr-FR"/>
              </w:rPr>
              <w:t>le dezvolte</w:t>
            </w:r>
            <w:r w:rsidRPr="00B04E87">
              <w:rPr>
                <w:rFonts w:ascii="Calibri" w:eastAsia="Calibri" w:hAnsi="Calibri" w:cs="Times New Roman"/>
                <w:sz w:val="24"/>
                <w:lang w:val="fr-FR"/>
              </w:rPr>
              <w:t xml:space="preserve"> și apoi detectează compania</w:t>
            </w:r>
            <w:r w:rsidR="004431C4">
              <w:rPr>
                <w:rFonts w:ascii="Calibri" w:eastAsia="Calibri" w:hAnsi="Calibri" w:cs="Times New Roman"/>
                <w:sz w:val="24"/>
                <w:lang w:val="fr-FR"/>
              </w:rPr>
              <w:t xml:space="preserve"> care</w:t>
            </w:r>
            <w:r w:rsidRPr="00B04E87">
              <w:rPr>
                <w:rFonts w:ascii="Calibri" w:eastAsia="Calibri" w:hAnsi="Calibri" w:cs="Times New Roman"/>
                <w:sz w:val="24"/>
                <w:lang w:val="fr-FR"/>
              </w:rPr>
              <w:t xml:space="preserve"> efectuează cele mai bune practici în acest domeniu. Cel</w:t>
            </w:r>
            <w:r w:rsidR="004431C4">
              <w:rPr>
                <w:rFonts w:ascii="Calibri" w:eastAsia="Calibri" w:hAnsi="Calibri" w:cs="Times New Roman"/>
                <w:sz w:val="24"/>
                <w:lang w:val="fr-FR"/>
              </w:rPr>
              <w:t>e</w:t>
            </w:r>
            <w:r w:rsidRPr="00B04E87">
              <w:rPr>
                <w:rFonts w:ascii="Calibri" w:eastAsia="Calibri" w:hAnsi="Calibri" w:cs="Times New Roman"/>
                <w:sz w:val="24"/>
                <w:lang w:val="fr-FR"/>
              </w:rPr>
              <w:t xml:space="preserve"> mai bune practici sunt studiate și apoi aplicate în organizația dumneavoastră. </w:t>
            </w:r>
            <w:r w:rsidR="004431C4">
              <w:rPr>
                <w:rFonts w:ascii="Calibri" w:eastAsia="Calibri" w:hAnsi="Calibri" w:cs="Times New Roman"/>
                <w:sz w:val="24"/>
                <w:lang w:val="fr-FR"/>
              </w:rPr>
              <w:t>A</w:t>
            </w:r>
            <w:r w:rsidRPr="00B04E87">
              <w:rPr>
                <w:rFonts w:ascii="Calibri" w:eastAsia="Calibri" w:hAnsi="Calibri" w:cs="Times New Roman"/>
                <w:sz w:val="24"/>
                <w:lang w:val="fr-FR"/>
              </w:rPr>
              <w:t>naliz</w:t>
            </w:r>
            <w:r w:rsidR="004431C4">
              <w:rPr>
                <w:rFonts w:ascii="Calibri" w:eastAsia="Calibri" w:hAnsi="Calibri" w:cs="Times New Roman"/>
                <w:sz w:val="24"/>
                <w:lang w:val="fr-FR"/>
              </w:rPr>
              <w:t>a</w:t>
            </w:r>
            <w:r w:rsidRPr="00B04E87">
              <w:rPr>
                <w:rFonts w:ascii="Calibri" w:eastAsia="Calibri" w:hAnsi="Calibri" w:cs="Times New Roman"/>
                <w:sz w:val="24"/>
                <w:lang w:val="fr-FR"/>
              </w:rPr>
              <w:t xml:space="preserve"> comparativă </w:t>
            </w:r>
            <w:r w:rsidR="0077358B">
              <w:rPr>
                <w:rFonts w:ascii="Calibri" w:eastAsia="Calibri" w:hAnsi="Calibri" w:cs="Times New Roman"/>
                <w:sz w:val="24"/>
                <w:lang w:val="fr-FR"/>
              </w:rPr>
              <w:t>studiază</w:t>
            </w:r>
            <w:r w:rsidR="004431C4">
              <w:rPr>
                <w:rFonts w:ascii="Calibri" w:eastAsia="Calibri" w:hAnsi="Calibri" w:cs="Times New Roman"/>
                <w:sz w:val="24"/>
                <w:lang w:val="fr-FR"/>
              </w:rPr>
              <w:t xml:space="preserve"> </w:t>
            </w:r>
            <w:r w:rsidRPr="00B04E87">
              <w:rPr>
                <w:rFonts w:ascii="Calibri" w:eastAsia="Calibri" w:hAnsi="Calibri" w:cs="Times New Roman"/>
                <w:sz w:val="24"/>
                <w:lang w:val="fr-FR"/>
              </w:rPr>
              <w:t xml:space="preserve">companiile de referință și utilizează cele </w:t>
            </w:r>
            <w:r w:rsidRPr="00B04E87">
              <w:rPr>
                <w:rFonts w:ascii="Calibri" w:eastAsia="Calibri" w:hAnsi="Calibri" w:cs="Times New Roman"/>
                <w:sz w:val="24"/>
                <w:lang w:val="fr-FR"/>
              </w:rPr>
              <w:lastRenderedPageBreak/>
              <w:t>mai bune practici</w:t>
            </w:r>
            <w:r w:rsidR="0077358B">
              <w:rPr>
                <w:rFonts w:ascii="Calibri" w:eastAsia="Calibri" w:hAnsi="Calibri" w:cs="Times New Roman"/>
                <w:sz w:val="24"/>
                <w:lang w:val="fr-FR"/>
              </w:rPr>
              <w:t xml:space="preserve"> ale acesteia</w:t>
            </w:r>
            <w:r w:rsidRPr="00B04E87">
              <w:rPr>
                <w:rFonts w:ascii="Calibri" w:eastAsia="Calibri" w:hAnsi="Calibri" w:cs="Times New Roman"/>
                <w:sz w:val="24"/>
                <w:lang w:val="fr-FR"/>
              </w:rPr>
              <w:t xml:space="preserve"> ca un standard comparativ pentru a </w:t>
            </w:r>
            <w:r w:rsidR="0077358B">
              <w:rPr>
                <w:rFonts w:ascii="Calibri" w:eastAsia="Calibri" w:hAnsi="Calibri" w:cs="Times New Roman"/>
                <w:sz w:val="24"/>
                <w:lang w:val="fr-FR"/>
              </w:rPr>
              <w:t xml:space="preserve">fi </w:t>
            </w:r>
            <w:r w:rsidRPr="00B04E87">
              <w:rPr>
                <w:rFonts w:ascii="Calibri" w:eastAsia="Calibri" w:hAnsi="Calibri" w:cs="Times New Roman"/>
                <w:sz w:val="24"/>
                <w:lang w:val="fr-FR"/>
              </w:rPr>
              <w:t>atin</w:t>
            </w:r>
            <w:r w:rsidR="0077358B">
              <w:rPr>
                <w:rFonts w:ascii="Calibri" w:eastAsia="Calibri" w:hAnsi="Calibri" w:cs="Times New Roman"/>
                <w:sz w:val="24"/>
                <w:lang w:val="fr-FR"/>
              </w:rPr>
              <w:t>s</w:t>
            </w:r>
            <w:r w:rsidRPr="00B04E87">
              <w:rPr>
                <w:rFonts w:ascii="Calibri" w:eastAsia="Calibri" w:hAnsi="Calibri" w:cs="Times New Roman"/>
                <w:sz w:val="24"/>
                <w:lang w:val="fr-FR"/>
              </w:rPr>
              <w:t xml:space="preserve"> sau depăși</w:t>
            </w:r>
            <w:r w:rsidR="0077358B">
              <w:rPr>
                <w:rFonts w:ascii="Calibri" w:eastAsia="Calibri" w:hAnsi="Calibri" w:cs="Times New Roman"/>
                <w:sz w:val="24"/>
                <w:lang w:val="fr-FR"/>
              </w:rPr>
              <w:t>t</w:t>
            </w:r>
            <w:r w:rsidRPr="00B04E87">
              <w:rPr>
                <w:rFonts w:ascii="Calibri" w:eastAsia="Calibri" w:hAnsi="Calibri" w:cs="Times New Roman"/>
                <w:sz w:val="24"/>
                <w:lang w:val="fr-FR"/>
              </w:rPr>
              <w:t>.</w:t>
            </w:r>
          </w:p>
        </w:tc>
      </w:tr>
      <w:tr w:rsidR="00776433" w:rsidTr="00EA716A">
        <w:tc>
          <w:tcPr>
            <w:tcW w:w="4981" w:type="dxa"/>
          </w:tcPr>
          <w:p w:rsidR="00776433" w:rsidRPr="00814390" w:rsidRDefault="00B45314" w:rsidP="00103044">
            <w:pPr>
              <w:spacing w:line="276" w:lineRule="auto"/>
              <w:rPr>
                <w:rFonts w:eastAsia="Times New Roman" w:cs="Arial"/>
                <w:bCs/>
                <w:sz w:val="24"/>
                <w:szCs w:val="24"/>
                <w:lang w:val="en-US" w:eastAsia="it-IT"/>
              </w:rPr>
            </w:pPr>
            <w:r w:rsidRPr="00B45314">
              <w:rPr>
                <w:rFonts w:eastAsia="Times New Roman" w:cs="Arial"/>
                <w:bCs/>
                <w:sz w:val="24"/>
                <w:szCs w:val="24"/>
                <w:lang w:val="en-US" w:eastAsia="it-IT"/>
              </w:rPr>
              <w:lastRenderedPageBreak/>
              <w:t>Consolidarea capacităților</w:t>
            </w:r>
          </w:p>
        </w:tc>
        <w:tc>
          <w:tcPr>
            <w:tcW w:w="4981" w:type="dxa"/>
          </w:tcPr>
          <w:p w:rsidR="00776433" w:rsidRPr="00114B29" w:rsidRDefault="00B45314" w:rsidP="00103044">
            <w:pPr>
              <w:spacing w:line="276" w:lineRule="auto"/>
              <w:jc w:val="both"/>
              <w:rPr>
                <w:rFonts w:eastAsia="Times New Roman" w:cs="Arial"/>
                <w:bCs/>
                <w:sz w:val="24"/>
                <w:szCs w:val="24"/>
                <w:highlight w:val="yellow"/>
                <w:lang w:val="en-US" w:eastAsia="it-IT"/>
              </w:rPr>
            </w:pPr>
            <w:r w:rsidRPr="00B45314">
              <w:rPr>
                <w:rFonts w:eastAsia="Times New Roman" w:cs="Arial"/>
                <w:bCs/>
                <w:sz w:val="24"/>
                <w:szCs w:val="24"/>
                <w:lang w:val="en-US" w:eastAsia="it-IT"/>
              </w:rPr>
              <w:t>Consolidarea capacităților introduce oportunități pentru ca o</w:t>
            </w:r>
            <w:r>
              <w:rPr>
                <w:rFonts w:eastAsia="Times New Roman" w:cs="Arial"/>
                <w:bCs/>
                <w:sz w:val="24"/>
                <w:szCs w:val="24"/>
                <w:lang w:val="en-US" w:eastAsia="it-IT"/>
              </w:rPr>
              <w:t>rice</w:t>
            </w:r>
            <w:r w:rsidRPr="00B45314">
              <w:rPr>
                <w:rFonts w:eastAsia="Times New Roman" w:cs="Arial"/>
                <w:bCs/>
                <w:sz w:val="24"/>
                <w:szCs w:val="24"/>
                <w:lang w:val="en-US" w:eastAsia="it-IT"/>
              </w:rPr>
              <w:t xml:space="preserve"> angajat </w:t>
            </w:r>
            <w:r>
              <w:rPr>
                <w:rFonts w:eastAsia="Times New Roman" w:cs="Arial"/>
                <w:bCs/>
                <w:sz w:val="24"/>
                <w:szCs w:val="24"/>
                <w:lang w:val="en-US" w:eastAsia="it-IT"/>
              </w:rPr>
              <w:t>să</w:t>
            </w:r>
            <w:r w:rsidRPr="00B45314">
              <w:rPr>
                <w:rFonts w:eastAsia="Times New Roman" w:cs="Arial"/>
                <w:bCs/>
                <w:sz w:val="24"/>
                <w:szCs w:val="24"/>
                <w:lang w:val="en-US" w:eastAsia="it-IT"/>
              </w:rPr>
              <w:t xml:space="preserve"> inov</w:t>
            </w:r>
            <w:r>
              <w:rPr>
                <w:rFonts w:eastAsia="Times New Roman" w:cs="Arial"/>
                <w:bCs/>
                <w:sz w:val="24"/>
                <w:szCs w:val="24"/>
                <w:lang w:val="en-US" w:eastAsia="it-IT"/>
              </w:rPr>
              <w:t>eze</w:t>
            </w:r>
            <w:r w:rsidRPr="00B45314">
              <w:rPr>
                <w:rFonts w:eastAsia="Times New Roman" w:cs="Arial"/>
                <w:bCs/>
                <w:sz w:val="24"/>
                <w:szCs w:val="24"/>
                <w:lang w:val="en-US" w:eastAsia="it-IT"/>
              </w:rPr>
              <w:t>, prin încorporarea inovației în cadrele de conducere competen</w:t>
            </w:r>
            <w:r>
              <w:rPr>
                <w:rFonts w:eastAsia="Times New Roman" w:cs="Arial"/>
                <w:bCs/>
                <w:sz w:val="24"/>
                <w:szCs w:val="24"/>
                <w:lang w:val="en-US" w:eastAsia="it-IT"/>
              </w:rPr>
              <w:t>te</w:t>
            </w:r>
            <w:r w:rsidRPr="00B45314">
              <w:rPr>
                <w:rFonts w:eastAsia="Times New Roman" w:cs="Arial"/>
                <w:bCs/>
                <w:sz w:val="24"/>
                <w:szCs w:val="24"/>
                <w:lang w:val="en-US" w:eastAsia="it-IT"/>
              </w:rPr>
              <w:t xml:space="preserve"> și performan</w:t>
            </w:r>
            <w:r>
              <w:rPr>
                <w:rFonts w:eastAsia="Times New Roman" w:cs="Arial"/>
                <w:bCs/>
                <w:sz w:val="24"/>
                <w:szCs w:val="24"/>
                <w:lang w:val="en-US" w:eastAsia="it-IT"/>
              </w:rPr>
              <w:t>te</w:t>
            </w:r>
          </w:p>
        </w:tc>
      </w:tr>
      <w:tr w:rsidR="00776433" w:rsidTr="00EA716A">
        <w:tc>
          <w:tcPr>
            <w:tcW w:w="4981" w:type="dxa"/>
          </w:tcPr>
          <w:p w:rsidR="00776433" w:rsidRDefault="00114B29" w:rsidP="00114B29">
            <w:pPr>
              <w:spacing w:line="276" w:lineRule="auto"/>
              <w:rPr>
                <w:b/>
                <w:color w:val="0000CC"/>
                <w:sz w:val="24"/>
                <w:szCs w:val="24"/>
              </w:rPr>
            </w:pPr>
            <w:r>
              <w:rPr>
                <w:sz w:val="24"/>
                <w:szCs w:val="24"/>
              </w:rPr>
              <w:t>Managementul bazat pe competențe</w:t>
            </w:r>
          </w:p>
        </w:tc>
        <w:tc>
          <w:tcPr>
            <w:tcW w:w="4981" w:type="dxa"/>
          </w:tcPr>
          <w:p w:rsidR="00776433" w:rsidRPr="00114B29" w:rsidRDefault="00114B29" w:rsidP="00103044">
            <w:pPr>
              <w:spacing w:line="276" w:lineRule="auto"/>
              <w:jc w:val="both"/>
              <w:rPr>
                <w:sz w:val="24"/>
                <w:szCs w:val="24"/>
              </w:rPr>
            </w:pPr>
            <w:r>
              <w:rPr>
                <w:sz w:val="24"/>
                <w:szCs w:val="24"/>
              </w:rPr>
              <w:t>Managementul bazat pe competențe este un mode de gândire despre cum companiile pot avea mari performanțe semnificante într-o perioadă scurtă de timp. Managementul bazat pe competențe poate fi întâlnit în alte zone decât managementul strategic, și anume în managementul resurselor umane.</w:t>
            </w:r>
          </w:p>
        </w:tc>
      </w:tr>
      <w:tr w:rsidR="00776433" w:rsidTr="00EA716A">
        <w:tc>
          <w:tcPr>
            <w:tcW w:w="4981" w:type="dxa"/>
          </w:tcPr>
          <w:p w:rsidR="00776433" w:rsidRDefault="00114B29" w:rsidP="00103044">
            <w:pPr>
              <w:spacing w:line="276" w:lineRule="auto"/>
              <w:rPr>
                <w:b/>
                <w:color w:val="0000CC"/>
                <w:sz w:val="24"/>
                <w:szCs w:val="24"/>
              </w:rPr>
            </w:pPr>
            <w:r w:rsidRPr="00114B29">
              <w:rPr>
                <w:sz w:val="24"/>
                <w:szCs w:val="24"/>
                <w:lang w:val="en-US"/>
              </w:rPr>
              <w:t>Responsabilitatea socială corporativă</w:t>
            </w:r>
          </w:p>
        </w:tc>
        <w:tc>
          <w:tcPr>
            <w:tcW w:w="4981" w:type="dxa"/>
          </w:tcPr>
          <w:p w:rsidR="00776433" w:rsidRPr="00445C0E" w:rsidRDefault="00114B29" w:rsidP="008779E9">
            <w:pPr>
              <w:spacing w:line="276" w:lineRule="auto"/>
              <w:jc w:val="both"/>
              <w:rPr>
                <w:color w:val="000000"/>
                <w:sz w:val="24"/>
                <w:szCs w:val="24"/>
              </w:rPr>
            </w:pPr>
            <w:r w:rsidRPr="0047286F">
              <w:rPr>
                <w:sz w:val="24"/>
                <w:szCs w:val="24"/>
              </w:rPr>
              <w:t>Responsabilitatea socială corporativă este angajamentul continuu al afacerilor de a avea un comportament etic și de a contribui la dezvoltarea economică, îmbunătățind calitatea vieții forței de muncă și a familiilor acestora, precum și a comunității locale și a societății în general.</w:t>
            </w:r>
            <w:r w:rsidR="0047286F">
              <w:rPr>
                <w:sz w:val="24"/>
                <w:szCs w:val="24"/>
              </w:rPr>
              <w:t xml:space="preserve"> </w:t>
            </w:r>
            <w:r w:rsidRPr="0047286F">
              <w:rPr>
                <w:sz w:val="24"/>
                <w:szCs w:val="24"/>
              </w:rPr>
              <w:t>Astfel, organizațiile de afaceri au reacționat la nevoia de a fi angajați spre Responsabilitate socială corporativă, deoarece aceștia au realizat că importanța componentei Resurse umane în cultura organizatională este imensă.</w:t>
            </w:r>
            <w:r w:rsidR="00284058">
              <w:rPr>
                <w:sz w:val="24"/>
                <w:szCs w:val="24"/>
              </w:rPr>
              <w:t xml:space="preserve"> </w:t>
            </w:r>
            <w:r w:rsidR="0047286F" w:rsidRPr="0047286F">
              <w:rPr>
                <w:color w:val="000000"/>
                <w:sz w:val="24"/>
                <w:szCs w:val="24"/>
              </w:rPr>
              <w:t xml:space="preserve">O organizație poate prezenta o imagine mai bună în mintea oamenilor prezentându-se ca un angajator excelent, care are grijă de </w:t>
            </w:r>
            <w:r w:rsidR="00284058">
              <w:rPr>
                <w:color w:val="000000"/>
                <w:sz w:val="24"/>
                <w:szCs w:val="24"/>
              </w:rPr>
              <w:t>angajații</w:t>
            </w:r>
            <w:r w:rsidR="0047286F" w:rsidRPr="0047286F">
              <w:rPr>
                <w:color w:val="000000"/>
                <w:sz w:val="24"/>
                <w:szCs w:val="24"/>
              </w:rPr>
              <w:t xml:space="preserve"> săi și </w:t>
            </w:r>
            <w:r w:rsidR="00284058">
              <w:rPr>
                <w:color w:val="000000"/>
                <w:sz w:val="24"/>
                <w:szCs w:val="24"/>
              </w:rPr>
              <w:t>îi</w:t>
            </w:r>
            <w:r w:rsidR="0047286F" w:rsidRPr="0047286F">
              <w:rPr>
                <w:color w:val="000000"/>
                <w:sz w:val="24"/>
                <w:szCs w:val="24"/>
              </w:rPr>
              <w:t xml:space="preserve"> implică în domeniul de aplicare al responsabilității sociale.</w:t>
            </w:r>
            <w:r w:rsidR="008779E9">
              <w:rPr>
                <w:color w:val="000000"/>
                <w:sz w:val="24"/>
                <w:szCs w:val="24"/>
              </w:rPr>
              <w:t xml:space="preserve"> </w:t>
            </w:r>
            <w:r w:rsidR="00284058">
              <w:rPr>
                <w:color w:val="000000"/>
                <w:sz w:val="24"/>
                <w:szCs w:val="24"/>
              </w:rPr>
              <w:t>C</w:t>
            </w:r>
            <w:r w:rsidR="00284058" w:rsidRPr="00284058">
              <w:rPr>
                <w:color w:val="000000"/>
                <w:sz w:val="24"/>
                <w:szCs w:val="24"/>
              </w:rPr>
              <w:t>ercetare</w:t>
            </w:r>
            <w:r w:rsidR="00284058">
              <w:rPr>
                <w:color w:val="000000"/>
                <w:sz w:val="24"/>
                <w:szCs w:val="24"/>
              </w:rPr>
              <w:t>a</w:t>
            </w:r>
            <w:r w:rsidR="00284058" w:rsidRPr="00284058">
              <w:rPr>
                <w:color w:val="000000"/>
                <w:sz w:val="24"/>
                <w:szCs w:val="24"/>
              </w:rPr>
              <w:t xml:space="preserve"> actual</w:t>
            </w:r>
            <w:r w:rsidR="00284058">
              <w:rPr>
                <w:color w:val="000000"/>
                <w:sz w:val="24"/>
                <w:szCs w:val="24"/>
              </w:rPr>
              <w:t>ă</w:t>
            </w:r>
            <w:r w:rsidR="00284058" w:rsidRPr="00284058">
              <w:rPr>
                <w:color w:val="000000"/>
                <w:sz w:val="24"/>
                <w:szCs w:val="24"/>
              </w:rPr>
              <w:t xml:space="preserve"> s-a</w:t>
            </w:r>
            <w:r w:rsidR="00284058">
              <w:rPr>
                <w:color w:val="000000"/>
                <w:sz w:val="24"/>
                <w:szCs w:val="24"/>
              </w:rPr>
              <w:t xml:space="preserve"> axat</w:t>
            </w:r>
            <w:r w:rsidR="00284058" w:rsidRPr="00284058">
              <w:rPr>
                <w:color w:val="000000"/>
                <w:sz w:val="24"/>
                <w:szCs w:val="24"/>
              </w:rPr>
              <w:t xml:space="preserve"> pe o anumită temă a </w:t>
            </w:r>
            <w:r w:rsidR="00284058">
              <w:rPr>
                <w:color w:val="000000"/>
                <w:sz w:val="24"/>
                <w:szCs w:val="24"/>
              </w:rPr>
              <w:t>RSC</w:t>
            </w:r>
            <w:r w:rsidR="00284058" w:rsidRPr="00284058">
              <w:rPr>
                <w:color w:val="000000"/>
                <w:sz w:val="24"/>
                <w:szCs w:val="24"/>
              </w:rPr>
              <w:t xml:space="preserve"> în IMM-uri: politici</w:t>
            </w:r>
            <w:r w:rsidR="00284058">
              <w:rPr>
                <w:color w:val="000000"/>
                <w:sz w:val="24"/>
                <w:szCs w:val="24"/>
              </w:rPr>
              <w:t>le</w:t>
            </w:r>
            <w:r w:rsidR="00284058" w:rsidRPr="00284058">
              <w:rPr>
                <w:color w:val="000000"/>
                <w:sz w:val="24"/>
                <w:szCs w:val="24"/>
              </w:rPr>
              <w:t xml:space="preserve"> și practici</w:t>
            </w:r>
            <w:r w:rsidR="00284058">
              <w:rPr>
                <w:color w:val="000000"/>
                <w:sz w:val="24"/>
                <w:szCs w:val="24"/>
              </w:rPr>
              <w:t>le</w:t>
            </w:r>
            <w:r w:rsidR="00284058" w:rsidRPr="00284058">
              <w:rPr>
                <w:color w:val="000000"/>
                <w:sz w:val="24"/>
                <w:szCs w:val="24"/>
              </w:rPr>
              <w:t xml:space="preserve"> Managementul</w:t>
            </w:r>
            <w:r w:rsidR="00284058">
              <w:rPr>
                <w:color w:val="000000"/>
                <w:sz w:val="24"/>
                <w:szCs w:val="24"/>
              </w:rPr>
              <w:t>ui</w:t>
            </w:r>
            <w:r w:rsidR="00284058" w:rsidRPr="00284058">
              <w:rPr>
                <w:color w:val="000000"/>
                <w:sz w:val="24"/>
                <w:szCs w:val="24"/>
              </w:rPr>
              <w:t xml:space="preserve"> Resurselor Umane (MRU). Acesta își propune să exploreze rolul activităților de </w:t>
            </w:r>
            <w:r w:rsidR="00284058">
              <w:rPr>
                <w:color w:val="000000"/>
                <w:sz w:val="24"/>
                <w:szCs w:val="24"/>
              </w:rPr>
              <w:t xml:space="preserve">RSC </w:t>
            </w:r>
            <w:r w:rsidR="00284058" w:rsidRPr="00284058">
              <w:rPr>
                <w:color w:val="000000"/>
                <w:sz w:val="24"/>
                <w:szCs w:val="24"/>
              </w:rPr>
              <w:t xml:space="preserve">în MRU în crearea capitalului </w:t>
            </w:r>
            <w:r w:rsidR="00284058">
              <w:rPr>
                <w:color w:val="000000"/>
                <w:sz w:val="24"/>
                <w:szCs w:val="24"/>
              </w:rPr>
              <w:t>uman</w:t>
            </w:r>
            <w:r w:rsidR="00284058" w:rsidRPr="00284058">
              <w:rPr>
                <w:color w:val="000000"/>
                <w:sz w:val="24"/>
                <w:szCs w:val="24"/>
              </w:rPr>
              <w:t>.</w:t>
            </w:r>
            <w:r w:rsidR="008779E9">
              <w:rPr>
                <w:color w:val="000000"/>
                <w:sz w:val="24"/>
                <w:szCs w:val="24"/>
              </w:rPr>
              <w:t xml:space="preserve"> </w:t>
            </w:r>
            <w:r w:rsidR="00284058" w:rsidRPr="00284058">
              <w:rPr>
                <w:color w:val="000000"/>
                <w:sz w:val="24"/>
                <w:szCs w:val="24"/>
              </w:rPr>
              <w:t xml:space="preserve">Accentul se pune pe principalele patru practici </w:t>
            </w:r>
            <w:r w:rsidR="00284058">
              <w:rPr>
                <w:color w:val="000000"/>
                <w:sz w:val="24"/>
                <w:szCs w:val="24"/>
              </w:rPr>
              <w:t>în Resurse umane</w:t>
            </w:r>
            <w:r w:rsidR="00284058" w:rsidRPr="00284058">
              <w:rPr>
                <w:color w:val="000000"/>
                <w:sz w:val="24"/>
                <w:szCs w:val="24"/>
              </w:rPr>
              <w:t>: selec</w:t>
            </w:r>
            <w:r w:rsidR="00284058">
              <w:rPr>
                <w:color w:val="000000"/>
                <w:sz w:val="24"/>
                <w:szCs w:val="24"/>
              </w:rPr>
              <w:t>ț</w:t>
            </w:r>
            <w:r w:rsidR="00284058" w:rsidRPr="00284058">
              <w:rPr>
                <w:color w:val="000000"/>
                <w:sz w:val="24"/>
                <w:szCs w:val="24"/>
              </w:rPr>
              <w:t>i</w:t>
            </w:r>
            <w:r w:rsidR="00284058">
              <w:rPr>
                <w:color w:val="000000"/>
                <w:sz w:val="24"/>
                <w:szCs w:val="24"/>
              </w:rPr>
              <w:t>a</w:t>
            </w:r>
            <w:r w:rsidR="00284058" w:rsidRPr="00284058">
              <w:rPr>
                <w:color w:val="000000"/>
                <w:sz w:val="24"/>
                <w:szCs w:val="24"/>
              </w:rPr>
              <w:t xml:space="preserve"> (proceduri de recrutare și oportunități egale), evaluarea (structuri de evaluare), recompense</w:t>
            </w:r>
            <w:r w:rsidR="00284058">
              <w:rPr>
                <w:color w:val="000000"/>
                <w:sz w:val="24"/>
                <w:szCs w:val="24"/>
              </w:rPr>
              <w:t>le</w:t>
            </w:r>
            <w:r w:rsidR="00284058" w:rsidRPr="00284058">
              <w:rPr>
                <w:color w:val="000000"/>
                <w:sz w:val="24"/>
                <w:szCs w:val="24"/>
              </w:rPr>
              <w:t xml:space="preserve"> (scheme de stimulente beneficii </w:t>
            </w:r>
            <w:r w:rsidR="00284058">
              <w:rPr>
                <w:color w:val="000000"/>
                <w:sz w:val="24"/>
                <w:szCs w:val="24"/>
              </w:rPr>
              <w:t>nefinanciare</w:t>
            </w:r>
            <w:r w:rsidR="00284058" w:rsidRPr="00284058">
              <w:rPr>
                <w:color w:val="000000"/>
                <w:sz w:val="24"/>
                <w:szCs w:val="24"/>
              </w:rPr>
              <w:t>), dezvoltare (formare, implicarea angaj</w:t>
            </w:r>
            <w:r w:rsidR="00445C0E">
              <w:rPr>
                <w:color w:val="000000"/>
                <w:sz w:val="24"/>
                <w:szCs w:val="24"/>
              </w:rPr>
              <w:t>aților, responsabilizarea și des</w:t>
            </w:r>
            <w:r w:rsidR="00284058" w:rsidRPr="00284058">
              <w:rPr>
                <w:color w:val="000000"/>
                <w:sz w:val="24"/>
                <w:szCs w:val="24"/>
              </w:rPr>
              <w:t xml:space="preserve">centralizarea </w:t>
            </w:r>
            <w:r w:rsidR="00445C0E">
              <w:rPr>
                <w:color w:val="000000"/>
                <w:sz w:val="24"/>
                <w:szCs w:val="24"/>
              </w:rPr>
              <w:t xml:space="preserve">luării </w:t>
            </w:r>
            <w:r w:rsidR="00284058" w:rsidRPr="00284058">
              <w:rPr>
                <w:color w:val="000000"/>
                <w:sz w:val="24"/>
                <w:szCs w:val="24"/>
              </w:rPr>
              <w:t>deciziilor).</w:t>
            </w:r>
          </w:p>
        </w:tc>
      </w:tr>
      <w:tr w:rsidR="00776433" w:rsidTr="00EA716A">
        <w:tc>
          <w:tcPr>
            <w:tcW w:w="4981" w:type="dxa"/>
          </w:tcPr>
          <w:p w:rsidR="00776433" w:rsidRPr="00814390" w:rsidRDefault="00BE576C" w:rsidP="00103044">
            <w:pPr>
              <w:spacing w:line="276" w:lineRule="auto"/>
              <w:rPr>
                <w:rFonts w:eastAsia="Times New Roman" w:cs="Arial"/>
                <w:bCs/>
                <w:sz w:val="24"/>
                <w:szCs w:val="24"/>
                <w:lang w:val="en-US" w:eastAsia="it-IT"/>
              </w:rPr>
            </w:pPr>
            <w:r>
              <w:rPr>
                <w:bCs/>
                <w:sz w:val="24"/>
                <w:szCs w:val="24"/>
                <w:lang w:val="en-US"/>
              </w:rPr>
              <w:lastRenderedPageBreak/>
              <w:t>Crearea de clustere</w:t>
            </w:r>
          </w:p>
        </w:tc>
        <w:tc>
          <w:tcPr>
            <w:tcW w:w="4981" w:type="dxa"/>
          </w:tcPr>
          <w:p w:rsidR="00776433" w:rsidRPr="00BE576C" w:rsidRDefault="00BE576C" w:rsidP="00103044">
            <w:pPr>
              <w:spacing w:line="276" w:lineRule="auto"/>
              <w:jc w:val="both"/>
              <w:rPr>
                <w:sz w:val="24"/>
                <w:szCs w:val="24"/>
                <w:lang w:val="en-US"/>
              </w:rPr>
            </w:pPr>
            <w:r w:rsidRPr="00BE576C">
              <w:rPr>
                <w:sz w:val="24"/>
                <w:szCs w:val="24"/>
                <w:lang w:val="en-US"/>
              </w:rPr>
              <w:t>Cooperarea cu alte companii/ cooperarea cu colegi și alte instituții/ Stabilirea propriului  Consiliu de experți/ Contactarea Consiliilor de experți exte</w:t>
            </w:r>
            <w:r>
              <w:rPr>
                <w:sz w:val="24"/>
                <w:szCs w:val="24"/>
                <w:lang w:val="en-US"/>
              </w:rPr>
              <w:t>rni</w:t>
            </w:r>
          </w:p>
        </w:tc>
      </w:tr>
      <w:tr w:rsidR="00776433" w:rsidTr="00EA716A">
        <w:tc>
          <w:tcPr>
            <w:tcW w:w="4981" w:type="dxa"/>
          </w:tcPr>
          <w:p w:rsidR="00776433" w:rsidRPr="002B77B0" w:rsidRDefault="00BE576C" w:rsidP="00103044">
            <w:pPr>
              <w:spacing w:line="276" w:lineRule="auto"/>
              <w:rPr>
                <w:bCs/>
                <w:sz w:val="24"/>
                <w:szCs w:val="24"/>
                <w:lang w:val="en-US"/>
              </w:rPr>
            </w:pPr>
            <w:r>
              <w:rPr>
                <w:bCs/>
                <w:sz w:val="24"/>
                <w:szCs w:val="24"/>
                <w:lang w:val="en-US"/>
              </w:rPr>
              <w:t>C</w:t>
            </w:r>
            <w:r w:rsidRPr="00BE576C">
              <w:rPr>
                <w:bCs/>
                <w:sz w:val="24"/>
                <w:szCs w:val="24"/>
                <w:lang w:val="en-US"/>
              </w:rPr>
              <w:t>rowdsourcing</w:t>
            </w:r>
          </w:p>
        </w:tc>
        <w:tc>
          <w:tcPr>
            <w:tcW w:w="4981" w:type="dxa"/>
          </w:tcPr>
          <w:p w:rsidR="00776433" w:rsidRPr="001C64FA" w:rsidRDefault="00BE576C" w:rsidP="008779E9">
            <w:pPr>
              <w:spacing w:line="276" w:lineRule="auto"/>
              <w:jc w:val="both"/>
              <w:rPr>
                <w:rFonts w:ascii="Calibri" w:eastAsia="Calibri" w:hAnsi="Calibri" w:cs="Times New Roman"/>
                <w:sz w:val="24"/>
                <w:lang w:val="fr-FR"/>
              </w:rPr>
            </w:pPr>
            <w:r w:rsidRPr="00BE576C">
              <w:rPr>
                <w:rFonts w:ascii="Calibri" w:eastAsia="Calibri" w:hAnsi="Calibri" w:cs="Times New Roman"/>
                <w:sz w:val="24"/>
                <w:lang w:val="fr-FR"/>
              </w:rPr>
              <w:t>Definiția și termenii variază, dar ideea de bază este de a se accesa inteligența colectivă a publicului larg pentru a finaliza sarcinile legate de afaceri pe care o companie le</w:t>
            </w:r>
            <w:r>
              <w:rPr>
                <w:rFonts w:ascii="Calibri" w:eastAsia="Calibri" w:hAnsi="Calibri" w:cs="Times New Roman"/>
                <w:sz w:val="24"/>
                <w:lang w:val="fr-FR"/>
              </w:rPr>
              <w:t>-ar efectua</w:t>
            </w:r>
            <w:r w:rsidRPr="00BE576C">
              <w:rPr>
                <w:rFonts w:ascii="Calibri" w:eastAsia="Calibri" w:hAnsi="Calibri" w:cs="Times New Roman"/>
                <w:sz w:val="24"/>
                <w:lang w:val="fr-FR"/>
              </w:rPr>
              <w:t xml:space="preserve"> în mod normal, fie ea însăși, sau</w:t>
            </w:r>
            <w:r>
              <w:rPr>
                <w:rFonts w:ascii="Calibri" w:eastAsia="Calibri" w:hAnsi="Calibri" w:cs="Times New Roman"/>
                <w:sz w:val="24"/>
                <w:lang w:val="fr-FR"/>
              </w:rPr>
              <w:t xml:space="preserve"> le-ar </w:t>
            </w:r>
            <w:r w:rsidRPr="00BE576C">
              <w:rPr>
                <w:rFonts w:ascii="Calibri" w:eastAsia="Calibri" w:hAnsi="Calibri" w:cs="Times New Roman"/>
                <w:sz w:val="24"/>
                <w:lang w:val="fr-FR"/>
              </w:rPr>
              <w:t>externalizez</w:t>
            </w:r>
            <w:r>
              <w:rPr>
                <w:rFonts w:ascii="Calibri" w:eastAsia="Calibri" w:hAnsi="Calibri" w:cs="Times New Roman"/>
                <w:sz w:val="24"/>
                <w:lang w:val="fr-FR"/>
              </w:rPr>
              <w:t>a</w:t>
            </w:r>
            <w:r w:rsidRPr="00BE576C">
              <w:rPr>
                <w:rFonts w:ascii="Calibri" w:eastAsia="Calibri" w:hAnsi="Calibri" w:cs="Times New Roman"/>
                <w:sz w:val="24"/>
                <w:lang w:val="fr-FR"/>
              </w:rPr>
              <w:t xml:space="preserve"> </w:t>
            </w:r>
            <w:r>
              <w:rPr>
                <w:rFonts w:ascii="Calibri" w:eastAsia="Calibri" w:hAnsi="Calibri" w:cs="Times New Roman"/>
                <w:sz w:val="24"/>
                <w:lang w:val="fr-FR"/>
              </w:rPr>
              <w:t>către</w:t>
            </w:r>
            <w:r w:rsidRPr="00BE576C">
              <w:rPr>
                <w:rFonts w:ascii="Calibri" w:eastAsia="Calibri" w:hAnsi="Calibri" w:cs="Times New Roman"/>
                <w:sz w:val="24"/>
                <w:lang w:val="fr-FR"/>
              </w:rPr>
              <w:t xml:space="preserve"> un</w:t>
            </w:r>
            <w:r>
              <w:rPr>
                <w:rFonts w:ascii="Calibri" w:eastAsia="Calibri" w:hAnsi="Calibri" w:cs="Times New Roman"/>
                <w:sz w:val="24"/>
                <w:lang w:val="fr-FR"/>
              </w:rPr>
              <w:t xml:space="preserve"> terț</w:t>
            </w:r>
            <w:r w:rsidRPr="00BE576C">
              <w:rPr>
                <w:rFonts w:ascii="Calibri" w:eastAsia="Calibri" w:hAnsi="Calibri" w:cs="Times New Roman"/>
                <w:sz w:val="24"/>
                <w:lang w:val="fr-FR"/>
              </w:rPr>
              <w:t>. Cu toate acestea, munca grat</w:t>
            </w:r>
            <w:r>
              <w:rPr>
                <w:rFonts w:ascii="Calibri" w:eastAsia="Calibri" w:hAnsi="Calibri" w:cs="Times New Roman"/>
                <w:sz w:val="24"/>
                <w:lang w:val="fr-FR"/>
              </w:rPr>
              <w:t>uită</w:t>
            </w:r>
            <w:r w:rsidRPr="00BE576C">
              <w:rPr>
                <w:rFonts w:ascii="Calibri" w:eastAsia="Calibri" w:hAnsi="Calibri" w:cs="Times New Roman"/>
                <w:sz w:val="24"/>
                <w:lang w:val="fr-FR"/>
              </w:rPr>
              <w:t xml:space="preserve"> este doar o</w:t>
            </w:r>
            <w:r>
              <w:rPr>
                <w:rFonts w:ascii="Calibri" w:eastAsia="Calibri" w:hAnsi="Calibri" w:cs="Times New Roman"/>
                <w:sz w:val="24"/>
                <w:lang w:val="fr-FR"/>
              </w:rPr>
              <w:t xml:space="preserve"> mică</w:t>
            </w:r>
            <w:r w:rsidRPr="00BE576C">
              <w:rPr>
                <w:rFonts w:ascii="Calibri" w:eastAsia="Calibri" w:hAnsi="Calibri" w:cs="Times New Roman"/>
                <w:sz w:val="24"/>
                <w:lang w:val="fr-FR"/>
              </w:rPr>
              <w:t xml:space="preserve"> parte </w:t>
            </w:r>
            <w:proofErr w:type="gramStart"/>
            <w:r w:rsidRPr="00BE576C">
              <w:rPr>
                <w:rFonts w:ascii="Calibri" w:eastAsia="Calibri" w:hAnsi="Calibri" w:cs="Times New Roman"/>
                <w:sz w:val="24"/>
                <w:lang w:val="fr-FR"/>
              </w:rPr>
              <w:t>a</w:t>
            </w:r>
            <w:proofErr w:type="gramEnd"/>
            <w:r w:rsidRPr="00BE576C">
              <w:rPr>
                <w:rFonts w:ascii="Calibri" w:eastAsia="Calibri" w:hAnsi="Calibri" w:cs="Times New Roman"/>
                <w:sz w:val="24"/>
                <w:lang w:val="fr-FR"/>
              </w:rPr>
              <w:t xml:space="preserve"> </w:t>
            </w:r>
            <w:r>
              <w:rPr>
                <w:rFonts w:ascii="Calibri" w:eastAsia="Calibri" w:hAnsi="Calibri" w:cs="Times New Roman"/>
                <w:sz w:val="24"/>
                <w:lang w:val="fr-FR"/>
              </w:rPr>
              <w:t xml:space="preserve">recurgerii la </w:t>
            </w:r>
            <w:r w:rsidRPr="00BE576C">
              <w:rPr>
                <w:rFonts w:ascii="Calibri" w:eastAsia="Calibri" w:hAnsi="Calibri" w:cs="Times New Roman"/>
                <w:sz w:val="24"/>
                <w:lang w:val="fr-FR"/>
              </w:rPr>
              <w:t>crowdsourcing. Mai important</w:t>
            </w:r>
            <w:r w:rsidR="008779E9">
              <w:rPr>
                <w:rFonts w:ascii="Calibri" w:eastAsia="Calibri" w:hAnsi="Calibri" w:cs="Times New Roman"/>
                <w:sz w:val="24"/>
                <w:lang w:val="fr-FR"/>
              </w:rPr>
              <w:t xml:space="preserve"> este faptul că</w:t>
            </w:r>
            <w:r w:rsidRPr="00BE576C">
              <w:rPr>
                <w:rFonts w:ascii="Calibri" w:eastAsia="Calibri" w:hAnsi="Calibri" w:cs="Times New Roman"/>
                <w:sz w:val="24"/>
                <w:lang w:val="fr-FR"/>
              </w:rPr>
              <w:t xml:space="preserve"> permite managerilor să </w:t>
            </w:r>
            <w:r w:rsidR="001C64FA">
              <w:rPr>
                <w:rFonts w:ascii="Calibri" w:eastAsia="Calibri" w:hAnsi="Calibri" w:cs="Times New Roman"/>
                <w:sz w:val="24"/>
                <w:lang w:val="fr-FR"/>
              </w:rPr>
              <w:t>își</w:t>
            </w:r>
            <w:r w:rsidRPr="00BE576C">
              <w:rPr>
                <w:rFonts w:ascii="Calibri" w:eastAsia="Calibri" w:hAnsi="Calibri" w:cs="Times New Roman"/>
                <w:sz w:val="24"/>
                <w:lang w:val="fr-FR"/>
              </w:rPr>
              <w:t xml:space="preserve"> extindă dimensiunea ar</w:t>
            </w:r>
            <w:r>
              <w:rPr>
                <w:rFonts w:ascii="Calibri" w:eastAsia="Calibri" w:hAnsi="Calibri" w:cs="Times New Roman"/>
                <w:sz w:val="24"/>
                <w:lang w:val="fr-FR"/>
              </w:rPr>
              <w:t xml:space="preserve">iei de talente în timp </w:t>
            </w:r>
            <w:proofErr w:type="gramStart"/>
            <w:r>
              <w:rPr>
                <w:rFonts w:ascii="Calibri" w:eastAsia="Calibri" w:hAnsi="Calibri" w:cs="Times New Roman"/>
                <w:sz w:val="24"/>
                <w:lang w:val="fr-FR"/>
              </w:rPr>
              <w:t>ce</w:t>
            </w:r>
            <w:proofErr w:type="gramEnd"/>
            <w:r>
              <w:rPr>
                <w:rFonts w:ascii="Calibri" w:eastAsia="Calibri" w:hAnsi="Calibri" w:cs="Times New Roman"/>
                <w:sz w:val="24"/>
                <w:lang w:val="fr-FR"/>
              </w:rPr>
              <w:t xml:space="preserve"> aprofundează </w:t>
            </w:r>
            <w:r w:rsidRPr="00BE576C">
              <w:rPr>
                <w:rFonts w:ascii="Calibri" w:eastAsia="Calibri" w:hAnsi="Calibri" w:cs="Times New Roman"/>
                <w:sz w:val="24"/>
                <w:lang w:val="fr-FR"/>
              </w:rPr>
              <w:t>o perspectivă mai adânc</w:t>
            </w:r>
            <w:r>
              <w:rPr>
                <w:rFonts w:ascii="Calibri" w:eastAsia="Calibri" w:hAnsi="Calibri" w:cs="Times New Roman"/>
                <w:sz w:val="24"/>
                <w:lang w:val="fr-FR"/>
              </w:rPr>
              <w:t>ă</w:t>
            </w:r>
            <w:r w:rsidRPr="00BE576C">
              <w:rPr>
                <w:rFonts w:ascii="Calibri" w:eastAsia="Calibri" w:hAnsi="Calibri" w:cs="Times New Roman"/>
                <w:sz w:val="24"/>
                <w:lang w:val="fr-FR"/>
              </w:rPr>
              <w:t xml:space="preserve"> </w:t>
            </w:r>
            <w:r w:rsidR="001C64FA">
              <w:rPr>
                <w:rFonts w:ascii="Calibri" w:eastAsia="Calibri" w:hAnsi="Calibri" w:cs="Times New Roman"/>
                <w:sz w:val="24"/>
                <w:lang w:val="fr-FR"/>
              </w:rPr>
              <w:t>despre</w:t>
            </w:r>
            <w:r w:rsidRPr="00BE576C">
              <w:rPr>
                <w:rFonts w:ascii="Calibri" w:eastAsia="Calibri" w:hAnsi="Calibri" w:cs="Times New Roman"/>
                <w:sz w:val="24"/>
                <w:lang w:val="fr-FR"/>
              </w:rPr>
              <w:t xml:space="preserve"> ceea ce clienții doresc cu adevărat.</w:t>
            </w:r>
          </w:p>
        </w:tc>
      </w:tr>
      <w:tr w:rsidR="00776433" w:rsidTr="00EA716A">
        <w:tc>
          <w:tcPr>
            <w:tcW w:w="4981" w:type="dxa"/>
          </w:tcPr>
          <w:p w:rsidR="00FE31A9" w:rsidRPr="00FE31A9" w:rsidRDefault="00FE31A9" w:rsidP="00103044">
            <w:pPr>
              <w:spacing w:line="276" w:lineRule="auto"/>
              <w:rPr>
                <w:bCs/>
                <w:sz w:val="24"/>
                <w:szCs w:val="24"/>
                <w:lang w:val="fr-FR"/>
              </w:rPr>
            </w:pPr>
            <w:r>
              <w:rPr>
                <w:sz w:val="24"/>
                <w:szCs w:val="24"/>
              </w:rPr>
              <w:t>Capacitatea de a gestiona un volum mare de informații 2.0</w:t>
            </w:r>
          </w:p>
          <w:p w:rsidR="00776433" w:rsidRPr="008A4A17" w:rsidRDefault="00776433" w:rsidP="00FE31A9">
            <w:pPr>
              <w:spacing w:line="276" w:lineRule="auto"/>
              <w:rPr>
                <w:bCs/>
                <w:sz w:val="24"/>
                <w:szCs w:val="24"/>
                <w:lang w:val="fr-FR"/>
              </w:rPr>
            </w:pPr>
          </w:p>
        </w:tc>
        <w:tc>
          <w:tcPr>
            <w:tcW w:w="4981" w:type="dxa"/>
          </w:tcPr>
          <w:p w:rsidR="00776433" w:rsidRPr="008A4A17" w:rsidRDefault="00FE31A9" w:rsidP="00103044">
            <w:pPr>
              <w:spacing w:line="276" w:lineRule="auto"/>
              <w:jc w:val="both"/>
              <w:rPr>
                <w:rFonts w:ascii="Calibri" w:eastAsia="Calibri" w:hAnsi="Calibri" w:cs="Times New Roman"/>
                <w:sz w:val="24"/>
                <w:lang w:val="fr-FR"/>
              </w:rPr>
            </w:pPr>
            <w:r w:rsidRPr="00FE31A9">
              <w:rPr>
                <w:rFonts w:ascii="Calibri" w:eastAsia="Calibri" w:hAnsi="Calibri" w:cs="Times New Roman"/>
                <w:sz w:val="24"/>
                <w:lang w:val="fr-FR"/>
              </w:rPr>
              <w:t xml:space="preserve">Aceasta este una dintre cele mai mari probleme pe Web. </w:t>
            </w:r>
            <w:r w:rsidR="008A4A17">
              <w:rPr>
                <w:rFonts w:ascii="Calibri" w:eastAsia="Calibri" w:hAnsi="Calibri" w:cs="Times New Roman"/>
                <w:sz w:val="24"/>
                <w:lang w:val="fr-FR"/>
              </w:rPr>
              <w:t>Î</w:t>
            </w:r>
            <w:r w:rsidRPr="00FE31A9">
              <w:rPr>
                <w:rFonts w:ascii="Calibri" w:eastAsia="Calibri" w:hAnsi="Calibri" w:cs="Times New Roman"/>
                <w:sz w:val="24"/>
                <w:lang w:val="fr-FR"/>
              </w:rPr>
              <w:t>n zilele noastre există mai multe programe care pot ajuta angajații să reușesc</w:t>
            </w:r>
            <w:r w:rsidR="008A4A17">
              <w:rPr>
                <w:rFonts w:ascii="Calibri" w:eastAsia="Calibri" w:hAnsi="Calibri" w:cs="Times New Roman"/>
                <w:sz w:val="24"/>
                <w:lang w:val="fr-FR"/>
              </w:rPr>
              <w:t>ă</w:t>
            </w:r>
            <w:r w:rsidRPr="00FE31A9">
              <w:rPr>
                <w:rFonts w:ascii="Calibri" w:eastAsia="Calibri" w:hAnsi="Calibri" w:cs="Times New Roman"/>
                <w:sz w:val="24"/>
                <w:lang w:val="fr-FR"/>
              </w:rPr>
              <w:t xml:space="preserve"> să găsească, salvați și să clasifice informațiile de care au nevoie de muncă. O altă modalitate, ar putea fi prin instruirea angajaților, sau</w:t>
            </w:r>
            <w:r w:rsidR="008A4A17">
              <w:rPr>
                <w:rFonts w:ascii="Calibri" w:eastAsia="Calibri" w:hAnsi="Calibri" w:cs="Times New Roman"/>
                <w:sz w:val="24"/>
                <w:lang w:val="fr-FR"/>
              </w:rPr>
              <w:t xml:space="preserve"> a avea pe</w:t>
            </w:r>
            <w:r w:rsidRPr="00FE31A9">
              <w:rPr>
                <w:rFonts w:ascii="Calibri" w:eastAsia="Calibri" w:hAnsi="Calibri" w:cs="Times New Roman"/>
                <w:sz w:val="24"/>
                <w:lang w:val="fr-FR"/>
              </w:rPr>
              <w:t xml:space="preserve"> cineva care poate fi responsabil de consilie</w:t>
            </w:r>
            <w:r w:rsidR="008A4A17">
              <w:rPr>
                <w:rFonts w:ascii="Calibri" w:eastAsia="Calibri" w:hAnsi="Calibri" w:cs="Times New Roman"/>
                <w:sz w:val="24"/>
                <w:lang w:val="fr-FR"/>
              </w:rPr>
              <w:t>rea</w:t>
            </w:r>
            <w:r w:rsidRPr="00FE31A9">
              <w:rPr>
                <w:rFonts w:ascii="Calibri" w:eastAsia="Calibri" w:hAnsi="Calibri" w:cs="Times New Roman"/>
                <w:sz w:val="24"/>
                <w:lang w:val="fr-FR"/>
              </w:rPr>
              <w:t xml:space="preserve"> angajaților cu privire la utilizarea Web-ului</w:t>
            </w:r>
            <w:r w:rsidR="008A4A17">
              <w:rPr>
                <w:rFonts w:ascii="Calibri" w:eastAsia="Calibri" w:hAnsi="Calibri" w:cs="Times New Roman"/>
                <w:sz w:val="24"/>
                <w:lang w:val="fr-FR"/>
              </w:rPr>
              <w:t>.</w:t>
            </w:r>
          </w:p>
        </w:tc>
      </w:tr>
      <w:tr w:rsidR="00776433" w:rsidTr="00EA716A">
        <w:tc>
          <w:tcPr>
            <w:tcW w:w="4981" w:type="dxa"/>
          </w:tcPr>
          <w:p w:rsidR="00776433" w:rsidRPr="002B77B0" w:rsidRDefault="008A4A17" w:rsidP="008A4A17">
            <w:pPr>
              <w:spacing w:line="276" w:lineRule="auto"/>
              <w:rPr>
                <w:bCs/>
                <w:sz w:val="24"/>
                <w:szCs w:val="24"/>
                <w:lang w:val="en-US"/>
              </w:rPr>
            </w:pPr>
            <w:r>
              <w:rPr>
                <w:rFonts w:cs="Tahoma"/>
                <w:bCs/>
                <w:sz w:val="24"/>
                <w:szCs w:val="24"/>
                <w:lang w:val="en-US"/>
              </w:rPr>
              <w:t>Politici de schimbări demografice</w:t>
            </w:r>
          </w:p>
        </w:tc>
        <w:tc>
          <w:tcPr>
            <w:tcW w:w="4981" w:type="dxa"/>
          </w:tcPr>
          <w:p w:rsidR="00776433" w:rsidRPr="000645A5" w:rsidRDefault="006B62AB" w:rsidP="000E6DED">
            <w:pPr>
              <w:spacing w:line="276" w:lineRule="auto"/>
              <w:jc w:val="both"/>
              <w:rPr>
                <w:rFonts w:cs="Tahoma"/>
                <w:bCs/>
                <w:sz w:val="24"/>
                <w:szCs w:val="24"/>
                <w:lang w:val="en-US"/>
              </w:rPr>
            </w:pPr>
            <w:r w:rsidRPr="000645A5">
              <w:rPr>
                <w:rFonts w:cs="Tahoma"/>
                <w:bCs/>
                <w:sz w:val="24"/>
                <w:szCs w:val="24"/>
                <w:lang w:val="en-US"/>
              </w:rPr>
              <w:t>Politici</w:t>
            </w:r>
            <w:r w:rsidR="000645A5" w:rsidRPr="000645A5">
              <w:rPr>
                <w:rFonts w:cs="Tahoma"/>
                <w:bCs/>
                <w:sz w:val="24"/>
                <w:szCs w:val="24"/>
                <w:lang w:val="en-US"/>
              </w:rPr>
              <w:t>le</w:t>
            </w:r>
            <w:r w:rsidRPr="000645A5">
              <w:rPr>
                <w:rFonts w:cs="Tahoma"/>
                <w:bCs/>
                <w:sz w:val="24"/>
                <w:szCs w:val="24"/>
                <w:lang w:val="en-US"/>
              </w:rPr>
              <w:t xml:space="preserve"> de schimbări demografice reprezintă politici luând în considerare populația îmbătrânită</w:t>
            </w:r>
            <w:r w:rsidR="00F96912" w:rsidRPr="000645A5">
              <w:rPr>
                <w:rFonts w:cs="Tahoma"/>
                <w:bCs/>
                <w:sz w:val="24"/>
                <w:szCs w:val="24"/>
                <w:lang w:val="en-US"/>
              </w:rPr>
              <w:t xml:space="preserve">, </w:t>
            </w:r>
            <w:r w:rsidR="000645A5" w:rsidRPr="000645A5">
              <w:rPr>
                <w:rFonts w:cs="Tahoma"/>
                <w:bCs/>
                <w:sz w:val="24"/>
                <w:szCs w:val="24"/>
                <w:lang w:val="en-US"/>
              </w:rPr>
              <w:t>deoarece î</w:t>
            </w:r>
            <w:r w:rsidR="000645A5">
              <w:rPr>
                <w:rFonts w:cs="Tahoma"/>
                <w:bCs/>
                <w:sz w:val="24"/>
                <w:szCs w:val="24"/>
                <w:lang w:val="en-US"/>
              </w:rPr>
              <w:t xml:space="preserve">n viitorul apropiat </w:t>
            </w:r>
            <w:r w:rsidR="000645A5" w:rsidRPr="000645A5">
              <w:rPr>
                <w:rFonts w:cs="Tahoma"/>
                <w:bCs/>
                <w:sz w:val="24"/>
                <w:szCs w:val="24"/>
                <w:lang w:val="en-US"/>
              </w:rPr>
              <w:t xml:space="preserve">va crește </w:t>
            </w:r>
            <w:r w:rsidR="00F96912" w:rsidRPr="000645A5">
              <w:rPr>
                <w:rFonts w:cs="Tahoma"/>
                <w:bCs/>
                <w:sz w:val="24"/>
                <w:szCs w:val="24"/>
                <w:lang w:val="en-US"/>
              </w:rPr>
              <w:t>și vârsta medi</w:t>
            </w:r>
            <w:r w:rsidR="002F68C7" w:rsidRPr="000645A5">
              <w:rPr>
                <w:rFonts w:cs="Tahoma"/>
                <w:bCs/>
                <w:sz w:val="24"/>
                <w:szCs w:val="24"/>
                <w:lang w:val="en-US"/>
              </w:rPr>
              <w:t>e</w:t>
            </w:r>
            <w:r w:rsidR="00F96912" w:rsidRPr="000645A5">
              <w:rPr>
                <w:rFonts w:cs="Tahoma"/>
                <w:bCs/>
                <w:sz w:val="24"/>
                <w:szCs w:val="24"/>
                <w:lang w:val="en-US"/>
              </w:rPr>
              <w:t xml:space="preserve"> </w:t>
            </w:r>
            <w:proofErr w:type="gramStart"/>
            <w:r w:rsidR="00F96912" w:rsidRPr="000645A5">
              <w:rPr>
                <w:rFonts w:cs="Tahoma"/>
                <w:bCs/>
                <w:sz w:val="24"/>
                <w:szCs w:val="24"/>
                <w:lang w:val="en-US"/>
              </w:rPr>
              <w:t>a</w:t>
            </w:r>
            <w:proofErr w:type="gramEnd"/>
            <w:r w:rsidR="00F96912" w:rsidRPr="000645A5">
              <w:rPr>
                <w:rFonts w:cs="Tahoma"/>
                <w:bCs/>
                <w:sz w:val="24"/>
                <w:szCs w:val="24"/>
                <w:lang w:val="en-US"/>
              </w:rPr>
              <w:t xml:space="preserve"> angajaților.</w:t>
            </w:r>
            <w:r w:rsidRPr="000645A5">
              <w:rPr>
                <w:rFonts w:cs="Tahoma"/>
                <w:bCs/>
                <w:sz w:val="24"/>
                <w:szCs w:val="24"/>
                <w:lang w:val="en-US"/>
              </w:rPr>
              <w:t xml:space="preserve"> </w:t>
            </w:r>
          </w:p>
        </w:tc>
      </w:tr>
      <w:tr w:rsidR="00776433" w:rsidTr="00EA716A">
        <w:tc>
          <w:tcPr>
            <w:tcW w:w="4981" w:type="dxa"/>
          </w:tcPr>
          <w:p w:rsidR="00776433" w:rsidRPr="0076411B" w:rsidRDefault="006852EA" w:rsidP="00103044">
            <w:pPr>
              <w:spacing w:line="276" w:lineRule="auto"/>
              <w:rPr>
                <w:rFonts w:eastAsia="Times New Roman" w:cs="Arial"/>
                <w:bCs/>
                <w:sz w:val="24"/>
                <w:szCs w:val="24"/>
                <w:lang w:val="en-US" w:eastAsia="it-IT"/>
              </w:rPr>
            </w:pPr>
            <w:r w:rsidRPr="0076411B">
              <w:rPr>
                <w:sz w:val="24"/>
                <w:szCs w:val="24"/>
                <w:lang w:val="en-US"/>
              </w:rPr>
              <w:t>Dezvoltarea ideilor creative</w:t>
            </w:r>
          </w:p>
        </w:tc>
        <w:tc>
          <w:tcPr>
            <w:tcW w:w="4981" w:type="dxa"/>
          </w:tcPr>
          <w:p w:rsidR="00776433" w:rsidRDefault="0076411B" w:rsidP="00D534EF">
            <w:pPr>
              <w:spacing w:line="276" w:lineRule="auto"/>
              <w:jc w:val="both"/>
              <w:rPr>
                <w:b/>
                <w:color w:val="0000CC"/>
                <w:sz w:val="24"/>
                <w:szCs w:val="24"/>
              </w:rPr>
            </w:pPr>
            <w:r>
              <w:rPr>
                <w:sz w:val="24"/>
                <w:szCs w:val="24"/>
                <w:lang w:val="en-US"/>
              </w:rPr>
              <w:t xml:space="preserve">Este un proces profund uman </w:t>
            </w:r>
            <w:r w:rsidR="000A166E">
              <w:rPr>
                <w:sz w:val="24"/>
                <w:szCs w:val="24"/>
                <w:lang w:val="en-US"/>
              </w:rPr>
              <w:t>a</w:t>
            </w:r>
            <w:r w:rsidR="00D534EF">
              <w:rPr>
                <w:sz w:val="24"/>
                <w:szCs w:val="24"/>
                <w:lang w:val="en-US"/>
              </w:rPr>
              <w:t>l</w:t>
            </w:r>
            <w:r w:rsidR="000A166E">
              <w:rPr>
                <w:sz w:val="24"/>
                <w:szCs w:val="24"/>
                <w:lang w:val="en-US"/>
              </w:rPr>
              <w:t xml:space="preserve"> cărui scop este descoperirea și accentuarea abilităților p</w:t>
            </w:r>
            <w:r>
              <w:rPr>
                <w:sz w:val="24"/>
                <w:szCs w:val="24"/>
                <w:lang w:val="en-US"/>
              </w:rPr>
              <w:t xml:space="preserve">e </w:t>
            </w:r>
            <w:r w:rsidR="000A166E">
              <w:rPr>
                <w:sz w:val="24"/>
                <w:szCs w:val="24"/>
                <w:lang w:val="en-US"/>
              </w:rPr>
              <w:t xml:space="preserve">care </w:t>
            </w:r>
            <w:r>
              <w:rPr>
                <w:sz w:val="24"/>
                <w:szCs w:val="24"/>
                <w:lang w:val="en-US"/>
              </w:rPr>
              <w:t xml:space="preserve">le avem dar pe care </w:t>
            </w:r>
            <w:r w:rsidR="000A166E">
              <w:rPr>
                <w:sz w:val="24"/>
                <w:szCs w:val="24"/>
                <w:lang w:val="en-US"/>
              </w:rPr>
              <w:t xml:space="preserve">nu le-am utilizat, rezolvând problemele </w:t>
            </w:r>
            <w:r w:rsidR="00D534EF">
              <w:rPr>
                <w:sz w:val="24"/>
                <w:szCs w:val="24"/>
                <w:lang w:val="en-US"/>
              </w:rPr>
              <w:t>cu ajutorul unor practici</w:t>
            </w:r>
            <w:r w:rsidR="000A166E">
              <w:rPr>
                <w:sz w:val="24"/>
                <w:szCs w:val="24"/>
                <w:lang w:val="en-US"/>
              </w:rPr>
              <w:t xml:space="preserve"> mai convențional</w:t>
            </w:r>
            <w:r w:rsidR="00D534EF">
              <w:rPr>
                <w:sz w:val="24"/>
                <w:szCs w:val="24"/>
                <w:lang w:val="en-US"/>
              </w:rPr>
              <w:t>e</w:t>
            </w:r>
            <w:r w:rsidR="000A166E">
              <w:rPr>
                <w:sz w:val="24"/>
                <w:szCs w:val="24"/>
                <w:lang w:val="en-US"/>
              </w:rPr>
              <w:t>.</w:t>
            </w:r>
            <w:r>
              <w:rPr>
                <w:sz w:val="24"/>
                <w:szCs w:val="24"/>
                <w:lang w:val="en-US"/>
              </w:rPr>
              <w:t xml:space="preserve"> </w:t>
            </w:r>
          </w:p>
        </w:tc>
      </w:tr>
      <w:tr w:rsidR="00776433" w:rsidTr="00EA716A">
        <w:tc>
          <w:tcPr>
            <w:tcW w:w="4981" w:type="dxa"/>
          </w:tcPr>
          <w:p w:rsidR="00776433" w:rsidRPr="002B77B0" w:rsidRDefault="00776433" w:rsidP="00103044">
            <w:pPr>
              <w:spacing w:line="276" w:lineRule="auto"/>
              <w:rPr>
                <w:bCs/>
                <w:sz w:val="24"/>
                <w:szCs w:val="24"/>
                <w:lang w:val="en-US"/>
              </w:rPr>
            </w:pPr>
            <w:r w:rsidRPr="002B77B0">
              <w:rPr>
                <w:rFonts w:cs="Tahoma"/>
                <w:bCs/>
                <w:sz w:val="24"/>
                <w:szCs w:val="24"/>
                <w:lang w:val="en-US"/>
              </w:rPr>
              <w:t>Management</w:t>
            </w:r>
            <w:r w:rsidR="005236C9">
              <w:rPr>
                <w:rFonts w:cs="Tahoma"/>
                <w:bCs/>
                <w:sz w:val="24"/>
                <w:szCs w:val="24"/>
                <w:lang w:val="en-US"/>
              </w:rPr>
              <w:t>ul Sănătății</w:t>
            </w:r>
          </w:p>
        </w:tc>
        <w:tc>
          <w:tcPr>
            <w:tcW w:w="4981" w:type="dxa"/>
          </w:tcPr>
          <w:p w:rsidR="00776433" w:rsidRPr="000E4575" w:rsidRDefault="005236C9" w:rsidP="000E6DED">
            <w:pPr>
              <w:spacing w:line="276" w:lineRule="auto"/>
              <w:jc w:val="both"/>
              <w:rPr>
                <w:rFonts w:cs="Tahoma"/>
                <w:bCs/>
                <w:sz w:val="24"/>
                <w:szCs w:val="24"/>
                <w:lang w:val="fr-FR"/>
              </w:rPr>
            </w:pPr>
            <w:r w:rsidRPr="000E4575">
              <w:rPr>
                <w:rFonts w:cs="Tahoma"/>
                <w:bCs/>
                <w:sz w:val="24"/>
                <w:szCs w:val="24"/>
                <w:lang w:val="fr-FR"/>
              </w:rPr>
              <w:t>Managementul Sănătății</w:t>
            </w:r>
            <w:r w:rsidR="000E4575" w:rsidRPr="000E4575">
              <w:rPr>
                <w:rFonts w:cs="Tahoma"/>
                <w:bCs/>
                <w:sz w:val="24"/>
                <w:szCs w:val="24"/>
                <w:lang w:val="fr-FR"/>
              </w:rPr>
              <w:t xml:space="preserve"> include mult mai mult</w:t>
            </w:r>
            <w:r w:rsidR="000E4575">
              <w:rPr>
                <w:rFonts w:cs="Tahoma"/>
                <w:bCs/>
                <w:sz w:val="24"/>
                <w:szCs w:val="24"/>
                <w:lang w:val="fr-FR"/>
              </w:rPr>
              <w:t xml:space="preserve"> decât politici de prevenire a accidentelor industriale și controa</w:t>
            </w:r>
            <w:r w:rsidR="000E4575" w:rsidRPr="000E4575">
              <w:rPr>
                <w:rFonts w:cs="Tahoma"/>
                <w:bCs/>
                <w:sz w:val="24"/>
                <w:szCs w:val="24"/>
                <w:lang w:val="fr-FR"/>
              </w:rPr>
              <w:t>le de sănătate de bază.</w:t>
            </w:r>
          </w:p>
        </w:tc>
      </w:tr>
      <w:tr w:rsidR="00776433" w:rsidTr="00EA716A">
        <w:tc>
          <w:tcPr>
            <w:tcW w:w="4981" w:type="dxa"/>
          </w:tcPr>
          <w:p w:rsidR="00776433" w:rsidRPr="00814390" w:rsidRDefault="000E4575" w:rsidP="003702FA">
            <w:pPr>
              <w:spacing w:line="276" w:lineRule="auto"/>
              <w:rPr>
                <w:sz w:val="24"/>
                <w:szCs w:val="24"/>
              </w:rPr>
            </w:pPr>
            <w:r>
              <w:rPr>
                <w:rFonts w:eastAsia="Times New Roman" w:cs="Arial"/>
                <w:bCs/>
                <w:sz w:val="24"/>
                <w:szCs w:val="24"/>
                <w:lang w:val="en-US" w:eastAsia="it-IT"/>
              </w:rPr>
              <w:t xml:space="preserve">Training </w:t>
            </w:r>
            <w:r w:rsidR="003702FA">
              <w:rPr>
                <w:rFonts w:eastAsia="Times New Roman" w:cs="Arial"/>
                <w:bCs/>
                <w:sz w:val="24"/>
                <w:szCs w:val="24"/>
                <w:lang w:val="en-US" w:eastAsia="it-IT"/>
              </w:rPr>
              <w:t xml:space="preserve">în </w:t>
            </w:r>
            <w:r>
              <w:rPr>
                <w:rFonts w:eastAsia="Times New Roman" w:cs="Arial"/>
                <w:bCs/>
                <w:sz w:val="24"/>
                <w:szCs w:val="24"/>
                <w:lang w:val="en-US" w:eastAsia="it-IT"/>
              </w:rPr>
              <w:t>inova</w:t>
            </w:r>
            <w:r w:rsidR="003702FA">
              <w:rPr>
                <w:rFonts w:eastAsia="Times New Roman" w:cs="Arial"/>
                <w:bCs/>
                <w:sz w:val="24"/>
                <w:szCs w:val="24"/>
                <w:lang w:val="en-US" w:eastAsia="it-IT"/>
              </w:rPr>
              <w:t>re</w:t>
            </w:r>
            <w:r w:rsidR="00776433" w:rsidRPr="00814390">
              <w:rPr>
                <w:rFonts w:eastAsia="Times New Roman" w:cs="Arial"/>
                <w:bCs/>
                <w:sz w:val="24"/>
                <w:szCs w:val="24"/>
                <w:lang w:val="en-US" w:eastAsia="it-IT"/>
              </w:rPr>
              <w:t xml:space="preserve"> </w:t>
            </w:r>
          </w:p>
        </w:tc>
        <w:tc>
          <w:tcPr>
            <w:tcW w:w="4981" w:type="dxa"/>
          </w:tcPr>
          <w:p w:rsidR="00776433" w:rsidRPr="004E08EB" w:rsidRDefault="003702FA" w:rsidP="008779E9">
            <w:pPr>
              <w:spacing w:line="276" w:lineRule="auto"/>
              <w:jc w:val="both"/>
              <w:rPr>
                <w:rFonts w:eastAsia="Times New Roman" w:cs="Arial"/>
                <w:bCs/>
                <w:sz w:val="24"/>
                <w:szCs w:val="24"/>
                <w:lang w:eastAsia="it-IT"/>
              </w:rPr>
            </w:pPr>
            <w:r w:rsidRPr="003702FA">
              <w:rPr>
                <w:rFonts w:eastAsia="Times New Roman" w:cs="Arial"/>
                <w:bCs/>
                <w:sz w:val="24"/>
                <w:szCs w:val="24"/>
                <w:lang w:eastAsia="it-IT"/>
              </w:rPr>
              <w:t xml:space="preserve">Trainingul </w:t>
            </w:r>
            <w:r w:rsidR="008779E9">
              <w:rPr>
                <w:rFonts w:eastAsia="Times New Roman" w:cs="Arial"/>
                <w:bCs/>
                <w:sz w:val="24"/>
                <w:szCs w:val="24"/>
                <w:lang w:eastAsia="it-IT"/>
              </w:rPr>
              <w:t>în inovare instituționalizează un limbaj</w:t>
            </w:r>
            <w:r w:rsidRPr="003702FA">
              <w:rPr>
                <w:rFonts w:eastAsia="Times New Roman" w:cs="Arial"/>
                <w:bCs/>
                <w:sz w:val="24"/>
                <w:szCs w:val="24"/>
                <w:lang w:eastAsia="it-IT"/>
              </w:rPr>
              <w:t xml:space="preserve"> comun în cadrul organizației asu</w:t>
            </w:r>
            <w:r>
              <w:rPr>
                <w:rFonts w:eastAsia="Times New Roman" w:cs="Arial"/>
                <w:bCs/>
                <w:sz w:val="24"/>
                <w:szCs w:val="24"/>
                <w:lang w:eastAsia="it-IT"/>
              </w:rPr>
              <w:t>pra inovării și oferă o bază de înțelegere a filozofiilor și proceselor inovatore.</w:t>
            </w:r>
          </w:p>
        </w:tc>
      </w:tr>
      <w:tr w:rsidR="00776433" w:rsidTr="00EA716A">
        <w:tc>
          <w:tcPr>
            <w:tcW w:w="4981" w:type="dxa"/>
          </w:tcPr>
          <w:p w:rsidR="00776433" w:rsidRDefault="00E84129" w:rsidP="00103044">
            <w:pPr>
              <w:spacing w:line="276" w:lineRule="auto"/>
              <w:rPr>
                <w:b/>
                <w:color w:val="0000CC"/>
                <w:sz w:val="24"/>
                <w:szCs w:val="24"/>
              </w:rPr>
            </w:pPr>
            <w:r>
              <w:rPr>
                <w:sz w:val="24"/>
                <w:szCs w:val="24"/>
              </w:rPr>
              <w:t>C</w:t>
            </w:r>
            <w:r w:rsidR="00776433" w:rsidRPr="00814390">
              <w:rPr>
                <w:sz w:val="24"/>
                <w:szCs w:val="24"/>
              </w:rPr>
              <w:t>apital</w:t>
            </w:r>
            <w:r>
              <w:rPr>
                <w:sz w:val="24"/>
                <w:szCs w:val="24"/>
              </w:rPr>
              <w:t>ul cunoașterii</w:t>
            </w:r>
          </w:p>
        </w:tc>
        <w:tc>
          <w:tcPr>
            <w:tcW w:w="4981" w:type="dxa"/>
          </w:tcPr>
          <w:p w:rsidR="00776433" w:rsidRPr="00B94DDB" w:rsidRDefault="00E84129" w:rsidP="00103044">
            <w:pPr>
              <w:spacing w:line="276" w:lineRule="auto"/>
              <w:jc w:val="both"/>
              <w:rPr>
                <w:sz w:val="24"/>
                <w:szCs w:val="24"/>
              </w:rPr>
            </w:pPr>
            <w:r>
              <w:rPr>
                <w:sz w:val="24"/>
                <w:szCs w:val="24"/>
              </w:rPr>
              <w:t>C</w:t>
            </w:r>
            <w:r w:rsidRPr="00814390">
              <w:rPr>
                <w:sz w:val="24"/>
                <w:szCs w:val="24"/>
              </w:rPr>
              <w:t>apital</w:t>
            </w:r>
            <w:r>
              <w:rPr>
                <w:sz w:val="24"/>
                <w:szCs w:val="24"/>
              </w:rPr>
              <w:t>ul cunoașterii</w:t>
            </w:r>
            <w:r w:rsidRPr="00814390">
              <w:rPr>
                <w:sz w:val="24"/>
                <w:szCs w:val="24"/>
              </w:rPr>
              <w:t xml:space="preserve"> </w:t>
            </w:r>
            <w:r>
              <w:rPr>
                <w:sz w:val="24"/>
                <w:szCs w:val="24"/>
              </w:rPr>
              <w:t xml:space="preserve">este definit ca un set de </w:t>
            </w:r>
            <w:r>
              <w:rPr>
                <w:sz w:val="24"/>
                <w:szCs w:val="24"/>
              </w:rPr>
              <w:lastRenderedPageBreak/>
              <w:t xml:space="preserve">informații și </w:t>
            </w:r>
            <w:r w:rsidR="00C13EFB">
              <w:rPr>
                <w:sz w:val="24"/>
                <w:szCs w:val="24"/>
              </w:rPr>
              <w:t xml:space="preserve">cunoștințe produse, dobândite și folosite în procesul de </w:t>
            </w:r>
            <w:r w:rsidR="00C63102">
              <w:rPr>
                <w:sz w:val="24"/>
                <w:szCs w:val="24"/>
              </w:rPr>
              <w:t>creare de valori</w:t>
            </w:r>
            <w:r w:rsidR="00B94DDB">
              <w:rPr>
                <w:sz w:val="24"/>
                <w:szCs w:val="24"/>
              </w:rPr>
              <w:t>.</w:t>
            </w:r>
          </w:p>
        </w:tc>
      </w:tr>
      <w:tr w:rsidR="00776433" w:rsidTr="00EA716A">
        <w:tc>
          <w:tcPr>
            <w:tcW w:w="4981" w:type="dxa"/>
          </w:tcPr>
          <w:p w:rsidR="00776433" w:rsidRDefault="00776433" w:rsidP="00103044">
            <w:pPr>
              <w:spacing w:line="276" w:lineRule="auto"/>
              <w:rPr>
                <w:b/>
                <w:color w:val="0000CC"/>
                <w:sz w:val="24"/>
                <w:szCs w:val="24"/>
              </w:rPr>
            </w:pPr>
            <w:r>
              <w:rPr>
                <w:sz w:val="24"/>
                <w:szCs w:val="24"/>
                <w:lang w:val="en-US"/>
              </w:rPr>
              <w:lastRenderedPageBreak/>
              <w:t>Management</w:t>
            </w:r>
            <w:r w:rsidR="00957F2E">
              <w:rPr>
                <w:sz w:val="24"/>
                <w:szCs w:val="24"/>
                <w:lang w:val="en-US"/>
              </w:rPr>
              <w:t>ul Cunoașterii</w:t>
            </w:r>
          </w:p>
        </w:tc>
        <w:tc>
          <w:tcPr>
            <w:tcW w:w="4981" w:type="dxa"/>
          </w:tcPr>
          <w:p w:rsidR="00776433" w:rsidRPr="00405230" w:rsidRDefault="00957F2E" w:rsidP="000F7402">
            <w:pPr>
              <w:spacing w:line="276" w:lineRule="auto"/>
              <w:jc w:val="both"/>
              <w:rPr>
                <w:sz w:val="24"/>
                <w:szCs w:val="24"/>
              </w:rPr>
            </w:pPr>
            <w:r w:rsidRPr="00C45FB3">
              <w:rPr>
                <w:sz w:val="24"/>
                <w:szCs w:val="24"/>
              </w:rPr>
              <w:t xml:space="preserve">Managementul Cunoașterii reprezintă </w:t>
            </w:r>
            <w:r w:rsidR="00AC54C3" w:rsidRPr="00C45FB3">
              <w:rPr>
                <w:sz w:val="24"/>
                <w:szCs w:val="24"/>
              </w:rPr>
              <w:t xml:space="preserve">arta creării valorii </w:t>
            </w:r>
            <w:r w:rsidR="005E3EA8" w:rsidRPr="00C45FB3">
              <w:rPr>
                <w:sz w:val="24"/>
                <w:szCs w:val="24"/>
              </w:rPr>
              <w:t xml:space="preserve">prin folosirea </w:t>
            </w:r>
            <w:r w:rsidR="00F621E5" w:rsidRPr="00C45FB3">
              <w:rPr>
                <w:sz w:val="24"/>
                <w:szCs w:val="24"/>
              </w:rPr>
              <w:t>capitalului intelectual organizațional, reprezentân</w:t>
            </w:r>
            <w:r w:rsidR="00F46CF8" w:rsidRPr="00C45FB3">
              <w:rPr>
                <w:sz w:val="24"/>
                <w:szCs w:val="24"/>
              </w:rPr>
              <w:t>d</w:t>
            </w:r>
            <w:r w:rsidR="0046514E" w:rsidRPr="00C45FB3">
              <w:rPr>
                <w:sz w:val="24"/>
                <w:szCs w:val="24"/>
              </w:rPr>
              <w:t xml:space="preserve"> </w:t>
            </w:r>
            <w:r w:rsidR="00C45FB3" w:rsidRPr="00C45FB3">
              <w:rPr>
                <w:sz w:val="24"/>
                <w:szCs w:val="24"/>
              </w:rPr>
              <w:t>cunoș</w:t>
            </w:r>
            <w:r w:rsidR="00C45FB3">
              <w:rPr>
                <w:sz w:val="24"/>
                <w:szCs w:val="24"/>
              </w:rPr>
              <w:t xml:space="preserve">tințele </w:t>
            </w:r>
            <w:r w:rsidR="008779E9">
              <w:rPr>
                <w:sz w:val="24"/>
                <w:szCs w:val="24"/>
              </w:rPr>
              <w:t>p</w:t>
            </w:r>
            <w:r w:rsidR="00C45FB3">
              <w:rPr>
                <w:sz w:val="24"/>
                <w:szCs w:val="24"/>
              </w:rPr>
              <w:t xml:space="preserve">e care le deține compania. </w:t>
            </w:r>
            <w:r w:rsidR="00F621E5" w:rsidRPr="00C45FB3">
              <w:rPr>
                <w:sz w:val="24"/>
                <w:szCs w:val="24"/>
              </w:rPr>
              <w:t xml:space="preserve"> </w:t>
            </w:r>
            <w:r w:rsidR="00C45FB3" w:rsidRPr="00C45FB3">
              <w:rPr>
                <w:sz w:val="24"/>
                <w:szCs w:val="24"/>
              </w:rPr>
              <w:t>Managementul Cunoașterii</w:t>
            </w:r>
            <w:r w:rsidR="00C45FB3">
              <w:rPr>
                <w:sz w:val="24"/>
                <w:szCs w:val="24"/>
              </w:rPr>
              <w:t xml:space="preserve"> este un efort conștient pentru a dobândi cunoștințele </w:t>
            </w:r>
            <w:r w:rsidR="00B407BE">
              <w:rPr>
                <w:sz w:val="24"/>
                <w:szCs w:val="24"/>
              </w:rPr>
              <w:t>potrivite pentru oamenii potriviți, la timpul potrivit pentru a fi împărtășite și puse în aplicare.</w:t>
            </w:r>
            <w:r w:rsidR="000F7402">
              <w:rPr>
                <w:sz w:val="24"/>
                <w:szCs w:val="24"/>
              </w:rPr>
              <w:t xml:space="preserve"> </w:t>
            </w:r>
            <w:r w:rsidR="00B407BE" w:rsidRPr="00B407BE">
              <w:rPr>
                <w:sz w:val="24"/>
                <w:szCs w:val="24"/>
              </w:rPr>
              <w:t xml:space="preserve">Învățarea organizațională este o caracteristică integratoare </w:t>
            </w:r>
            <w:r w:rsidR="00405230">
              <w:rPr>
                <w:sz w:val="24"/>
                <w:szCs w:val="24"/>
              </w:rPr>
              <w:t xml:space="preserve">a majorității </w:t>
            </w:r>
            <w:r w:rsidR="00B407BE" w:rsidRPr="00B407BE">
              <w:rPr>
                <w:sz w:val="24"/>
                <w:szCs w:val="24"/>
              </w:rPr>
              <w:t>companii</w:t>
            </w:r>
            <w:r w:rsidR="00405230">
              <w:rPr>
                <w:sz w:val="24"/>
                <w:szCs w:val="24"/>
              </w:rPr>
              <w:t>lor</w:t>
            </w:r>
            <w:r w:rsidR="00B407BE" w:rsidRPr="00B407BE">
              <w:rPr>
                <w:sz w:val="24"/>
                <w:szCs w:val="24"/>
              </w:rPr>
              <w:t xml:space="preserve">, deși nu toate dintre ele sunt în măsură să-l utilizeze pentru crearea unei performanțe îmbunătățite. </w:t>
            </w:r>
            <w:r w:rsidR="00405230">
              <w:rPr>
                <w:sz w:val="24"/>
                <w:szCs w:val="24"/>
              </w:rPr>
              <w:t>C</w:t>
            </w:r>
            <w:r w:rsidR="00405230" w:rsidRPr="00B407BE">
              <w:rPr>
                <w:sz w:val="24"/>
                <w:szCs w:val="24"/>
              </w:rPr>
              <w:t>unoștințe</w:t>
            </w:r>
            <w:r w:rsidR="00405230">
              <w:rPr>
                <w:sz w:val="24"/>
                <w:szCs w:val="24"/>
              </w:rPr>
              <w:t>le o</w:t>
            </w:r>
            <w:r w:rsidR="00B407BE" w:rsidRPr="00B407BE">
              <w:rPr>
                <w:sz w:val="24"/>
                <w:szCs w:val="24"/>
              </w:rPr>
              <w:t>rganizatorice și cunoștințe</w:t>
            </w:r>
            <w:r w:rsidR="00405230">
              <w:rPr>
                <w:sz w:val="24"/>
                <w:szCs w:val="24"/>
              </w:rPr>
              <w:t>le</w:t>
            </w:r>
            <w:r w:rsidR="00B407BE" w:rsidRPr="00B407BE">
              <w:rPr>
                <w:sz w:val="24"/>
                <w:szCs w:val="24"/>
              </w:rPr>
              <w:t xml:space="preserve"> de management </w:t>
            </w:r>
            <w:r w:rsidR="00405230">
              <w:rPr>
                <w:sz w:val="24"/>
                <w:szCs w:val="24"/>
              </w:rPr>
              <w:t xml:space="preserve">sunt </w:t>
            </w:r>
            <w:r w:rsidR="00B407BE" w:rsidRPr="00B407BE">
              <w:rPr>
                <w:sz w:val="24"/>
                <w:szCs w:val="24"/>
              </w:rPr>
              <w:t>interconectate și ambele sunt dependente pe scară largă de resurse umane.</w:t>
            </w:r>
          </w:p>
        </w:tc>
      </w:tr>
      <w:tr w:rsidR="00776433" w:rsidTr="00EA716A">
        <w:tc>
          <w:tcPr>
            <w:tcW w:w="4981" w:type="dxa"/>
          </w:tcPr>
          <w:p w:rsidR="00776433" w:rsidRPr="00405230" w:rsidRDefault="00405230" w:rsidP="00103044">
            <w:pPr>
              <w:spacing w:line="276" w:lineRule="auto"/>
              <w:rPr>
                <w:b/>
                <w:color w:val="0000CC"/>
                <w:sz w:val="24"/>
                <w:szCs w:val="24"/>
                <w:lang w:val="fr-FR"/>
              </w:rPr>
            </w:pPr>
            <w:r w:rsidRPr="00405230">
              <w:rPr>
                <w:sz w:val="24"/>
                <w:szCs w:val="24"/>
                <w:lang w:val="fr-FR"/>
              </w:rPr>
              <w:t>Învățarea pe tot parcursul vie</w:t>
            </w:r>
            <w:r>
              <w:rPr>
                <w:sz w:val="24"/>
                <w:szCs w:val="24"/>
                <w:lang w:val="fr-FR"/>
              </w:rPr>
              <w:t>ții</w:t>
            </w:r>
          </w:p>
        </w:tc>
        <w:tc>
          <w:tcPr>
            <w:tcW w:w="4981" w:type="dxa"/>
          </w:tcPr>
          <w:p w:rsidR="00776433" w:rsidRPr="00FA261C" w:rsidRDefault="00405230" w:rsidP="00FA261C">
            <w:pPr>
              <w:spacing w:line="276" w:lineRule="auto"/>
              <w:jc w:val="both"/>
              <w:rPr>
                <w:sz w:val="24"/>
                <w:szCs w:val="24"/>
                <w:lang w:val="fr-FR"/>
              </w:rPr>
            </w:pPr>
            <w:r w:rsidRPr="00405230">
              <w:rPr>
                <w:sz w:val="24"/>
                <w:szCs w:val="24"/>
                <w:lang w:val="fr-FR"/>
              </w:rPr>
              <w:t xml:space="preserve">Învățarea pe tot parcursul vieții </w:t>
            </w:r>
            <w:r>
              <w:rPr>
                <w:sz w:val="24"/>
                <w:szCs w:val="24"/>
                <w:lang w:val="fr-FR"/>
              </w:rPr>
              <w:t>reprezintă</w:t>
            </w:r>
            <w:r w:rsidRPr="00405230">
              <w:rPr>
                <w:sz w:val="24"/>
                <w:szCs w:val="24"/>
                <w:lang w:val="fr-FR"/>
              </w:rPr>
              <w:t xml:space="preserve"> "urmărirea</w:t>
            </w:r>
            <w:r w:rsidR="00FA261C">
              <w:rPr>
                <w:sz w:val="24"/>
                <w:szCs w:val="24"/>
                <w:lang w:val="fr-FR"/>
              </w:rPr>
              <w:t xml:space="preserve"> </w:t>
            </w:r>
            <w:r w:rsidR="00FA261C" w:rsidRPr="00405230">
              <w:rPr>
                <w:sz w:val="24"/>
                <w:szCs w:val="24"/>
                <w:lang w:val="fr-FR"/>
              </w:rPr>
              <w:t>cuno</w:t>
            </w:r>
            <w:r w:rsidR="00FA261C">
              <w:rPr>
                <w:sz w:val="24"/>
                <w:szCs w:val="24"/>
                <w:lang w:val="fr-FR"/>
              </w:rPr>
              <w:t>așterii</w:t>
            </w:r>
            <w:r w:rsidRPr="00405230">
              <w:rPr>
                <w:sz w:val="24"/>
                <w:szCs w:val="24"/>
                <w:lang w:val="fr-FR"/>
              </w:rPr>
              <w:t xml:space="preserve"> </w:t>
            </w:r>
            <w:r>
              <w:rPr>
                <w:sz w:val="24"/>
                <w:szCs w:val="24"/>
                <w:lang w:val="fr-FR"/>
              </w:rPr>
              <w:t>în timpul desfășurării</w:t>
            </w:r>
            <w:r w:rsidRPr="00405230">
              <w:rPr>
                <w:sz w:val="24"/>
                <w:szCs w:val="24"/>
                <w:lang w:val="fr-FR"/>
              </w:rPr>
              <w:t>, voluntară, și auto-motivat</w:t>
            </w:r>
            <w:r>
              <w:rPr>
                <w:sz w:val="24"/>
                <w:szCs w:val="24"/>
                <w:lang w:val="fr-FR"/>
              </w:rPr>
              <w:t>ă</w:t>
            </w:r>
            <w:r w:rsidR="00FA261C" w:rsidRPr="00FA261C">
              <w:rPr>
                <w:sz w:val="24"/>
                <w:szCs w:val="24"/>
                <w:lang w:val="fr-FR"/>
              </w:rPr>
              <w:t>”</w:t>
            </w:r>
            <w:r>
              <w:rPr>
                <w:sz w:val="24"/>
                <w:szCs w:val="24"/>
                <w:lang w:val="fr-FR"/>
              </w:rPr>
              <w:t xml:space="preserve"> </w:t>
            </w:r>
            <w:r w:rsidR="00FA261C">
              <w:rPr>
                <w:sz w:val="24"/>
                <w:szCs w:val="24"/>
                <w:lang w:val="fr-FR"/>
              </w:rPr>
              <w:t xml:space="preserve">fie din motive </w:t>
            </w:r>
            <w:r w:rsidRPr="00405230">
              <w:rPr>
                <w:sz w:val="24"/>
                <w:szCs w:val="24"/>
                <w:lang w:val="fr-FR"/>
              </w:rPr>
              <w:t>personale</w:t>
            </w:r>
            <w:r w:rsidR="00FA261C">
              <w:rPr>
                <w:sz w:val="24"/>
                <w:szCs w:val="24"/>
                <w:lang w:val="fr-FR"/>
              </w:rPr>
              <w:t>, fie p</w:t>
            </w:r>
            <w:r w:rsidRPr="00405230">
              <w:rPr>
                <w:sz w:val="24"/>
                <w:szCs w:val="24"/>
                <w:lang w:val="fr-FR"/>
              </w:rPr>
              <w:t>rofesionale. Prin urmare, se îmbunătățește nu numai incluziunea socială, cetățenia activă și dezvoltarea personală, dar, de asemenea, auto-sustenabilitate</w:t>
            </w:r>
            <w:r w:rsidR="00FA261C">
              <w:rPr>
                <w:sz w:val="24"/>
                <w:szCs w:val="24"/>
                <w:lang w:val="fr-FR"/>
              </w:rPr>
              <w:t>a</w:t>
            </w:r>
            <w:r w:rsidRPr="00405230">
              <w:rPr>
                <w:sz w:val="24"/>
                <w:szCs w:val="24"/>
                <w:lang w:val="fr-FR"/>
              </w:rPr>
              <w:t>, precum și competitivitatea și șansele de angajare.</w:t>
            </w:r>
          </w:p>
        </w:tc>
      </w:tr>
      <w:tr w:rsidR="00776433" w:rsidTr="00EA716A">
        <w:tc>
          <w:tcPr>
            <w:tcW w:w="4981" w:type="dxa"/>
          </w:tcPr>
          <w:p w:rsidR="00776433" w:rsidRDefault="00832A1A" w:rsidP="00103044">
            <w:pPr>
              <w:spacing w:line="276" w:lineRule="auto"/>
              <w:rPr>
                <w:b/>
                <w:color w:val="0000CC"/>
                <w:sz w:val="24"/>
                <w:szCs w:val="24"/>
              </w:rPr>
            </w:pPr>
            <w:r w:rsidRPr="00832A1A">
              <w:rPr>
                <w:sz w:val="24"/>
                <w:szCs w:val="24"/>
                <w:lang w:val="en-US"/>
              </w:rPr>
              <w:t>Managementul prin valoare</w:t>
            </w:r>
          </w:p>
        </w:tc>
        <w:tc>
          <w:tcPr>
            <w:tcW w:w="4981" w:type="dxa"/>
          </w:tcPr>
          <w:p w:rsidR="00776433" w:rsidRPr="003331A8" w:rsidRDefault="00776433" w:rsidP="00103044">
            <w:pPr>
              <w:spacing w:line="276" w:lineRule="auto"/>
              <w:jc w:val="both"/>
              <w:rPr>
                <w:rFonts w:cs="Arial"/>
                <w:sz w:val="24"/>
                <w:szCs w:val="24"/>
              </w:rPr>
            </w:pPr>
            <w:r w:rsidRPr="00384977">
              <w:rPr>
                <w:rFonts w:ascii="Arial" w:hAnsi="Arial" w:cs="Arial"/>
                <w:sz w:val="24"/>
                <w:szCs w:val="24"/>
              </w:rPr>
              <w:t>​​</w:t>
            </w:r>
            <w:r w:rsidR="00832A1A" w:rsidRPr="00832A1A">
              <w:rPr>
                <w:rFonts w:cs="Arial"/>
                <w:sz w:val="24"/>
                <w:szCs w:val="24"/>
              </w:rPr>
              <w:t>Managementul prin valoare</w:t>
            </w:r>
            <w:r w:rsidR="00832A1A">
              <w:rPr>
                <w:rFonts w:cs="Arial"/>
                <w:sz w:val="24"/>
                <w:szCs w:val="24"/>
              </w:rPr>
              <w:t xml:space="preserve"> </w:t>
            </w:r>
            <w:r w:rsidR="0065698C">
              <w:rPr>
                <w:rFonts w:cs="Arial"/>
                <w:sz w:val="24"/>
                <w:szCs w:val="24"/>
              </w:rPr>
              <w:t>crează cadrele pentru liderii și managerii de astăzi. Metodele Managementului prin valoare sunt importante în managementul organizați</w:t>
            </w:r>
            <w:r w:rsidR="009B7900">
              <w:rPr>
                <w:rFonts w:cs="Arial"/>
                <w:sz w:val="24"/>
                <w:szCs w:val="24"/>
              </w:rPr>
              <w:t>ilor într-un mediu complex. Emiterea valorilor companiei a fost considerat</w:t>
            </w:r>
            <w:r w:rsidR="00FA6A8A">
              <w:rPr>
                <w:rFonts w:cs="Arial"/>
                <w:sz w:val="24"/>
                <w:szCs w:val="24"/>
              </w:rPr>
              <w:t>ă</w:t>
            </w:r>
            <w:r w:rsidR="009B7900">
              <w:rPr>
                <w:rFonts w:cs="Arial"/>
                <w:sz w:val="24"/>
                <w:szCs w:val="24"/>
              </w:rPr>
              <w:t xml:space="preserve"> anterior prea slabă pentru a fi transformată într-o abordare de management serioasă</w:t>
            </w:r>
            <w:r w:rsidR="00FA6A8A">
              <w:rPr>
                <w:rFonts w:cs="Arial"/>
                <w:sz w:val="24"/>
                <w:szCs w:val="24"/>
              </w:rPr>
              <w:t xml:space="preserve">, însă acum a devenit o parte centrală în discuțiile despre strategii și schimbări organizaționale. </w:t>
            </w:r>
            <w:r w:rsidR="00FA6A8A" w:rsidRPr="00FA6A8A">
              <w:rPr>
                <w:rFonts w:cs="Arial"/>
                <w:sz w:val="24"/>
                <w:szCs w:val="24"/>
              </w:rPr>
              <w:t>Concentrându-se p</w:t>
            </w:r>
            <w:r w:rsidR="00FA6A8A">
              <w:rPr>
                <w:rFonts w:cs="Arial"/>
                <w:sz w:val="24"/>
                <w:szCs w:val="24"/>
              </w:rPr>
              <w:t>e valorile de bază (</w:t>
            </w:r>
            <w:r w:rsidR="00FA6A8A" w:rsidRPr="00FA6A8A">
              <w:rPr>
                <w:rFonts w:cs="Arial"/>
                <w:sz w:val="24"/>
                <w:szCs w:val="24"/>
              </w:rPr>
              <w:t>valori</w:t>
            </w:r>
            <w:r w:rsidR="00FA6A8A">
              <w:rPr>
                <w:rFonts w:cs="Arial"/>
                <w:sz w:val="24"/>
                <w:szCs w:val="24"/>
              </w:rPr>
              <w:t>le</w:t>
            </w:r>
            <w:r w:rsidR="00FA6A8A" w:rsidRPr="00FA6A8A">
              <w:rPr>
                <w:rFonts w:cs="Arial"/>
                <w:sz w:val="24"/>
                <w:szCs w:val="24"/>
              </w:rPr>
              <w:t xml:space="preserve"> cheie cele mai importante), a devenit necesar pentru a efectua schimbări organizaționale.</w:t>
            </w:r>
          </w:p>
        </w:tc>
      </w:tr>
      <w:tr w:rsidR="00776433" w:rsidTr="00EA716A">
        <w:tc>
          <w:tcPr>
            <w:tcW w:w="4981" w:type="dxa"/>
          </w:tcPr>
          <w:p w:rsidR="00776433" w:rsidRPr="002B77B0" w:rsidRDefault="00776433" w:rsidP="00150998">
            <w:pPr>
              <w:spacing w:line="276" w:lineRule="auto"/>
              <w:rPr>
                <w:bCs/>
                <w:sz w:val="24"/>
                <w:szCs w:val="24"/>
                <w:lang w:val="en-US"/>
              </w:rPr>
            </w:pPr>
            <w:r w:rsidRPr="002B77B0">
              <w:rPr>
                <w:bCs/>
                <w:sz w:val="24"/>
                <w:szCs w:val="24"/>
                <w:lang w:val="en-US"/>
              </w:rPr>
              <w:t>Management</w:t>
            </w:r>
            <w:r w:rsidR="00150998">
              <w:rPr>
                <w:bCs/>
                <w:sz w:val="24"/>
                <w:szCs w:val="24"/>
                <w:lang w:val="en-US"/>
              </w:rPr>
              <w:t>ul</w:t>
            </w:r>
            <w:r w:rsidRPr="002B77B0">
              <w:rPr>
                <w:bCs/>
                <w:sz w:val="24"/>
                <w:szCs w:val="24"/>
                <w:lang w:val="en-US"/>
              </w:rPr>
              <w:t xml:space="preserve"> cultur</w:t>
            </w:r>
            <w:r w:rsidR="00150998">
              <w:rPr>
                <w:bCs/>
                <w:sz w:val="24"/>
                <w:szCs w:val="24"/>
                <w:lang w:val="en-US"/>
              </w:rPr>
              <w:t>ii organizaționale</w:t>
            </w:r>
          </w:p>
        </w:tc>
        <w:tc>
          <w:tcPr>
            <w:tcW w:w="4981" w:type="dxa"/>
          </w:tcPr>
          <w:p w:rsidR="00776433" w:rsidRPr="009832FA" w:rsidRDefault="00150998" w:rsidP="00103044">
            <w:pPr>
              <w:spacing w:line="276" w:lineRule="auto"/>
              <w:jc w:val="both"/>
              <w:rPr>
                <w:bCs/>
                <w:sz w:val="24"/>
                <w:szCs w:val="24"/>
                <w:lang w:val="fr-FR"/>
              </w:rPr>
            </w:pPr>
            <w:r w:rsidRPr="009832FA">
              <w:rPr>
                <w:bCs/>
                <w:sz w:val="24"/>
                <w:szCs w:val="24"/>
                <w:lang w:val="fr-FR"/>
              </w:rPr>
              <w:t xml:space="preserve">Managementul culturii organizaționale </w:t>
            </w:r>
            <w:r w:rsidR="009832FA" w:rsidRPr="009832FA">
              <w:rPr>
                <w:bCs/>
                <w:sz w:val="24"/>
                <w:szCs w:val="24"/>
                <w:lang w:val="fr-FR"/>
              </w:rPr>
              <w:t xml:space="preserve">este modalitatea prin care o companie este </w:t>
            </w:r>
            <w:r w:rsidR="009832FA" w:rsidRPr="009832FA">
              <w:rPr>
                <w:bCs/>
                <w:sz w:val="24"/>
                <w:szCs w:val="24"/>
                <w:lang w:val="fr-FR"/>
              </w:rPr>
              <w:lastRenderedPageBreak/>
              <w:t xml:space="preserve">manageriată, influențată de cultura </w:t>
            </w:r>
            <w:r w:rsidR="009832FA">
              <w:rPr>
                <w:bCs/>
                <w:sz w:val="24"/>
                <w:szCs w:val="24"/>
                <w:lang w:val="fr-FR"/>
              </w:rPr>
              <w:t>din jur.</w:t>
            </w:r>
            <w:r w:rsidR="009832FA" w:rsidRPr="009832FA">
              <w:rPr>
                <w:bCs/>
                <w:sz w:val="24"/>
                <w:szCs w:val="24"/>
                <w:lang w:val="fr-FR"/>
              </w:rPr>
              <w:t xml:space="preserve"> </w:t>
            </w:r>
          </w:p>
        </w:tc>
      </w:tr>
      <w:tr w:rsidR="00776433" w:rsidTr="00EA716A">
        <w:tc>
          <w:tcPr>
            <w:tcW w:w="4981" w:type="dxa"/>
          </w:tcPr>
          <w:p w:rsidR="009832FA" w:rsidRPr="002B77B0" w:rsidRDefault="000F7402" w:rsidP="000F7402">
            <w:pPr>
              <w:spacing w:line="276" w:lineRule="auto"/>
              <w:rPr>
                <w:bCs/>
                <w:sz w:val="24"/>
                <w:szCs w:val="24"/>
                <w:lang w:val="en-US"/>
              </w:rPr>
            </w:pPr>
            <w:r>
              <w:rPr>
                <w:bCs/>
                <w:sz w:val="24"/>
                <w:szCs w:val="24"/>
                <w:lang w:val="en-US"/>
              </w:rPr>
              <w:lastRenderedPageBreak/>
              <w:t>Managementul diversităț</w:t>
            </w:r>
            <w:r w:rsidR="009832FA" w:rsidRPr="009832FA">
              <w:rPr>
                <w:bCs/>
                <w:sz w:val="24"/>
                <w:szCs w:val="24"/>
                <w:lang w:val="en-US"/>
              </w:rPr>
              <w:t>ii culturale</w:t>
            </w:r>
          </w:p>
        </w:tc>
        <w:tc>
          <w:tcPr>
            <w:tcW w:w="4981" w:type="dxa"/>
          </w:tcPr>
          <w:p w:rsidR="00776433" w:rsidRPr="000F7402" w:rsidRDefault="000F7402" w:rsidP="00103044">
            <w:pPr>
              <w:spacing w:line="276" w:lineRule="auto"/>
              <w:jc w:val="both"/>
              <w:rPr>
                <w:sz w:val="24"/>
                <w:szCs w:val="24"/>
                <w:lang w:val="en-US"/>
              </w:rPr>
            </w:pPr>
            <w:r w:rsidRPr="000F7402">
              <w:rPr>
                <w:sz w:val="24"/>
                <w:szCs w:val="24"/>
                <w:lang w:val="en-US"/>
              </w:rPr>
              <w:t>În scenariul global a cărui natură intrinsecă este diversitatea, numai grupurile de persoane cu profile diferite – atât demografice cât și organizaționale- care lucrează în echipă, sun</w:t>
            </w:r>
            <w:r>
              <w:rPr>
                <w:sz w:val="24"/>
                <w:szCs w:val="24"/>
                <w:lang w:val="en-US"/>
              </w:rPr>
              <w:t>t capabile să optimizeze toate resursele și sistemele organizaționale.</w:t>
            </w:r>
          </w:p>
        </w:tc>
      </w:tr>
      <w:tr w:rsidR="00776433" w:rsidTr="00EA716A">
        <w:tc>
          <w:tcPr>
            <w:tcW w:w="4981" w:type="dxa"/>
          </w:tcPr>
          <w:p w:rsidR="00776433" w:rsidRPr="002B77B0" w:rsidRDefault="000F7402" w:rsidP="000F7402">
            <w:pPr>
              <w:spacing w:line="276" w:lineRule="auto"/>
              <w:rPr>
                <w:bCs/>
                <w:sz w:val="24"/>
                <w:szCs w:val="24"/>
                <w:lang w:val="en-US"/>
              </w:rPr>
            </w:pPr>
            <w:r>
              <w:rPr>
                <w:bCs/>
                <w:sz w:val="24"/>
                <w:szCs w:val="24"/>
                <w:lang w:val="en-US"/>
              </w:rPr>
              <w:t>Mentorat și Training</w:t>
            </w:r>
          </w:p>
        </w:tc>
        <w:tc>
          <w:tcPr>
            <w:tcW w:w="4981" w:type="dxa"/>
          </w:tcPr>
          <w:p w:rsidR="00776433" w:rsidRPr="00A20E06" w:rsidRDefault="000F7402" w:rsidP="00103044">
            <w:pPr>
              <w:spacing w:line="276" w:lineRule="auto"/>
              <w:jc w:val="both"/>
              <w:rPr>
                <w:sz w:val="24"/>
                <w:lang w:val="fr-FR"/>
              </w:rPr>
            </w:pPr>
            <w:r w:rsidRPr="000F7402">
              <w:rPr>
                <w:sz w:val="24"/>
                <w:lang w:val="fr-FR"/>
              </w:rPr>
              <w:t xml:space="preserve">Există multe similitudini între </w:t>
            </w:r>
            <w:r>
              <w:rPr>
                <w:sz w:val="24"/>
                <w:lang w:val="fr-FR"/>
              </w:rPr>
              <w:t>training</w:t>
            </w:r>
            <w:r w:rsidRPr="000F7402">
              <w:rPr>
                <w:sz w:val="24"/>
                <w:lang w:val="fr-FR"/>
              </w:rPr>
              <w:t xml:space="preserve"> și mentorat. Cu toate acestea, mentorat</w:t>
            </w:r>
            <w:r w:rsidR="0079403A">
              <w:rPr>
                <w:sz w:val="24"/>
                <w:lang w:val="fr-FR"/>
              </w:rPr>
              <w:t>ul,</w:t>
            </w:r>
            <w:r w:rsidRPr="000F7402">
              <w:rPr>
                <w:sz w:val="24"/>
                <w:lang w:val="fr-FR"/>
              </w:rPr>
              <w:t xml:space="preserve"> </w:t>
            </w:r>
            <w:r w:rsidR="000F2D6A">
              <w:rPr>
                <w:sz w:val="24"/>
                <w:lang w:val="fr-FR"/>
              </w:rPr>
              <w:t>prin definiție</w:t>
            </w:r>
            <w:r w:rsidRPr="000F7402">
              <w:rPr>
                <w:sz w:val="24"/>
                <w:lang w:val="fr-FR"/>
              </w:rPr>
              <w:t>, permite unui individ să urmeze calea unui coleg mai în vârstă și mai înțelept, care po</w:t>
            </w:r>
            <w:r w:rsidR="00523D2A">
              <w:rPr>
                <w:sz w:val="24"/>
                <w:lang w:val="fr-FR"/>
              </w:rPr>
              <w:t>ate</w:t>
            </w:r>
            <w:r w:rsidRPr="000F7402">
              <w:rPr>
                <w:sz w:val="24"/>
                <w:lang w:val="fr-FR"/>
              </w:rPr>
              <w:t xml:space="preserve"> transmite cunoștințele, experiența și </w:t>
            </w:r>
            <w:r w:rsidR="000F2D6A" w:rsidRPr="000F2D6A">
              <w:rPr>
                <w:sz w:val="24"/>
                <w:lang w:val="fr-FR"/>
              </w:rPr>
              <w:t>“</w:t>
            </w:r>
            <w:r w:rsidRPr="000F7402">
              <w:rPr>
                <w:sz w:val="24"/>
                <w:lang w:val="fr-FR"/>
              </w:rPr>
              <w:t>ușile deschise</w:t>
            </w:r>
            <w:r w:rsidR="000F2D6A">
              <w:rPr>
                <w:sz w:val="24"/>
                <w:lang w:val="fr-FR"/>
              </w:rPr>
              <w:t>’’</w:t>
            </w:r>
            <w:r w:rsidRPr="000F7402">
              <w:rPr>
                <w:sz w:val="24"/>
                <w:lang w:val="fr-FR"/>
              </w:rPr>
              <w:t xml:space="preserve"> pentru </w:t>
            </w:r>
            <w:r w:rsidR="00C342DC">
              <w:rPr>
                <w:sz w:val="24"/>
                <w:lang w:val="fr-FR"/>
              </w:rPr>
              <w:t xml:space="preserve">astfel de </w:t>
            </w:r>
            <w:r w:rsidRPr="000F7402">
              <w:rPr>
                <w:sz w:val="24"/>
                <w:lang w:val="fr-FR"/>
              </w:rPr>
              <w:t>oportunități</w:t>
            </w:r>
            <w:r w:rsidR="00C342DC">
              <w:rPr>
                <w:sz w:val="24"/>
                <w:lang w:val="fr-FR"/>
              </w:rPr>
              <w:t xml:space="preserve"> care nu îi sunt la îndemână</w:t>
            </w:r>
            <w:r w:rsidRPr="000F7402">
              <w:rPr>
                <w:sz w:val="24"/>
                <w:lang w:val="fr-FR"/>
              </w:rPr>
              <w:t>. Coaching-ul pe de altă parte, nu se realizează, în general, pe baza faptului că antrenorul are o experiență directă a rolului ocupațional oficial</w:t>
            </w:r>
            <w:r w:rsidR="00A20E06">
              <w:rPr>
                <w:sz w:val="24"/>
                <w:lang w:val="fr-FR"/>
              </w:rPr>
              <w:t xml:space="preserve"> al</w:t>
            </w:r>
            <w:r w:rsidRPr="000F7402">
              <w:rPr>
                <w:sz w:val="24"/>
                <w:lang w:val="fr-FR"/>
              </w:rPr>
              <w:t xml:space="preserve"> clientului lor cu excepția cazului în </w:t>
            </w:r>
            <w:r w:rsidR="00A20E06">
              <w:rPr>
                <w:sz w:val="24"/>
                <w:lang w:val="fr-FR"/>
              </w:rPr>
              <w:t xml:space="preserve">care </w:t>
            </w:r>
            <w:r w:rsidRPr="000F7402">
              <w:rPr>
                <w:sz w:val="24"/>
                <w:lang w:val="fr-FR"/>
              </w:rPr>
              <w:t>coaching</w:t>
            </w:r>
            <w:r w:rsidR="00A20E06">
              <w:rPr>
                <w:sz w:val="24"/>
                <w:lang w:val="fr-FR"/>
              </w:rPr>
              <w:t>-ul</w:t>
            </w:r>
            <w:r w:rsidRPr="000F7402">
              <w:rPr>
                <w:sz w:val="24"/>
                <w:lang w:val="fr-FR"/>
              </w:rPr>
              <w:t xml:space="preserve"> este specific și abilități concentrat</w:t>
            </w:r>
            <w:r w:rsidR="00A20E06">
              <w:rPr>
                <w:sz w:val="24"/>
                <w:lang w:val="fr-FR"/>
              </w:rPr>
              <w:t>e pe domeniul respectiv</w:t>
            </w:r>
            <w:r w:rsidRPr="000F7402">
              <w:rPr>
                <w:sz w:val="24"/>
                <w:lang w:val="fr-FR"/>
              </w:rPr>
              <w:t>.</w:t>
            </w:r>
            <w:r w:rsidR="004D3DA0">
              <w:rPr>
                <w:sz w:val="24"/>
                <w:lang w:val="fr-FR"/>
              </w:rPr>
              <w:t xml:space="preserve"> </w:t>
            </w:r>
          </w:p>
        </w:tc>
      </w:tr>
      <w:tr w:rsidR="00776433" w:rsidTr="00EA716A">
        <w:tc>
          <w:tcPr>
            <w:tcW w:w="4981" w:type="dxa"/>
          </w:tcPr>
          <w:p w:rsidR="00776433" w:rsidRPr="002B77B0" w:rsidRDefault="00776433" w:rsidP="00103044">
            <w:pPr>
              <w:spacing w:line="276" w:lineRule="auto"/>
              <w:rPr>
                <w:bCs/>
                <w:sz w:val="24"/>
                <w:szCs w:val="24"/>
                <w:lang w:val="en-US"/>
              </w:rPr>
            </w:pPr>
            <w:r w:rsidRPr="002B77B0">
              <w:rPr>
                <w:bCs/>
                <w:sz w:val="24"/>
                <w:szCs w:val="24"/>
                <w:lang w:val="en-US"/>
              </w:rPr>
              <w:t>Networking</w:t>
            </w:r>
          </w:p>
        </w:tc>
        <w:tc>
          <w:tcPr>
            <w:tcW w:w="4981" w:type="dxa"/>
          </w:tcPr>
          <w:p w:rsidR="00776433" w:rsidRPr="00893A75" w:rsidRDefault="001D16E3" w:rsidP="00893A75">
            <w:pPr>
              <w:spacing w:line="276" w:lineRule="auto"/>
              <w:jc w:val="both"/>
              <w:rPr>
                <w:bCs/>
                <w:sz w:val="24"/>
                <w:szCs w:val="24"/>
                <w:lang w:val="fr-FR"/>
              </w:rPr>
            </w:pPr>
            <w:r w:rsidRPr="00893A75">
              <w:rPr>
                <w:bCs/>
                <w:sz w:val="24"/>
                <w:szCs w:val="24"/>
                <w:lang w:val="fr-FR"/>
              </w:rPr>
              <w:t xml:space="preserve">Networking-ul reprezintă stabilirea unei rețele de contacte profesionale care te fac cunoscut </w:t>
            </w:r>
            <w:r w:rsidR="00893A75" w:rsidRPr="00893A75">
              <w:rPr>
                <w:bCs/>
                <w:sz w:val="24"/>
                <w:szCs w:val="24"/>
                <w:lang w:val="fr-FR"/>
              </w:rPr>
              <w:t>pe tine și afacerea ta, și</w:t>
            </w:r>
            <w:r w:rsidR="00893A75">
              <w:rPr>
                <w:bCs/>
                <w:sz w:val="24"/>
                <w:szCs w:val="24"/>
                <w:lang w:val="fr-FR"/>
              </w:rPr>
              <w:t>,</w:t>
            </w:r>
            <w:r w:rsidR="00893A75" w:rsidRPr="00893A75">
              <w:rPr>
                <w:bCs/>
                <w:sz w:val="24"/>
                <w:szCs w:val="24"/>
                <w:lang w:val="fr-FR"/>
              </w:rPr>
              <w:t xml:space="preserve"> de a</w:t>
            </w:r>
            <w:r w:rsidR="00893A75">
              <w:rPr>
                <w:bCs/>
                <w:sz w:val="24"/>
                <w:szCs w:val="24"/>
                <w:lang w:val="fr-FR"/>
              </w:rPr>
              <w:t xml:space="preserve">semenea, </w:t>
            </w:r>
            <w:r w:rsidRPr="00893A75">
              <w:rPr>
                <w:bCs/>
                <w:sz w:val="24"/>
                <w:szCs w:val="24"/>
                <w:lang w:val="fr-FR"/>
              </w:rPr>
              <w:t>pentru a întâlni alți oameni și alte companii, pentru a asculta și de a învăța unii de la alții,</w:t>
            </w:r>
            <w:r w:rsidR="00893A75">
              <w:rPr>
                <w:bCs/>
                <w:sz w:val="24"/>
                <w:szCs w:val="24"/>
                <w:lang w:val="fr-FR"/>
              </w:rPr>
              <w:t xml:space="preserve"> a </w:t>
            </w:r>
            <w:r w:rsidRPr="00893A75">
              <w:rPr>
                <w:bCs/>
                <w:sz w:val="24"/>
                <w:szCs w:val="24"/>
                <w:lang w:val="fr-FR"/>
              </w:rPr>
              <w:t>găsi potențiali colaboratori, parteneri sau investitori.</w:t>
            </w:r>
          </w:p>
        </w:tc>
      </w:tr>
      <w:tr w:rsidR="00776433" w:rsidTr="00EA716A">
        <w:tc>
          <w:tcPr>
            <w:tcW w:w="4981" w:type="dxa"/>
          </w:tcPr>
          <w:p w:rsidR="00776433" w:rsidRPr="002B77B0" w:rsidRDefault="00893A75" w:rsidP="00893A75">
            <w:pPr>
              <w:spacing w:line="276" w:lineRule="auto"/>
              <w:rPr>
                <w:bCs/>
                <w:sz w:val="24"/>
                <w:szCs w:val="24"/>
                <w:lang w:val="en-US"/>
              </w:rPr>
            </w:pPr>
            <w:r>
              <w:rPr>
                <w:bCs/>
                <w:sz w:val="24"/>
                <w:szCs w:val="24"/>
              </w:rPr>
              <w:t>Climat organizațional</w:t>
            </w:r>
          </w:p>
        </w:tc>
        <w:tc>
          <w:tcPr>
            <w:tcW w:w="4981" w:type="dxa"/>
          </w:tcPr>
          <w:p w:rsidR="00776433" w:rsidRPr="00D87781" w:rsidRDefault="00893A75" w:rsidP="00103044">
            <w:pPr>
              <w:spacing w:line="276" w:lineRule="auto"/>
              <w:jc w:val="both"/>
              <w:rPr>
                <w:bCs/>
                <w:sz w:val="24"/>
                <w:szCs w:val="24"/>
              </w:rPr>
            </w:pPr>
            <w:r>
              <w:rPr>
                <w:bCs/>
                <w:sz w:val="24"/>
                <w:szCs w:val="24"/>
              </w:rPr>
              <w:t>Climatul organizațional</w:t>
            </w:r>
            <w:r w:rsidRPr="002B77B0">
              <w:rPr>
                <w:bCs/>
                <w:sz w:val="24"/>
                <w:szCs w:val="24"/>
              </w:rPr>
              <w:t xml:space="preserve"> </w:t>
            </w:r>
            <w:r>
              <w:rPr>
                <w:bCs/>
                <w:sz w:val="24"/>
                <w:szCs w:val="24"/>
              </w:rPr>
              <w:t xml:space="preserve">sau climatul corporativ reprezintă </w:t>
            </w:r>
            <w:r w:rsidR="00D87781">
              <w:rPr>
                <w:bCs/>
                <w:sz w:val="24"/>
                <w:szCs w:val="24"/>
              </w:rPr>
              <w:t>percepția că membrii unei organizații au caracteristicile directe care sunt reprezentative pentru aceasta.</w:t>
            </w:r>
          </w:p>
        </w:tc>
      </w:tr>
      <w:tr w:rsidR="00776433" w:rsidTr="00EA716A">
        <w:tc>
          <w:tcPr>
            <w:tcW w:w="4981" w:type="dxa"/>
          </w:tcPr>
          <w:p w:rsidR="00776433" w:rsidRDefault="00D87781" w:rsidP="00D87781">
            <w:pPr>
              <w:spacing w:line="276" w:lineRule="auto"/>
              <w:rPr>
                <w:b/>
                <w:color w:val="0000CC"/>
                <w:sz w:val="24"/>
                <w:szCs w:val="24"/>
              </w:rPr>
            </w:pPr>
            <w:r>
              <w:rPr>
                <w:sz w:val="24"/>
                <w:szCs w:val="24"/>
              </w:rPr>
              <w:t>Învățare organizațională</w:t>
            </w:r>
          </w:p>
        </w:tc>
        <w:tc>
          <w:tcPr>
            <w:tcW w:w="4981" w:type="dxa"/>
          </w:tcPr>
          <w:p w:rsidR="00776433" w:rsidRPr="00904334" w:rsidRDefault="0004205D" w:rsidP="002C7EF0">
            <w:pPr>
              <w:spacing w:line="276" w:lineRule="auto"/>
              <w:jc w:val="both"/>
              <w:rPr>
                <w:sz w:val="24"/>
                <w:szCs w:val="24"/>
              </w:rPr>
            </w:pPr>
            <w:r>
              <w:rPr>
                <w:sz w:val="24"/>
                <w:szCs w:val="24"/>
              </w:rPr>
              <w:t>Învățare</w:t>
            </w:r>
            <w:r w:rsidR="00D12794">
              <w:rPr>
                <w:sz w:val="24"/>
                <w:szCs w:val="24"/>
              </w:rPr>
              <w:t>a</w:t>
            </w:r>
            <w:r>
              <w:rPr>
                <w:sz w:val="24"/>
                <w:szCs w:val="24"/>
              </w:rPr>
              <w:t xml:space="preserve"> organizațională</w:t>
            </w:r>
            <w:r w:rsidRPr="004662AE">
              <w:rPr>
                <w:bCs/>
                <w:sz w:val="24"/>
                <w:szCs w:val="24"/>
              </w:rPr>
              <w:t xml:space="preserve"> </w:t>
            </w:r>
            <w:r w:rsidR="00D12794">
              <w:rPr>
                <w:bCs/>
                <w:sz w:val="24"/>
                <w:szCs w:val="24"/>
              </w:rPr>
              <w:t xml:space="preserve">este procesul de creare, acumulare și transfer al cunoștințelor în cadrul organizației. O organizație </w:t>
            </w:r>
            <w:r w:rsidR="0063672A">
              <w:rPr>
                <w:bCs/>
                <w:sz w:val="24"/>
                <w:szCs w:val="24"/>
              </w:rPr>
              <w:t>își î</w:t>
            </w:r>
            <w:r w:rsidR="00D12794">
              <w:rPr>
                <w:bCs/>
                <w:sz w:val="24"/>
                <w:szCs w:val="24"/>
              </w:rPr>
              <w:t>mbunătățește</w:t>
            </w:r>
            <w:r w:rsidR="0063672A">
              <w:rPr>
                <w:bCs/>
                <w:sz w:val="24"/>
                <w:szCs w:val="24"/>
              </w:rPr>
              <w:t xml:space="preserve"> activitatea </w:t>
            </w:r>
            <w:r w:rsidR="00D12794">
              <w:rPr>
                <w:bCs/>
                <w:sz w:val="24"/>
                <w:szCs w:val="24"/>
              </w:rPr>
              <w:t>de-a lungul timp</w:t>
            </w:r>
            <w:r w:rsidR="0063672A">
              <w:rPr>
                <w:bCs/>
                <w:sz w:val="24"/>
                <w:szCs w:val="24"/>
              </w:rPr>
              <w:t>u</w:t>
            </w:r>
            <w:r w:rsidR="00D12794">
              <w:rPr>
                <w:bCs/>
                <w:sz w:val="24"/>
                <w:szCs w:val="24"/>
              </w:rPr>
              <w:t>lui</w:t>
            </w:r>
            <w:r w:rsidR="0063672A">
              <w:rPr>
                <w:bCs/>
                <w:sz w:val="24"/>
                <w:szCs w:val="24"/>
              </w:rPr>
              <w:t>, deoarece câștigă experiență.</w:t>
            </w:r>
            <w:r w:rsidR="002C7EF0">
              <w:rPr>
                <w:bCs/>
                <w:sz w:val="24"/>
                <w:szCs w:val="24"/>
              </w:rPr>
              <w:t xml:space="preserve"> </w:t>
            </w:r>
            <w:r w:rsidR="0063672A">
              <w:rPr>
                <w:sz w:val="24"/>
                <w:szCs w:val="24"/>
              </w:rPr>
              <w:t xml:space="preserve">Din această experiență </w:t>
            </w:r>
            <w:r w:rsidR="007C4574">
              <w:rPr>
                <w:sz w:val="24"/>
                <w:szCs w:val="24"/>
              </w:rPr>
              <w:t xml:space="preserve">se </w:t>
            </w:r>
            <w:r w:rsidR="004B2BE3">
              <w:rPr>
                <w:sz w:val="24"/>
                <w:szCs w:val="24"/>
              </w:rPr>
              <w:t>poate</w:t>
            </w:r>
            <w:r w:rsidR="0063672A">
              <w:rPr>
                <w:sz w:val="24"/>
                <w:szCs w:val="24"/>
              </w:rPr>
              <w:t xml:space="preserve"> </w:t>
            </w:r>
            <w:r w:rsidR="004B2BE3">
              <w:rPr>
                <w:sz w:val="24"/>
                <w:szCs w:val="24"/>
              </w:rPr>
              <w:t>genera</w:t>
            </w:r>
            <w:r w:rsidR="0063672A">
              <w:rPr>
                <w:sz w:val="24"/>
                <w:szCs w:val="24"/>
              </w:rPr>
              <w:t xml:space="preserve"> cunoaștere. Aceste cunoștințe sunt vaste </w:t>
            </w:r>
            <w:r w:rsidR="00ED105A">
              <w:rPr>
                <w:sz w:val="24"/>
                <w:szCs w:val="24"/>
              </w:rPr>
              <w:t>și acoperă orice arie care po</w:t>
            </w:r>
            <w:r w:rsidR="00586308">
              <w:rPr>
                <w:sz w:val="24"/>
                <w:szCs w:val="24"/>
              </w:rPr>
              <w:t>a</w:t>
            </w:r>
            <w:r w:rsidR="00ED105A">
              <w:rPr>
                <w:sz w:val="24"/>
                <w:szCs w:val="24"/>
              </w:rPr>
              <w:t>t</w:t>
            </w:r>
            <w:r w:rsidR="00586308">
              <w:rPr>
                <w:sz w:val="24"/>
                <w:szCs w:val="24"/>
              </w:rPr>
              <w:t>e</w:t>
            </w:r>
            <w:r w:rsidR="00ED105A">
              <w:rPr>
                <w:sz w:val="24"/>
                <w:szCs w:val="24"/>
              </w:rPr>
              <w:t xml:space="preserve"> îmbunătăți organizația. </w:t>
            </w:r>
            <w:r w:rsidR="00F82B80" w:rsidRPr="00F82B80">
              <w:rPr>
                <w:sz w:val="24"/>
                <w:szCs w:val="24"/>
              </w:rPr>
              <w:t>Exemplele pot include modalități de creștere a eficienței producției sau de a dezvolta relații benefice investitoril</w:t>
            </w:r>
            <w:r w:rsidR="00C020B4">
              <w:rPr>
                <w:sz w:val="24"/>
                <w:szCs w:val="24"/>
              </w:rPr>
              <w:t>or. Cunoștințele sunt create pe 4</w:t>
            </w:r>
            <w:r w:rsidR="00904334">
              <w:rPr>
                <w:sz w:val="24"/>
                <w:szCs w:val="24"/>
              </w:rPr>
              <w:t xml:space="preserve"> nivele</w:t>
            </w:r>
            <w:r w:rsidR="00C020B4">
              <w:rPr>
                <w:sz w:val="24"/>
                <w:szCs w:val="24"/>
              </w:rPr>
              <w:t xml:space="preserve"> diferite: individual</w:t>
            </w:r>
            <w:r w:rsidR="00F82B80" w:rsidRPr="00F82B80">
              <w:rPr>
                <w:sz w:val="24"/>
                <w:szCs w:val="24"/>
              </w:rPr>
              <w:t xml:space="preserve">, de grup, </w:t>
            </w:r>
            <w:r w:rsidR="00F82B80" w:rsidRPr="00F82B80">
              <w:rPr>
                <w:sz w:val="24"/>
                <w:szCs w:val="24"/>
              </w:rPr>
              <w:lastRenderedPageBreak/>
              <w:t xml:space="preserve">organizațional și </w:t>
            </w:r>
            <w:r w:rsidR="00C020B4">
              <w:rPr>
                <w:sz w:val="24"/>
                <w:szCs w:val="24"/>
              </w:rPr>
              <w:t>inter-</w:t>
            </w:r>
            <w:r w:rsidR="00F82B80" w:rsidRPr="00F82B80">
              <w:rPr>
                <w:sz w:val="24"/>
                <w:szCs w:val="24"/>
              </w:rPr>
              <w:t>organizațional.</w:t>
            </w:r>
            <w:r w:rsidR="00D81C81">
              <w:rPr>
                <w:sz w:val="24"/>
                <w:szCs w:val="24"/>
              </w:rPr>
              <w:t xml:space="preserve"> </w:t>
            </w:r>
          </w:p>
        </w:tc>
      </w:tr>
      <w:tr w:rsidR="00776433" w:rsidTr="00EA716A">
        <w:tc>
          <w:tcPr>
            <w:tcW w:w="4981" w:type="dxa"/>
          </w:tcPr>
          <w:p w:rsidR="00776433" w:rsidRPr="002C7EF0" w:rsidRDefault="002C7EF0" w:rsidP="00103044">
            <w:pPr>
              <w:spacing w:line="276" w:lineRule="auto"/>
              <w:rPr>
                <w:rFonts w:eastAsia="Times New Roman" w:cs="Arial"/>
                <w:bCs/>
                <w:sz w:val="24"/>
                <w:szCs w:val="24"/>
                <w:lang w:val="en-US" w:eastAsia="it-IT"/>
              </w:rPr>
            </w:pPr>
            <w:r w:rsidRPr="002C7EF0">
              <w:rPr>
                <w:sz w:val="24"/>
                <w:szCs w:val="24"/>
                <w:lang w:val="en-US"/>
              </w:rPr>
              <w:lastRenderedPageBreak/>
              <w:t>Reorientare profesională</w:t>
            </w:r>
          </w:p>
        </w:tc>
        <w:tc>
          <w:tcPr>
            <w:tcW w:w="4981" w:type="dxa"/>
          </w:tcPr>
          <w:p w:rsidR="00776433" w:rsidRPr="003207F6" w:rsidRDefault="00AA41E1" w:rsidP="00103044">
            <w:pPr>
              <w:spacing w:line="276" w:lineRule="auto"/>
              <w:rPr>
                <w:sz w:val="24"/>
                <w:szCs w:val="24"/>
                <w:lang w:val="en-US"/>
              </w:rPr>
            </w:pPr>
            <w:r w:rsidRPr="00AA41E1">
              <w:rPr>
                <w:sz w:val="24"/>
                <w:szCs w:val="24"/>
                <w:lang w:val="en-US"/>
              </w:rPr>
              <w:t>Este setul de servicii furnizate de către profesioniști</w:t>
            </w:r>
            <w:r w:rsidR="003207F6">
              <w:rPr>
                <w:sz w:val="24"/>
                <w:szCs w:val="24"/>
                <w:lang w:val="en-US"/>
              </w:rPr>
              <w:t>i</w:t>
            </w:r>
            <w:r w:rsidRPr="00AA41E1">
              <w:rPr>
                <w:sz w:val="24"/>
                <w:szCs w:val="24"/>
                <w:lang w:val="en-US"/>
              </w:rPr>
              <w:t xml:space="preserve"> specializați </w:t>
            </w:r>
            <w:r>
              <w:rPr>
                <w:sz w:val="24"/>
                <w:szCs w:val="24"/>
                <w:lang w:val="en-US"/>
              </w:rPr>
              <w:t>ai unei</w:t>
            </w:r>
            <w:r w:rsidRPr="00AA41E1">
              <w:rPr>
                <w:sz w:val="24"/>
                <w:szCs w:val="24"/>
                <w:lang w:val="en-US"/>
              </w:rPr>
              <w:t xml:space="preserve"> firm</w:t>
            </w:r>
            <w:r>
              <w:rPr>
                <w:sz w:val="24"/>
                <w:szCs w:val="24"/>
                <w:lang w:val="en-US"/>
              </w:rPr>
              <w:t>e</w:t>
            </w:r>
            <w:r w:rsidRPr="00AA41E1">
              <w:rPr>
                <w:sz w:val="24"/>
                <w:szCs w:val="24"/>
                <w:lang w:val="en-US"/>
              </w:rPr>
              <w:t xml:space="preserve"> de consultanță care trebuie să găsească un nou loc de muncă, astfel încât </w:t>
            </w:r>
            <w:r w:rsidR="008108DA">
              <w:rPr>
                <w:sz w:val="24"/>
                <w:szCs w:val="24"/>
                <w:lang w:val="en-US"/>
              </w:rPr>
              <w:t xml:space="preserve">să le îndeplinească așteptările </w:t>
            </w:r>
            <w:r w:rsidRPr="00AA41E1">
              <w:rPr>
                <w:sz w:val="24"/>
                <w:szCs w:val="24"/>
                <w:lang w:val="en-US"/>
              </w:rPr>
              <w:t>în cel mai scurt timp posibil</w:t>
            </w:r>
          </w:p>
        </w:tc>
      </w:tr>
      <w:tr w:rsidR="00776433" w:rsidTr="00EA716A">
        <w:tc>
          <w:tcPr>
            <w:tcW w:w="4981" w:type="dxa"/>
          </w:tcPr>
          <w:p w:rsidR="00776433" w:rsidRPr="0046713D" w:rsidRDefault="0046713D" w:rsidP="00103044">
            <w:pPr>
              <w:spacing w:line="276" w:lineRule="auto"/>
              <w:rPr>
                <w:bCs/>
                <w:sz w:val="24"/>
                <w:szCs w:val="24"/>
                <w:lang w:val="en-US"/>
              </w:rPr>
            </w:pPr>
            <w:r w:rsidRPr="0046713D">
              <w:rPr>
                <w:color w:val="000000" w:themeColor="text1"/>
                <w:sz w:val="24"/>
                <w:szCs w:val="24"/>
              </w:rPr>
              <w:t>Brevete și Mărci</w:t>
            </w:r>
          </w:p>
        </w:tc>
        <w:tc>
          <w:tcPr>
            <w:tcW w:w="4981" w:type="dxa"/>
          </w:tcPr>
          <w:p w:rsidR="00776433" w:rsidRPr="0046713D" w:rsidRDefault="0046713D" w:rsidP="000E6DED">
            <w:pPr>
              <w:spacing w:line="276" w:lineRule="auto"/>
              <w:jc w:val="both"/>
              <w:rPr>
                <w:rFonts w:ascii="Calibri" w:eastAsia="Calibri" w:hAnsi="Calibri" w:cs="Times New Roman"/>
                <w:b/>
                <w:sz w:val="24"/>
              </w:rPr>
            </w:pPr>
            <w:r w:rsidRPr="0046713D">
              <w:rPr>
                <w:rFonts w:ascii="Calibri" w:eastAsia="Calibri" w:hAnsi="Calibri" w:cs="Times New Roman"/>
                <w:sz w:val="24"/>
              </w:rPr>
              <w:t>Înregistrarea unei mărci comerciale oferă companiei dreptul exclusiv de a împiedica părțile terțe să comercializeze produse identice sau similare, cu aceeași marcă sau u</w:t>
            </w:r>
            <w:r>
              <w:rPr>
                <w:rFonts w:ascii="Calibri" w:eastAsia="Calibri" w:hAnsi="Calibri" w:cs="Times New Roman"/>
                <w:sz w:val="24"/>
              </w:rPr>
              <w:t>tilizarea unei mărci comerciale</w:t>
            </w:r>
            <w:r w:rsidRPr="0046713D">
              <w:rPr>
                <w:rFonts w:ascii="Calibri" w:eastAsia="Calibri" w:hAnsi="Calibri" w:cs="Times New Roman"/>
                <w:sz w:val="24"/>
              </w:rPr>
              <w:t xml:space="preserve"> care este atât de asemănătoare încât să provoace confuzie. În cazul în care societatea nu înregistrează marca, investiția în comercializarea unui produs ar putea fi pierdută, deoarece rivalii săi ar putea folosi aceeași marcă comercială sau una similară și să se creeze confuzia existenței a două produse identice sau similare. In plus, o licență de marcă poate fi acordată altor societăți, ceea ce ar însemna o sursă suplimentară de venit. Mărcile comerciale pot fi, de asemenea, obiectul unor acorduri de franciză.</w:t>
            </w:r>
          </w:p>
        </w:tc>
      </w:tr>
      <w:tr w:rsidR="00776433" w:rsidTr="00EA716A">
        <w:tc>
          <w:tcPr>
            <w:tcW w:w="4981" w:type="dxa"/>
          </w:tcPr>
          <w:p w:rsidR="00776433" w:rsidRPr="00814390" w:rsidRDefault="00776433" w:rsidP="00103044">
            <w:pPr>
              <w:spacing w:line="276" w:lineRule="auto"/>
              <w:rPr>
                <w:rFonts w:eastAsia="Times New Roman" w:cs="Arial"/>
                <w:bCs/>
                <w:sz w:val="24"/>
                <w:szCs w:val="24"/>
                <w:lang w:val="en-US" w:eastAsia="it-IT"/>
              </w:rPr>
            </w:pPr>
            <w:r w:rsidRPr="00814390">
              <w:rPr>
                <w:rFonts w:eastAsia="Times New Roman" w:cs="Arial"/>
                <w:bCs/>
                <w:sz w:val="24"/>
                <w:szCs w:val="24"/>
                <w:lang w:val="en-US" w:eastAsia="it-IT"/>
              </w:rPr>
              <w:t>Management</w:t>
            </w:r>
            <w:r w:rsidR="0046713D">
              <w:rPr>
                <w:rFonts w:eastAsia="Times New Roman" w:cs="Arial"/>
                <w:bCs/>
                <w:sz w:val="24"/>
                <w:szCs w:val="24"/>
                <w:lang w:val="en-US" w:eastAsia="it-IT"/>
              </w:rPr>
              <w:t>ul riscului</w:t>
            </w:r>
          </w:p>
        </w:tc>
        <w:tc>
          <w:tcPr>
            <w:tcW w:w="4981" w:type="dxa"/>
          </w:tcPr>
          <w:p w:rsidR="00776433" w:rsidRPr="00353656" w:rsidRDefault="0046713D" w:rsidP="00103044">
            <w:pPr>
              <w:spacing w:line="276" w:lineRule="auto"/>
              <w:jc w:val="both"/>
              <w:rPr>
                <w:rFonts w:eastAsia="Times New Roman" w:cs="Arial"/>
                <w:bCs/>
                <w:sz w:val="24"/>
                <w:szCs w:val="24"/>
                <w:lang w:val="en-US" w:eastAsia="it-IT"/>
              </w:rPr>
            </w:pPr>
            <w:r w:rsidRPr="00755B71">
              <w:rPr>
                <w:rFonts w:eastAsia="Times New Roman" w:cs="Arial"/>
                <w:bCs/>
                <w:sz w:val="24"/>
                <w:szCs w:val="24"/>
                <w:lang w:val="en-US" w:eastAsia="it-IT"/>
              </w:rPr>
              <w:t>Managementul riscului</w:t>
            </w:r>
            <w:r w:rsidR="00755B71" w:rsidRPr="00755B71">
              <w:rPr>
                <w:rFonts w:eastAsia="Times New Roman" w:cs="Arial"/>
                <w:bCs/>
                <w:sz w:val="24"/>
                <w:szCs w:val="24"/>
                <w:lang w:val="en-US" w:eastAsia="it-IT"/>
              </w:rPr>
              <w:t xml:space="preserve"> construiește o cultură, (inclusiv politici), prin care angajații nu se simt obligați și îm</w:t>
            </w:r>
            <w:r w:rsidR="00755B71">
              <w:rPr>
                <w:rFonts w:eastAsia="Times New Roman" w:cs="Arial"/>
                <w:bCs/>
                <w:sz w:val="24"/>
                <w:szCs w:val="24"/>
                <w:lang w:val="en-US" w:eastAsia="it-IT"/>
              </w:rPr>
              <w:t xml:space="preserve">povărați </w:t>
            </w:r>
            <w:r w:rsidR="00755B71" w:rsidRPr="00755B71">
              <w:rPr>
                <w:rFonts w:eastAsia="Times New Roman" w:cs="Arial"/>
                <w:bCs/>
                <w:sz w:val="24"/>
                <w:szCs w:val="24"/>
                <w:lang w:val="en-US" w:eastAsia="it-IT"/>
              </w:rPr>
              <w:t>la asumare</w:t>
            </w:r>
            <w:r w:rsidR="00353656">
              <w:rPr>
                <w:rFonts w:eastAsia="Times New Roman" w:cs="Arial"/>
                <w:bCs/>
                <w:sz w:val="24"/>
                <w:szCs w:val="24"/>
                <w:lang w:val="en-US" w:eastAsia="it-IT"/>
              </w:rPr>
              <w:t xml:space="preserve">a de riscuri, din cauza fricii </w:t>
            </w:r>
            <w:r w:rsidR="00755B71" w:rsidRPr="00755B71">
              <w:rPr>
                <w:rFonts w:eastAsia="Times New Roman" w:cs="Arial"/>
                <w:bCs/>
                <w:sz w:val="24"/>
                <w:szCs w:val="24"/>
                <w:lang w:val="en-US" w:eastAsia="it-IT"/>
              </w:rPr>
              <w:t>repercusiuni</w:t>
            </w:r>
            <w:r w:rsidR="00353656">
              <w:rPr>
                <w:rFonts w:eastAsia="Times New Roman" w:cs="Arial"/>
                <w:bCs/>
                <w:sz w:val="24"/>
                <w:szCs w:val="24"/>
                <w:lang w:val="en-US" w:eastAsia="it-IT"/>
              </w:rPr>
              <w:t>lor</w:t>
            </w:r>
            <w:r w:rsidR="00755B71" w:rsidRPr="00755B71">
              <w:rPr>
                <w:rFonts w:eastAsia="Times New Roman" w:cs="Arial"/>
                <w:bCs/>
                <w:sz w:val="24"/>
                <w:szCs w:val="24"/>
                <w:lang w:val="en-US" w:eastAsia="it-IT"/>
              </w:rPr>
              <w:t xml:space="preserve"> </w:t>
            </w:r>
            <w:r w:rsidR="007C7220">
              <w:rPr>
                <w:rFonts w:eastAsia="Times New Roman" w:cs="Arial"/>
                <w:bCs/>
                <w:sz w:val="24"/>
                <w:szCs w:val="24"/>
                <w:lang w:val="en-US" w:eastAsia="it-IT"/>
              </w:rPr>
              <w:t xml:space="preserve">ce pot surveni </w:t>
            </w:r>
            <w:r w:rsidR="00353656">
              <w:rPr>
                <w:rFonts w:eastAsia="Times New Roman" w:cs="Arial"/>
                <w:bCs/>
                <w:sz w:val="24"/>
                <w:szCs w:val="24"/>
                <w:lang w:val="en-US" w:eastAsia="it-IT"/>
              </w:rPr>
              <w:t>în urma</w:t>
            </w:r>
            <w:r w:rsidR="00755B71" w:rsidRPr="00755B71">
              <w:rPr>
                <w:rFonts w:eastAsia="Times New Roman" w:cs="Arial"/>
                <w:bCs/>
                <w:sz w:val="24"/>
                <w:szCs w:val="24"/>
                <w:lang w:val="en-US" w:eastAsia="it-IT"/>
              </w:rPr>
              <w:t xml:space="preserve"> eșecul</w:t>
            </w:r>
            <w:r w:rsidR="00353656">
              <w:rPr>
                <w:rFonts w:eastAsia="Times New Roman" w:cs="Arial"/>
                <w:bCs/>
                <w:sz w:val="24"/>
                <w:szCs w:val="24"/>
                <w:lang w:val="en-US" w:eastAsia="it-IT"/>
              </w:rPr>
              <w:t>ui</w:t>
            </w:r>
            <w:r w:rsidR="00755B71" w:rsidRPr="00755B71">
              <w:rPr>
                <w:rFonts w:eastAsia="Times New Roman" w:cs="Arial"/>
                <w:bCs/>
                <w:sz w:val="24"/>
                <w:szCs w:val="24"/>
                <w:lang w:val="en-US" w:eastAsia="it-IT"/>
              </w:rPr>
              <w:t xml:space="preserve"> unor</w:t>
            </w:r>
            <w:r w:rsidR="00353656" w:rsidRPr="00755B71">
              <w:rPr>
                <w:rFonts w:eastAsia="Times New Roman" w:cs="Arial"/>
                <w:bCs/>
                <w:sz w:val="24"/>
                <w:szCs w:val="24"/>
                <w:lang w:val="en-US" w:eastAsia="it-IT"/>
              </w:rPr>
              <w:t xml:space="preserve"> proiecte inovatoare</w:t>
            </w:r>
            <w:r w:rsidR="00353656">
              <w:rPr>
                <w:rFonts w:eastAsia="Times New Roman" w:cs="Arial"/>
                <w:bCs/>
                <w:sz w:val="24"/>
                <w:szCs w:val="24"/>
                <w:lang w:val="en-US" w:eastAsia="it-IT"/>
              </w:rPr>
              <w:t xml:space="preserve"> sau</w:t>
            </w:r>
            <w:r w:rsidR="00755B71" w:rsidRPr="00755B71">
              <w:rPr>
                <w:rFonts w:eastAsia="Times New Roman" w:cs="Arial"/>
                <w:bCs/>
                <w:sz w:val="24"/>
                <w:szCs w:val="24"/>
                <w:lang w:val="en-US" w:eastAsia="it-IT"/>
              </w:rPr>
              <w:t xml:space="preserve"> abordări</w:t>
            </w:r>
            <w:r w:rsidR="00353656">
              <w:rPr>
                <w:rFonts w:eastAsia="Times New Roman" w:cs="Arial"/>
                <w:bCs/>
                <w:sz w:val="24"/>
                <w:szCs w:val="24"/>
                <w:lang w:val="en-US" w:eastAsia="it-IT"/>
              </w:rPr>
              <w:t>.</w:t>
            </w:r>
            <w:r w:rsidR="00755B71" w:rsidRPr="00755B71">
              <w:rPr>
                <w:rFonts w:eastAsia="Times New Roman" w:cs="Arial"/>
                <w:bCs/>
                <w:sz w:val="24"/>
                <w:szCs w:val="24"/>
                <w:lang w:val="en-US" w:eastAsia="it-IT"/>
              </w:rPr>
              <w:t xml:space="preserve"> </w:t>
            </w:r>
          </w:p>
        </w:tc>
      </w:tr>
      <w:tr w:rsidR="00776433" w:rsidTr="00EA716A">
        <w:tc>
          <w:tcPr>
            <w:tcW w:w="4981" w:type="dxa"/>
          </w:tcPr>
          <w:p w:rsidR="00776433" w:rsidRPr="002B77B0" w:rsidRDefault="00776433" w:rsidP="00103044">
            <w:pPr>
              <w:spacing w:line="276" w:lineRule="auto"/>
              <w:rPr>
                <w:bCs/>
                <w:sz w:val="24"/>
                <w:szCs w:val="24"/>
                <w:lang w:val="en-US"/>
              </w:rPr>
            </w:pPr>
            <w:r w:rsidRPr="002B77B0">
              <w:rPr>
                <w:sz w:val="24"/>
                <w:szCs w:val="24"/>
                <w:lang w:val="en-US"/>
              </w:rPr>
              <w:t>Capital</w:t>
            </w:r>
            <w:r w:rsidR="007C7220">
              <w:rPr>
                <w:sz w:val="24"/>
                <w:szCs w:val="24"/>
                <w:lang w:val="en-US"/>
              </w:rPr>
              <w:t>ul Uman</w:t>
            </w:r>
          </w:p>
        </w:tc>
        <w:tc>
          <w:tcPr>
            <w:tcW w:w="4981" w:type="dxa"/>
          </w:tcPr>
          <w:p w:rsidR="007C7220" w:rsidRDefault="007C7220" w:rsidP="00103044">
            <w:pPr>
              <w:spacing w:line="276" w:lineRule="auto"/>
              <w:jc w:val="both"/>
              <w:rPr>
                <w:sz w:val="24"/>
                <w:szCs w:val="24"/>
                <w:lang w:val="en-US" w:eastAsia="es-ES"/>
              </w:rPr>
            </w:pPr>
            <w:r w:rsidRPr="007C7220">
              <w:rPr>
                <w:sz w:val="24"/>
                <w:szCs w:val="24"/>
                <w:lang w:val="en-US" w:eastAsia="es-ES"/>
              </w:rPr>
              <w:t>Noțiunea de capital social este definit</w:t>
            </w:r>
            <w:r>
              <w:rPr>
                <w:sz w:val="24"/>
                <w:szCs w:val="24"/>
                <w:lang w:val="en-US" w:eastAsia="es-ES"/>
              </w:rPr>
              <w:t>ă</w:t>
            </w:r>
            <w:r w:rsidRPr="007C7220">
              <w:rPr>
                <w:sz w:val="24"/>
                <w:szCs w:val="24"/>
                <w:lang w:val="en-US" w:eastAsia="es-ES"/>
              </w:rPr>
              <w:t xml:space="preserve"> ca valoarea colectivă a tuturor rețelelor sociale și înclin</w:t>
            </w:r>
            <w:r>
              <w:rPr>
                <w:sz w:val="24"/>
                <w:szCs w:val="24"/>
                <w:lang w:val="en-US" w:eastAsia="es-ES"/>
              </w:rPr>
              <w:t>ațiile</w:t>
            </w:r>
            <w:r w:rsidRPr="007C7220">
              <w:rPr>
                <w:sz w:val="24"/>
                <w:szCs w:val="24"/>
                <w:lang w:val="en-US" w:eastAsia="es-ES"/>
              </w:rPr>
              <w:t xml:space="preserve"> care apar pentru ei </w:t>
            </w:r>
            <w:r>
              <w:rPr>
                <w:sz w:val="24"/>
                <w:szCs w:val="24"/>
                <w:lang w:val="en-US" w:eastAsia="es-ES"/>
              </w:rPr>
              <w:t>în a se sprijini reciproc</w:t>
            </w:r>
            <w:r w:rsidRPr="007C7220">
              <w:rPr>
                <w:sz w:val="24"/>
                <w:szCs w:val="24"/>
                <w:lang w:val="en-US" w:eastAsia="es-ES"/>
              </w:rPr>
              <w:t>.</w:t>
            </w:r>
            <w:r w:rsidR="00F63582">
              <w:rPr>
                <w:sz w:val="24"/>
                <w:szCs w:val="24"/>
                <w:lang w:val="en-US" w:eastAsia="es-ES"/>
              </w:rPr>
              <w:t xml:space="preserve"> </w:t>
            </w:r>
          </w:p>
          <w:p w:rsidR="00776433" w:rsidRPr="00581E76" w:rsidRDefault="000404A7" w:rsidP="003C48CE">
            <w:pPr>
              <w:spacing w:line="276" w:lineRule="auto"/>
              <w:jc w:val="both"/>
              <w:rPr>
                <w:sz w:val="24"/>
                <w:szCs w:val="24"/>
                <w:lang w:val="en-US" w:eastAsia="es-ES"/>
              </w:rPr>
            </w:pPr>
            <w:r w:rsidRPr="000404A7">
              <w:rPr>
                <w:sz w:val="24"/>
                <w:szCs w:val="24"/>
                <w:lang w:val="en-US" w:eastAsia="es-ES"/>
              </w:rPr>
              <w:t xml:space="preserve">Acesta are două </w:t>
            </w:r>
            <w:r w:rsidR="005C67DE">
              <w:rPr>
                <w:sz w:val="24"/>
                <w:szCs w:val="24"/>
                <w:lang w:val="en-US" w:eastAsia="es-ES"/>
              </w:rPr>
              <w:t>noțiuni</w:t>
            </w:r>
            <w:r w:rsidRPr="000404A7">
              <w:rPr>
                <w:sz w:val="24"/>
                <w:szCs w:val="24"/>
                <w:lang w:val="en-US" w:eastAsia="es-ES"/>
              </w:rPr>
              <w:t xml:space="preserve">: </w:t>
            </w:r>
            <w:r w:rsidR="005C67DE" w:rsidRPr="005C67DE">
              <w:rPr>
                <w:i/>
                <w:sz w:val="24"/>
                <w:szCs w:val="24"/>
                <w:lang w:val="en-US" w:eastAsia="es-ES"/>
              </w:rPr>
              <w:t>Bonding</w:t>
            </w:r>
            <w:r w:rsidRPr="000404A7">
              <w:rPr>
                <w:sz w:val="24"/>
                <w:szCs w:val="24"/>
                <w:lang w:val="en-US" w:eastAsia="es-ES"/>
              </w:rPr>
              <w:t xml:space="preserve"> (</w:t>
            </w:r>
            <w:r>
              <w:rPr>
                <w:sz w:val="24"/>
                <w:szCs w:val="24"/>
                <w:lang w:val="en-US" w:eastAsia="es-ES"/>
              </w:rPr>
              <w:t xml:space="preserve">Capitalul </w:t>
            </w:r>
            <w:r w:rsidR="005C67DE">
              <w:rPr>
                <w:sz w:val="24"/>
                <w:szCs w:val="24"/>
                <w:lang w:val="en-US" w:eastAsia="es-ES"/>
              </w:rPr>
              <w:t>uman</w:t>
            </w:r>
            <w:r w:rsidRPr="000404A7">
              <w:rPr>
                <w:sz w:val="24"/>
                <w:szCs w:val="24"/>
                <w:lang w:val="en-US" w:eastAsia="es-ES"/>
              </w:rPr>
              <w:t xml:space="preserve"> generat în cadrul grupului) sau valoarea atribuită rețelelor sociale între grupuri omogene de persoane; iar </w:t>
            </w:r>
            <w:r w:rsidR="005C67DE">
              <w:rPr>
                <w:i/>
                <w:sz w:val="24"/>
                <w:szCs w:val="24"/>
                <w:lang w:val="en-US" w:eastAsia="es-ES"/>
              </w:rPr>
              <w:t>B</w:t>
            </w:r>
            <w:r w:rsidR="00451386" w:rsidRPr="005C67DE">
              <w:rPr>
                <w:i/>
                <w:sz w:val="24"/>
                <w:szCs w:val="24"/>
                <w:lang w:val="en-US" w:eastAsia="es-ES"/>
              </w:rPr>
              <w:t>ridging</w:t>
            </w:r>
            <w:r w:rsidRPr="000404A7">
              <w:rPr>
                <w:sz w:val="24"/>
                <w:szCs w:val="24"/>
                <w:lang w:val="en-US" w:eastAsia="es-ES"/>
              </w:rPr>
              <w:t xml:space="preserve"> (</w:t>
            </w:r>
            <w:r w:rsidR="005C67DE">
              <w:rPr>
                <w:sz w:val="24"/>
                <w:szCs w:val="24"/>
                <w:lang w:val="en-US" w:eastAsia="es-ES"/>
              </w:rPr>
              <w:t>Capitalul uman</w:t>
            </w:r>
            <w:r w:rsidRPr="000404A7">
              <w:rPr>
                <w:sz w:val="24"/>
                <w:szCs w:val="24"/>
                <w:lang w:val="en-US" w:eastAsia="es-ES"/>
              </w:rPr>
              <w:t xml:space="preserve"> generat între diferite grupuri sociale), care este </w:t>
            </w:r>
            <w:r w:rsidR="003C48CE">
              <w:rPr>
                <w:sz w:val="24"/>
                <w:szCs w:val="24"/>
                <w:lang w:val="en-US" w:eastAsia="es-ES"/>
              </w:rPr>
              <w:t>generat</w:t>
            </w:r>
            <w:r w:rsidR="00581E76">
              <w:rPr>
                <w:sz w:val="24"/>
                <w:szCs w:val="24"/>
                <w:lang w:val="en-US" w:eastAsia="es-ES"/>
              </w:rPr>
              <w:t xml:space="preserve"> între grupurile eterogene, </w:t>
            </w:r>
            <w:r w:rsidRPr="000404A7">
              <w:rPr>
                <w:sz w:val="24"/>
                <w:szCs w:val="24"/>
                <w:lang w:val="en-US" w:eastAsia="es-ES"/>
              </w:rPr>
              <w:t>în care IMM-urile pot găsi două tipuri de capitalizare</w:t>
            </w:r>
            <w:r w:rsidR="001B6ED8">
              <w:rPr>
                <w:sz w:val="24"/>
                <w:szCs w:val="24"/>
                <w:lang w:val="en-US" w:eastAsia="es-ES"/>
              </w:rPr>
              <w:t>.</w:t>
            </w:r>
          </w:p>
        </w:tc>
      </w:tr>
      <w:tr w:rsidR="00776433" w:rsidTr="00B55CC2">
        <w:trPr>
          <w:trHeight w:val="179"/>
        </w:trPr>
        <w:tc>
          <w:tcPr>
            <w:tcW w:w="4981" w:type="dxa"/>
          </w:tcPr>
          <w:p w:rsidR="00776433" w:rsidRPr="00B55CC2" w:rsidRDefault="004C47BB" w:rsidP="00103044">
            <w:pPr>
              <w:spacing w:line="276" w:lineRule="auto"/>
              <w:rPr>
                <w:bCs/>
                <w:sz w:val="24"/>
                <w:szCs w:val="24"/>
                <w:lang w:val="en-US"/>
              </w:rPr>
            </w:pPr>
            <w:r>
              <w:rPr>
                <w:color w:val="000000" w:themeColor="text1"/>
                <w:sz w:val="24"/>
                <w:szCs w:val="24"/>
              </w:rPr>
              <w:t>Integrarea socială</w:t>
            </w:r>
          </w:p>
        </w:tc>
        <w:tc>
          <w:tcPr>
            <w:tcW w:w="4981" w:type="dxa"/>
          </w:tcPr>
          <w:p w:rsidR="00776433" w:rsidRPr="004A0597" w:rsidRDefault="004A0597" w:rsidP="00103044">
            <w:pPr>
              <w:spacing w:line="276" w:lineRule="auto"/>
              <w:jc w:val="both"/>
              <w:rPr>
                <w:color w:val="000000" w:themeColor="text1"/>
                <w:sz w:val="24"/>
                <w:szCs w:val="24"/>
              </w:rPr>
            </w:pPr>
            <w:r>
              <w:rPr>
                <w:color w:val="000000" w:themeColor="text1"/>
                <w:sz w:val="24"/>
                <w:szCs w:val="24"/>
              </w:rPr>
              <w:t>Integrarea socială</w:t>
            </w:r>
            <w:r w:rsidRPr="00327B4C">
              <w:rPr>
                <w:color w:val="000000" w:themeColor="text1"/>
                <w:sz w:val="24"/>
                <w:szCs w:val="24"/>
              </w:rPr>
              <w:t xml:space="preserve"> </w:t>
            </w:r>
            <w:r>
              <w:rPr>
                <w:color w:val="000000" w:themeColor="text1"/>
                <w:sz w:val="24"/>
                <w:szCs w:val="24"/>
              </w:rPr>
              <w:t xml:space="preserve">sugerează faptul că activitățile de învățare informale, interactive pot crește </w:t>
            </w:r>
            <w:r w:rsidRPr="00327B4C">
              <w:rPr>
                <w:color w:val="000000" w:themeColor="text1"/>
                <w:sz w:val="24"/>
                <w:szCs w:val="24"/>
              </w:rPr>
              <w:lastRenderedPageBreak/>
              <w:t>comportament inovator la nivelul angajaților și inovare</w:t>
            </w:r>
            <w:r>
              <w:rPr>
                <w:color w:val="000000" w:themeColor="text1"/>
                <w:sz w:val="24"/>
                <w:szCs w:val="24"/>
              </w:rPr>
              <w:t>a</w:t>
            </w:r>
            <w:r w:rsidRPr="00327B4C">
              <w:rPr>
                <w:color w:val="000000" w:themeColor="text1"/>
                <w:sz w:val="24"/>
                <w:szCs w:val="24"/>
              </w:rPr>
              <w:t xml:space="preserve"> la nivel organizațional</w:t>
            </w:r>
            <w:r>
              <w:rPr>
                <w:color w:val="000000" w:themeColor="text1"/>
                <w:sz w:val="24"/>
                <w:szCs w:val="24"/>
              </w:rPr>
              <w:t>. Managementul resurselor umane poa</w:t>
            </w:r>
            <w:r w:rsidRPr="00327B4C">
              <w:rPr>
                <w:color w:val="000000" w:themeColor="text1"/>
                <w:sz w:val="24"/>
                <w:szCs w:val="24"/>
              </w:rPr>
              <w:t>t</w:t>
            </w:r>
            <w:r>
              <w:rPr>
                <w:color w:val="000000" w:themeColor="text1"/>
                <w:sz w:val="24"/>
                <w:szCs w:val="24"/>
              </w:rPr>
              <w:t>e juca un rol constructiv între</w:t>
            </w:r>
            <w:r w:rsidRPr="00327B4C">
              <w:rPr>
                <w:color w:val="000000" w:themeColor="text1"/>
                <w:sz w:val="24"/>
                <w:szCs w:val="24"/>
              </w:rPr>
              <w:t xml:space="preserve"> activități de învățare informale interactive și inovare.</w:t>
            </w:r>
          </w:p>
        </w:tc>
      </w:tr>
      <w:tr w:rsidR="00776433" w:rsidTr="00EA716A">
        <w:tc>
          <w:tcPr>
            <w:tcW w:w="4981" w:type="dxa"/>
          </w:tcPr>
          <w:p w:rsidR="004A0597" w:rsidRPr="002B77B0" w:rsidRDefault="004A0597" w:rsidP="004A0597">
            <w:pPr>
              <w:spacing w:line="276" w:lineRule="auto"/>
              <w:rPr>
                <w:bCs/>
                <w:sz w:val="24"/>
                <w:szCs w:val="24"/>
                <w:lang w:val="en-US"/>
              </w:rPr>
            </w:pPr>
            <w:r w:rsidRPr="004A0597">
              <w:rPr>
                <w:bCs/>
                <w:sz w:val="24"/>
                <w:szCs w:val="24"/>
                <w:lang w:val="en-US"/>
              </w:rPr>
              <w:lastRenderedPageBreak/>
              <w:t xml:space="preserve">Rețelele sociale </w:t>
            </w:r>
            <w:r>
              <w:rPr>
                <w:bCs/>
                <w:sz w:val="24"/>
                <w:szCs w:val="24"/>
                <w:lang w:val="en-US"/>
              </w:rPr>
              <w:t>î</w:t>
            </w:r>
            <w:r w:rsidRPr="004A0597">
              <w:rPr>
                <w:bCs/>
                <w:sz w:val="24"/>
                <w:szCs w:val="24"/>
                <w:lang w:val="en-US"/>
              </w:rPr>
              <w:t>n interiorul companiei</w:t>
            </w:r>
          </w:p>
        </w:tc>
        <w:tc>
          <w:tcPr>
            <w:tcW w:w="4981" w:type="dxa"/>
          </w:tcPr>
          <w:p w:rsidR="00776433" w:rsidRPr="00C23F25" w:rsidRDefault="004A0597" w:rsidP="00166DD3">
            <w:pPr>
              <w:spacing w:line="276" w:lineRule="auto"/>
              <w:jc w:val="both"/>
              <w:rPr>
                <w:sz w:val="24"/>
                <w:szCs w:val="24"/>
                <w:lang w:val="en-US"/>
              </w:rPr>
            </w:pPr>
            <w:r w:rsidRPr="004A0597">
              <w:rPr>
                <w:sz w:val="24"/>
                <w:szCs w:val="24"/>
                <w:lang w:val="en-US"/>
              </w:rPr>
              <w:t xml:space="preserve">În timp ce </w:t>
            </w:r>
            <w:r>
              <w:rPr>
                <w:sz w:val="24"/>
                <w:szCs w:val="24"/>
                <w:lang w:val="en-US"/>
              </w:rPr>
              <w:t>R</w:t>
            </w:r>
            <w:r w:rsidRPr="004A0597">
              <w:rPr>
                <w:sz w:val="24"/>
                <w:szCs w:val="24"/>
                <w:lang w:val="en-US"/>
              </w:rPr>
              <w:t>ețelele sociale sunt încă ceva nou pentru multe companii, există altele (în special c</w:t>
            </w:r>
            <w:r>
              <w:rPr>
                <w:sz w:val="24"/>
                <w:szCs w:val="24"/>
                <w:lang w:val="en-US"/>
              </w:rPr>
              <w:t>ele</w:t>
            </w:r>
            <w:r w:rsidRPr="004A0597">
              <w:rPr>
                <w:sz w:val="24"/>
                <w:szCs w:val="24"/>
                <w:lang w:val="en-US"/>
              </w:rPr>
              <w:t xml:space="preserve"> mari) care utilizează deja rețelele sociale în interiorul companiei. Rețelele sociale au fost introduse de către unele companii, pentru ca angajații lor să fie în contact, să aibe cunoștinț</w:t>
            </w:r>
            <w:r w:rsidR="00166DD3">
              <w:rPr>
                <w:sz w:val="24"/>
                <w:szCs w:val="24"/>
                <w:lang w:val="en-US"/>
              </w:rPr>
              <w:t>e</w:t>
            </w:r>
            <w:r>
              <w:rPr>
                <w:sz w:val="24"/>
                <w:szCs w:val="24"/>
                <w:lang w:val="en-US"/>
              </w:rPr>
              <w:t xml:space="preserve"> asupra </w:t>
            </w:r>
            <w:r w:rsidR="00381F18">
              <w:rPr>
                <w:sz w:val="24"/>
                <w:szCs w:val="24"/>
                <w:lang w:val="en-US"/>
              </w:rPr>
              <w:t xml:space="preserve">sarcinilor lor comune și </w:t>
            </w:r>
            <w:r w:rsidR="00C23F25">
              <w:rPr>
                <w:sz w:val="24"/>
                <w:szCs w:val="24"/>
                <w:lang w:val="en-US"/>
              </w:rPr>
              <w:t>a relațiilor</w:t>
            </w:r>
            <w:r w:rsidRPr="004A0597">
              <w:rPr>
                <w:sz w:val="24"/>
                <w:szCs w:val="24"/>
                <w:lang w:val="en-US"/>
              </w:rPr>
              <w:t xml:space="preserve"> cu clienții.</w:t>
            </w:r>
            <w:r w:rsidR="007B082F">
              <w:rPr>
                <w:sz w:val="24"/>
                <w:szCs w:val="24"/>
                <w:lang w:val="en-US"/>
              </w:rPr>
              <w:t xml:space="preserve"> </w:t>
            </w:r>
          </w:p>
        </w:tc>
      </w:tr>
      <w:tr w:rsidR="00776433" w:rsidTr="00EA716A">
        <w:tc>
          <w:tcPr>
            <w:tcW w:w="4981" w:type="dxa"/>
          </w:tcPr>
          <w:p w:rsidR="00776433" w:rsidRPr="00EF318E" w:rsidRDefault="00EF318E" w:rsidP="00247AAA">
            <w:pPr>
              <w:spacing w:line="276" w:lineRule="auto"/>
              <w:rPr>
                <w:rFonts w:eastAsia="Times New Roman" w:cs="Arial"/>
                <w:bCs/>
                <w:sz w:val="24"/>
                <w:szCs w:val="24"/>
                <w:lang w:val="en-US" w:eastAsia="it-IT"/>
              </w:rPr>
            </w:pPr>
            <w:r w:rsidRPr="00EF318E">
              <w:rPr>
                <w:rFonts w:eastAsia="Times New Roman" w:cs="Arial"/>
                <w:bCs/>
                <w:sz w:val="24"/>
                <w:szCs w:val="24"/>
                <w:lang w:val="en-US" w:eastAsia="it-IT"/>
              </w:rPr>
              <w:t>Mobilitatea talentelor</w:t>
            </w:r>
          </w:p>
        </w:tc>
        <w:tc>
          <w:tcPr>
            <w:tcW w:w="4981" w:type="dxa"/>
          </w:tcPr>
          <w:p w:rsidR="00776433" w:rsidRPr="00955C37" w:rsidRDefault="00255B7C" w:rsidP="00955C37">
            <w:pPr>
              <w:spacing w:line="276" w:lineRule="auto"/>
              <w:jc w:val="both"/>
              <w:rPr>
                <w:rFonts w:eastAsia="Times New Roman" w:cs="Arial"/>
                <w:sz w:val="24"/>
                <w:szCs w:val="24"/>
                <w:lang w:val="en-US" w:eastAsia="it-IT"/>
              </w:rPr>
            </w:pPr>
            <w:r w:rsidRPr="006440D7">
              <w:rPr>
                <w:rFonts w:eastAsia="Times New Roman" w:cs="Arial"/>
                <w:bCs/>
                <w:sz w:val="24"/>
                <w:szCs w:val="24"/>
                <w:lang w:val="en-US" w:eastAsia="it-IT"/>
              </w:rPr>
              <w:t>Mobilitatea talentelor</w:t>
            </w:r>
            <w:r w:rsidR="006440D7">
              <w:rPr>
                <w:rFonts w:eastAsia="Times New Roman" w:cs="Arial"/>
                <w:sz w:val="24"/>
                <w:szCs w:val="24"/>
                <w:lang w:val="en-US" w:eastAsia="it-IT"/>
              </w:rPr>
              <w:t xml:space="preserve"> </w:t>
            </w:r>
            <w:r w:rsidRPr="00D13D19">
              <w:rPr>
                <w:rFonts w:eastAsia="Times New Roman" w:cs="Arial"/>
                <w:sz w:val="24"/>
                <w:szCs w:val="24"/>
                <w:lang w:val="en-US" w:eastAsia="it-IT"/>
              </w:rPr>
              <w:t xml:space="preserve">facilitează </w:t>
            </w:r>
            <w:r w:rsidR="00AB788A" w:rsidRPr="00D13D19">
              <w:rPr>
                <w:rFonts w:eastAsia="Times New Roman" w:cs="Arial"/>
                <w:sz w:val="24"/>
                <w:szCs w:val="24"/>
                <w:lang w:val="en-US" w:eastAsia="it-IT"/>
              </w:rPr>
              <w:t>desemnarea uno</w:t>
            </w:r>
            <w:r w:rsidR="006440D7">
              <w:rPr>
                <w:rFonts w:eastAsia="Times New Roman" w:cs="Arial"/>
                <w:sz w:val="24"/>
                <w:szCs w:val="24"/>
                <w:lang w:val="en-US" w:eastAsia="it-IT"/>
              </w:rPr>
              <w:t>r angajați pentru oportunitățil</w:t>
            </w:r>
            <w:r w:rsidR="00AB788A" w:rsidRPr="00D13D19">
              <w:rPr>
                <w:rFonts w:eastAsia="Times New Roman" w:cs="Arial"/>
                <w:sz w:val="24"/>
                <w:szCs w:val="24"/>
                <w:lang w:val="en-US" w:eastAsia="it-IT"/>
              </w:rPr>
              <w:t>e de proiectele inov</w:t>
            </w:r>
            <w:r w:rsidR="00D13D19" w:rsidRPr="00D13D19">
              <w:rPr>
                <w:rFonts w:eastAsia="Times New Roman" w:cs="Arial"/>
                <w:sz w:val="24"/>
                <w:szCs w:val="24"/>
                <w:lang w:val="en-US" w:eastAsia="it-IT"/>
              </w:rPr>
              <w:t>ative care îi pot inspira,</w:t>
            </w:r>
            <w:r w:rsidR="00955C37">
              <w:rPr>
                <w:rFonts w:eastAsia="Times New Roman" w:cs="Arial"/>
                <w:sz w:val="24"/>
                <w:szCs w:val="24"/>
                <w:lang w:val="en-US" w:eastAsia="it-IT"/>
              </w:rPr>
              <w:t xml:space="preserve"> de care sunt</w:t>
            </w:r>
            <w:r w:rsidR="00D13D19">
              <w:rPr>
                <w:rFonts w:eastAsia="Times New Roman" w:cs="Arial"/>
                <w:sz w:val="24"/>
                <w:szCs w:val="24"/>
                <w:lang w:val="en-US" w:eastAsia="it-IT"/>
              </w:rPr>
              <w:t xml:space="preserve"> pasiona</w:t>
            </w:r>
            <w:r w:rsidR="00955C37">
              <w:rPr>
                <w:rFonts w:eastAsia="Times New Roman" w:cs="Arial"/>
                <w:sz w:val="24"/>
                <w:szCs w:val="24"/>
                <w:lang w:val="en-US" w:eastAsia="it-IT"/>
              </w:rPr>
              <w:t>ți.</w:t>
            </w:r>
            <w:r w:rsidR="00AB788A" w:rsidRPr="00D13D19">
              <w:rPr>
                <w:rFonts w:eastAsia="Times New Roman" w:cs="Arial"/>
                <w:sz w:val="24"/>
                <w:szCs w:val="24"/>
                <w:lang w:val="en-US" w:eastAsia="it-IT"/>
              </w:rPr>
              <w:t xml:space="preserve">  </w:t>
            </w:r>
            <w:r w:rsidR="00955C37">
              <w:rPr>
                <w:rFonts w:eastAsia="Times New Roman" w:cs="Arial"/>
                <w:sz w:val="24"/>
                <w:szCs w:val="24"/>
                <w:lang w:val="en-US" w:eastAsia="it-IT"/>
              </w:rPr>
              <w:t>Spijină descoperirea talentelor în cadrul departamentelor.</w:t>
            </w:r>
          </w:p>
        </w:tc>
      </w:tr>
    </w:tbl>
    <w:p w:rsidR="00EA716A" w:rsidRDefault="00EA716A" w:rsidP="00103044">
      <w:pPr>
        <w:rPr>
          <w:b/>
          <w:color w:val="0000CC"/>
          <w:sz w:val="24"/>
          <w:szCs w:val="24"/>
        </w:rPr>
      </w:pPr>
    </w:p>
    <w:p w:rsidR="00EA716A" w:rsidRPr="007D082D" w:rsidRDefault="00EA716A" w:rsidP="00103044">
      <w:pPr>
        <w:rPr>
          <w:b/>
          <w:color w:val="0000CC"/>
          <w:sz w:val="24"/>
          <w:szCs w:val="24"/>
        </w:rPr>
      </w:pPr>
    </w:p>
    <w:sectPr w:rsidR="00EA716A" w:rsidRPr="007D082D" w:rsidSect="00CB1E3F">
      <w:headerReference w:type="default" r:id="rId12"/>
      <w:footerReference w:type="default" r:id="rId13"/>
      <w:pgSz w:w="11906" w:h="16838"/>
      <w:pgMar w:top="1440" w:right="1080" w:bottom="1440" w:left="108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36C" w:rsidRDefault="00EE436C" w:rsidP="007F6F4C">
      <w:pPr>
        <w:spacing w:after="0" w:line="240" w:lineRule="auto"/>
      </w:pPr>
      <w:r>
        <w:separator/>
      </w:r>
    </w:p>
  </w:endnote>
  <w:endnote w:type="continuationSeparator" w:id="0">
    <w:p w:rsidR="00EE436C" w:rsidRDefault="00EE436C" w:rsidP="007F6F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AGRounded-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AGAKHL+Tahoma">
    <w:altName w:val="Tahoma"/>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154389"/>
      <w:docPartObj>
        <w:docPartGallery w:val="Page Numbers (Bottom of Page)"/>
        <w:docPartUnique/>
      </w:docPartObj>
    </w:sdtPr>
    <w:sdtContent>
      <w:p w:rsidR="00AF3265" w:rsidRDefault="00AF3265">
        <w:pPr>
          <w:pStyle w:val="Subsol"/>
          <w:jc w:val="center"/>
        </w:pPr>
        <w:fldSimple w:instr=" PAGE   \* MERGEFORMAT ">
          <w:r w:rsidR="008779E9">
            <w:rPr>
              <w:noProof/>
            </w:rPr>
            <w:t>30</w:t>
          </w:r>
        </w:fldSimple>
      </w:p>
    </w:sdtContent>
  </w:sdt>
  <w:p w:rsidR="00AF3265" w:rsidRPr="005434DB" w:rsidRDefault="00AF3265" w:rsidP="008F5AC2">
    <w:pPr>
      <w:pStyle w:val="Subsol"/>
      <w:tabs>
        <w:tab w:val="clear" w:pos="4680"/>
        <w:tab w:val="clear" w:pos="9360"/>
        <w:tab w:val="left" w:pos="5927"/>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36C" w:rsidRDefault="00EE436C" w:rsidP="007F6F4C">
      <w:pPr>
        <w:spacing w:after="0" w:line="240" w:lineRule="auto"/>
      </w:pPr>
      <w:r>
        <w:separator/>
      </w:r>
    </w:p>
  </w:footnote>
  <w:footnote w:type="continuationSeparator" w:id="0">
    <w:p w:rsidR="00EE436C" w:rsidRDefault="00EE436C" w:rsidP="007F6F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265" w:rsidRPr="00204D41" w:rsidRDefault="00AF3265" w:rsidP="00204D41">
    <w:pPr>
      <w:pStyle w:val="Antet"/>
      <w:tabs>
        <w:tab w:val="clear" w:pos="9360"/>
        <w:tab w:val="left" w:pos="8699"/>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359"/>
    <w:multiLevelType w:val="hybridMultilevel"/>
    <w:tmpl w:val="37D08316"/>
    <w:lvl w:ilvl="0" w:tplc="0C0A0001">
      <w:start w:val="1"/>
      <w:numFmt w:val="bullet"/>
      <w:lvlText w:val=""/>
      <w:lvlJc w:val="left"/>
      <w:pPr>
        <w:ind w:left="600" w:hanging="360"/>
      </w:pPr>
      <w:rPr>
        <w:rFonts w:ascii="Symbol" w:hAnsi="Symbol" w:hint="default"/>
      </w:rPr>
    </w:lvl>
    <w:lvl w:ilvl="1" w:tplc="0C0A0003">
      <w:start w:val="1"/>
      <w:numFmt w:val="bullet"/>
      <w:lvlText w:val="o"/>
      <w:lvlJc w:val="left"/>
      <w:pPr>
        <w:ind w:left="1320" w:hanging="360"/>
      </w:pPr>
      <w:rPr>
        <w:rFonts w:ascii="Courier New" w:hAnsi="Courier New" w:cs="Courier New" w:hint="default"/>
      </w:rPr>
    </w:lvl>
    <w:lvl w:ilvl="2" w:tplc="0C0A0005" w:tentative="1">
      <w:start w:val="1"/>
      <w:numFmt w:val="bullet"/>
      <w:lvlText w:val=""/>
      <w:lvlJc w:val="left"/>
      <w:pPr>
        <w:ind w:left="2040" w:hanging="360"/>
      </w:pPr>
      <w:rPr>
        <w:rFonts w:ascii="Wingdings" w:hAnsi="Wingdings" w:hint="default"/>
      </w:rPr>
    </w:lvl>
    <w:lvl w:ilvl="3" w:tplc="0C0A0001" w:tentative="1">
      <w:start w:val="1"/>
      <w:numFmt w:val="bullet"/>
      <w:lvlText w:val=""/>
      <w:lvlJc w:val="left"/>
      <w:pPr>
        <w:ind w:left="2760" w:hanging="360"/>
      </w:pPr>
      <w:rPr>
        <w:rFonts w:ascii="Symbol" w:hAnsi="Symbol" w:hint="default"/>
      </w:rPr>
    </w:lvl>
    <w:lvl w:ilvl="4" w:tplc="0C0A0003" w:tentative="1">
      <w:start w:val="1"/>
      <w:numFmt w:val="bullet"/>
      <w:lvlText w:val="o"/>
      <w:lvlJc w:val="left"/>
      <w:pPr>
        <w:ind w:left="3480" w:hanging="360"/>
      </w:pPr>
      <w:rPr>
        <w:rFonts w:ascii="Courier New" w:hAnsi="Courier New" w:cs="Courier New" w:hint="default"/>
      </w:rPr>
    </w:lvl>
    <w:lvl w:ilvl="5" w:tplc="0C0A0005" w:tentative="1">
      <w:start w:val="1"/>
      <w:numFmt w:val="bullet"/>
      <w:lvlText w:val=""/>
      <w:lvlJc w:val="left"/>
      <w:pPr>
        <w:ind w:left="4200" w:hanging="360"/>
      </w:pPr>
      <w:rPr>
        <w:rFonts w:ascii="Wingdings" w:hAnsi="Wingdings" w:hint="default"/>
      </w:rPr>
    </w:lvl>
    <w:lvl w:ilvl="6" w:tplc="0C0A0001" w:tentative="1">
      <w:start w:val="1"/>
      <w:numFmt w:val="bullet"/>
      <w:lvlText w:val=""/>
      <w:lvlJc w:val="left"/>
      <w:pPr>
        <w:ind w:left="4920" w:hanging="360"/>
      </w:pPr>
      <w:rPr>
        <w:rFonts w:ascii="Symbol" w:hAnsi="Symbol" w:hint="default"/>
      </w:rPr>
    </w:lvl>
    <w:lvl w:ilvl="7" w:tplc="0C0A0003" w:tentative="1">
      <w:start w:val="1"/>
      <w:numFmt w:val="bullet"/>
      <w:lvlText w:val="o"/>
      <w:lvlJc w:val="left"/>
      <w:pPr>
        <w:ind w:left="5640" w:hanging="360"/>
      </w:pPr>
      <w:rPr>
        <w:rFonts w:ascii="Courier New" w:hAnsi="Courier New" w:cs="Courier New" w:hint="default"/>
      </w:rPr>
    </w:lvl>
    <w:lvl w:ilvl="8" w:tplc="0C0A0005" w:tentative="1">
      <w:start w:val="1"/>
      <w:numFmt w:val="bullet"/>
      <w:lvlText w:val=""/>
      <w:lvlJc w:val="left"/>
      <w:pPr>
        <w:ind w:left="6360" w:hanging="360"/>
      </w:pPr>
      <w:rPr>
        <w:rFonts w:ascii="Wingdings" w:hAnsi="Wingdings" w:hint="default"/>
      </w:rPr>
    </w:lvl>
  </w:abstractNum>
  <w:abstractNum w:abstractNumId="1">
    <w:nsid w:val="051C2520"/>
    <w:multiLevelType w:val="hybridMultilevel"/>
    <w:tmpl w:val="CCD24FF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085674A0"/>
    <w:multiLevelType w:val="hybridMultilevel"/>
    <w:tmpl w:val="4620864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30167350"/>
    <w:multiLevelType w:val="hybridMultilevel"/>
    <w:tmpl w:val="C2DCEFB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4F2A92"/>
    <w:multiLevelType w:val="hybridMultilevel"/>
    <w:tmpl w:val="4620864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34572937"/>
    <w:multiLevelType w:val="hybridMultilevel"/>
    <w:tmpl w:val="4620864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3DF8205C"/>
    <w:multiLevelType w:val="hybridMultilevel"/>
    <w:tmpl w:val="3D56711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6CA6DA9"/>
    <w:multiLevelType w:val="hybridMultilevel"/>
    <w:tmpl w:val="54ACA2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BDA5F92"/>
    <w:multiLevelType w:val="multilevel"/>
    <w:tmpl w:val="3F343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3912F9"/>
    <w:multiLevelType w:val="hybridMultilevel"/>
    <w:tmpl w:val="8DB021BA"/>
    <w:lvl w:ilvl="0" w:tplc="88D624DC">
      <w:numFmt w:val="bullet"/>
      <w:lvlText w:val="-"/>
      <w:lvlJc w:val="left"/>
      <w:pPr>
        <w:ind w:left="720" w:hanging="360"/>
      </w:pPr>
      <w:rPr>
        <w:rFonts w:ascii="Calibri" w:eastAsia="Calibri" w:hAnsi="Calibri" w:cs="VAGRounded-Light"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C432A7"/>
    <w:multiLevelType w:val="hybridMultilevel"/>
    <w:tmpl w:val="ED1C073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7FFB1F04"/>
    <w:multiLevelType w:val="hybridMultilevel"/>
    <w:tmpl w:val="1E38A3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1"/>
  </w:num>
  <w:num w:numId="5">
    <w:abstractNumId w:val="0"/>
  </w:num>
  <w:num w:numId="6">
    <w:abstractNumId w:val="6"/>
  </w:num>
  <w:num w:numId="7">
    <w:abstractNumId w:val="3"/>
  </w:num>
  <w:num w:numId="8">
    <w:abstractNumId w:val="8"/>
  </w:num>
  <w:num w:numId="9">
    <w:abstractNumId w:val="9"/>
  </w:num>
  <w:num w:numId="10">
    <w:abstractNumId w:val="10"/>
  </w:num>
  <w:num w:numId="11">
    <w:abstractNumId w:val="1"/>
  </w:num>
  <w:num w:numId="12">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E75D3"/>
    <w:rsid w:val="000007D3"/>
    <w:rsid w:val="00001D38"/>
    <w:rsid w:val="00002F5F"/>
    <w:rsid w:val="00003344"/>
    <w:rsid w:val="0000380A"/>
    <w:rsid w:val="00006206"/>
    <w:rsid w:val="00006E03"/>
    <w:rsid w:val="0001003B"/>
    <w:rsid w:val="0001173F"/>
    <w:rsid w:val="00012421"/>
    <w:rsid w:val="0001261F"/>
    <w:rsid w:val="00013D03"/>
    <w:rsid w:val="00013DAB"/>
    <w:rsid w:val="000140C9"/>
    <w:rsid w:val="000165E2"/>
    <w:rsid w:val="000166F5"/>
    <w:rsid w:val="000200DE"/>
    <w:rsid w:val="000217F0"/>
    <w:rsid w:val="00023097"/>
    <w:rsid w:val="000230F7"/>
    <w:rsid w:val="00023934"/>
    <w:rsid w:val="000257C6"/>
    <w:rsid w:val="00025AEE"/>
    <w:rsid w:val="00026759"/>
    <w:rsid w:val="00027692"/>
    <w:rsid w:val="000311F3"/>
    <w:rsid w:val="00031F18"/>
    <w:rsid w:val="00031F3A"/>
    <w:rsid w:val="00032D33"/>
    <w:rsid w:val="0003473D"/>
    <w:rsid w:val="00035BCC"/>
    <w:rsid w:val="00037EC6"/>
    <w:rsid w:val="000404A7"/>
    <w:rsid w:val="000413BB"/>
    <w:rsid w:val="000417E1"/>
    <w:rsid w:val="0004205D"/>
    <w:rsid w:val="00042502"/>
    <w:rsid w:val="00042819"/>
    <w:rsid w:val="00042B03"/>
    <w:rsid w:val="000431CB"/>
    <w:rsid w:val="00043533"/>
    <w:rsid w:val="00044665"/>
    <w:rsid w:val="00044711"/>
    <w:rsid w:val="00044923"/>
    <w:rsid w:val="00045A43"/>
    <w:rsid w:val="00047253"/>
    <w:rsid w:val="00047709"/>
    <w:rsid w:val="00047828"/>
    <w:rsid w:val="00047DE9"/>
    <w:rsid w:val="00055742"/>
    <w:rsid w:val="00055FD7"/>
    <w:rsid w:val="0005605B"/>
    <w:rsid w:val="0005622B"/>
    <w:rsid w:val="00056232"/>
    <w:rsid w:val="0005786F"/>
    <w:rsid w:val="0006070F"/>
    <w:rsid w:val="00060A04"/>
    <w:rsid w:val="0006172F"/>
    <w:rsid w:val="000620FB"/>
    <w:rsid w:val="000645A5"/>
    <w:rsid w:val="000648A6"/>
    <w:rsid w:val="000669E8"/>
    <w:rsid w:val="000714C4"/>
    <w:rsid w:val="00071A0C"/>
    <w:rsid w:val="00072E3B"/>
    <w:rsid w:val="00074172"/>
    <w:rsid w:val="00075ADF"/>
    <w:rsid w:val="00075D5C"/>
    <w:rsid w:val="00076AA1"/>
    <w:rsid w:val="000775E7"/>
    <w:rsid w:val="00080970"/>
    <w:rsid w:val="00080C09"/>
    <w:rsid w:val="00081788"/>
    <w:rsid w:val="0008503E"/>
    <w:rsid w:val="00086ED2"/>
    <w:rsid w:val="00086F31"/>
    <w:rsid w:val="00087B78"/>
    <w:rsid w:val="00087B7C"/>
    <w:rsid w:val="00087F26"/>
    <w:rsid w:val="00096288"/>
    <w:rsid w:val="0009644B"/>
    <w:rsid w:val="0009785E"/>
    <w:rsid w:val="000A166E"/>
    <w:rsid w:val="000A1B57"/>
    <w:rsid w:val="000A1C40"/>
    <w:rsid w:val="000A24FF"/>
    <w:rsid w:val="000A2B06"/>
    <w:rsid w:val="000A3FF3"/>
    <w:rsid w:val="000A44D4"/>
    <w:rsid w:val="000A651C"/>
    <w:rsid w:val="000A7652"/>
    <w:rsid w:val="000A76D3"/>
    <w:rsid w:val="000A7E9B"/>
    <w:rsid w:val="000B0D65"/>
    <w:rsid w:val="000B22C3"/>
    <w:rsid w:val="000B29C0"/>
    <w:rsid w:val="000B4919"/>
    <w:rsid w:val="000C1693"/>
    <w:rsid w:val="000C421D"/>
    <w:rsid w:val="000C65E3"/>
    <w:rsid w:val="000C68B5"/>
    <w:rsid w:val="000D01A9"/>
    <w:rsid w:val="000D1863"/>
    <w:rsid w:val="000D2444"/>
    <w:rsid w:val="000D3544"/>
    <w:rsid w:val="000D3FA9"/>
    <w:rsid w:val="000D5FB4"/>
    <w:rsid w:val="000D6FAB"/>
    <w:rsid w:val="000D77B6"/>
    <w:rsid w:val="000E26C5"/>
    <w:rsid w:val="000E4575"/>
    <w:rsid w:val="000E4C66"/>
    <w:rsid w:val="000E58AE"/>
    <w:rsid w:val="000E6430"/>
    <w:rsid w:val="000E6DED"/>
    <w:rsid w:val="000E783F"/>
    <w:rsid w:val="000E7CDD"/>
    <w:rsid w:val="000F0F4F"/>
    <w:rsid w:val="000F1B10"/>
    <w:rsid w:val="000F1B6C"/>
    <w:rsid w:val="000F2D6A"/>
    <w:rsid w:val="000F2E1C"/>
    <w:rsid w:val="000F3D3C"/>
    <w:rsid w:val="000F4259"/>
    <w:rsid w:val="000F4C86"/>
    <w:rsid w:val="000F5462"/>
    <w:rsid w:val="000F555C"/>
    <w:rsid w:val="000F5570"/>
    <w:rsid w:val="000F589F"/>
    <w:rsid w:val="000F599F"/>
    <w:rsid w:val="000F5CA6"/>
    <w:rsid w:val="000F60DF"/>
    <w:rsid w:val="000F66A8"/>
    <w:rsid w:val="000F6792"/>
    <w:rsid w:val="000F69C9"/>
    <w:rsid w:val="000F7402"/>
    <w:rsid w:val="00100053"/>
    <w:rsid w:val="0010197D"/>
    <w:rsid w:val="0010206C"/>
    <w:rsid w:val="00103044"/>
    <w:rsid w:val="00103BBD"/>
    <w:rsid w:val="0010426C"/>
    <w:rsid w:val="00105894"/>
    <w:rsid w:val="00105B64"/>
    <w:rsid w:val="001073E4"/>
    <w:rsid w:val="00110753"/>
    <w:rsid w:val="001111E7"/>
    <w:rsid w:val="00111C01"/>
    <w:rsid w:val="00113B2A"/>
    <w:rsid w:val="00114B29"/>
    <w:rsid w:val="001159CA"/>
    <w:rsid w:val="00115BF5"/>
    <w:rsid w:val="001168B7"/>
    <w:rsid w:val="00120487"/>
    <w:rsid w:val="00121FFF"/>
    <w:rsid w:val="00125C45"/>
    <w:rsid w:val="00126672"/>
    <w:rsid w:val="00130437"/>
    <w:rsid w:val="00130D45"/>
    <w:rsid w:val="00130F35"/>
    <w:rsid w:val="00131837"/>
    <w:rsid w:val="00131B4C"/>
    <w:rsid w:val="001348A8"/>
    <w:rsid w:val="001357C7"/>
    <w:rsid w:val="001367F7"/>
    <w:rsid w:val="00140A02"/>
    <w:rsid w:val="00141166"/>
    <w:rsid w:val="00142B07"/>
    <w:rsid w:val="001437BD"/>
    <w:rsid w:val="00145105"/>
    <w:rsid w:val="0014658B"/>
    <w:rsid w:val="001470C4"/>
    <w:rsid w:val="00147ABB"/>
    <w:rsid w:val="00150998"/>
    <w:rsid w:val="00150AED"/>
    <w:rsid w:val="001525A8"/>
    <w:rsid w:val="00152F4F"/>
    <w:rsid w:val="001534E5"/>
    <w:rsid w:val="001604DC"/>
    <w:rsid w:val="00162395"/>
    <w:rsid w:val="00162E8F"/>
    <w:rsid w:val="001632A1"/>
    <w:rsid w:val="00163607"/>
    <w:rsid w:val="00166B91"/>
    <w:rsid w:val="00166C3D"/>
    <w:rsid w:val="00166DD3"/>
    <w:rsid w:val="001703E5"/>
    <w:rsid w:val="001716CB"/>
    <w:rsid w:val="00171782"/>
    <w:rsid w:val="00172269"/>
    <w:rsid w:val="001724DC"/>
    <w:rsid w:val="00172502"/>
    <w:rsid w:val="001732DB"/>
    <w:rsid w:val="00173390"/>
    <w:rsid w:val="00174344"/>
    <w:rsid w:val="00175B3F"/>
    <w:rsid w:val="001762C0"/>
    <w:rsid w:val="0018328E"/>
    <w:rsid w:val="00184832"/>
    <w:rsid w:val="00185145"/>
    <w:rsid w:val="00185736"/>
    <w:rsid w:val="0018707F"/>
    <w:rsid w:val="001879C2"/>
    <w:rsid w:val="00187EF3"/>
    <w:rsid w:val="00191748"/>
    <w:rsid w:val="00195449"/>
    <w:rsid w:val="001960AA"/>
    <w:rsid w:val="001975F0"/>
    <w:rsid w:val="001A077F"/>
    <w:rsid w:val="001A0F09"/>
    <w:rsid w:val="001A1726"/>
    <w:rsid w:val="001A20E7"/>
    <w:rsid w:val="001A2A54"/>
    <w:rsid w:val="001A4CB3"/>
    <w:rsid w:val="001A5354"/>
    <w:rsid w:val="001A5CE1"/>
    <w:rsid w:val="001A5F6D"/>
    <w:rsid w:val="001A6C51"/>
    <w:rsid w:val="001B06D7"/>
    <w:rsid w:val="001B0898"/>
    <w:rsid w:val="001B3825"/>
    <w:rsid w:val="001B3C8B"/>
    <w:rsid w:val="001B436F"/>
    <w:rsid w:val="001B4CE8"/>
    <w:rsid w:val="001B50AE"/>
    <w:rsid w:val="001B59AC"/>
    <w:rsid w:val="001B5AD9"/>
    <w:rsid w:val="001B6ED8"/>
    <w:rsid w:val="001B77CE"/>
    <w:rsid w:val="001C0591"/>
    <w:rsid w:val="001C0830"/>
    <w:rsid w:val="001C21BC"/>
    <w:rsid w:val="001C2A6A"/>
    <w:rsid w:val="001C47E9"/>
    <w:rsid w:val="001C5544"/>
    <w:rsid w:val="001C5A8B"/>
    <w:rsid w:val="001C5D80"/>
    <w:rsid w:val="001C64FA"/>
    <w:rsid w:val="001C6A1A"/>
    <w:rsid w:val="001C7695"/>
    <w:rsid w:val="001D1323"/>
    <w:rsid w:val="001D16E3"/>
    <w:rsid w:val="001D26B1"/>
    <w:rsid w:val="001D5C0A"/>
    <w:rsid w:val="001D5C49"/>
    <w:rsid w:val="001D5FB8"/>
    <w:rsid w:val="001D692D"/>
    <w:rsid w:val="001E015C"/>
    <w:rsid w:val="001E0CF1"/>
    <w:rsid w:val="001E155E"/>
    <w:rsid w:val="001E16E7"/>
    <w:rsid w:val="001E3117"/>
    <w:rsid w:val="001E3B33"/>
    <w:rsid w:val="001E561C"/>
    <w:rsid w:val="001E6635"/>
    <w:rsid w:val="001E6B81"/>
    <w:rsid w:val="001E6F51"/>
    <w:rsid w:val="001E7B79"/>
    <w:rsid w:val="001F1366"/>
    <w:rsid w:val="001F1419"/>
    <w:rsid w:val="001F2ECF"/>
    <w:rsid w:val="001F3805"/>
    <w:rsid w:val="001F3BA0"/>
    <w:rsid w:val="001F480A"/>
    <w:rsid w:val="001F54E8"/>
    <w:rsid w:val="001F5669"/>
    <w:rsid w:val="0020047C"/>
    <w:rsid w:val="002004EC"/>
    <w:rsid w:val="002026D1"/>
    <w:rsid w:val="002032AE"/>
    <w:rsid w:val="002040F2"/>
    <w:rsid w:val="002048F9"/>
    <w:rsid w:val="00204D41"/>
    <w:rsid w:val="00204D92"/>
    <w:rsid w:val="00206F0D"/>
    <w:rsid w:val="002071EF"/>
    <w:rsid w:val="00207BCA"/>
    <w:rsid w:val="002100DD"/>
    <w:rsid w:val="00210B81"/>
    <w:rsid w:val="002134B9"/>
    <w:rsid w:val="002156AA"/>
    <w:rsid w:val="00216026"/>
    <w:rsid w:val="00216470"/>
    <w:rsid w:val="00217333"/>
    <w:rsid w:val="00217462"/>
    <w:rsid w:val="00217C8C"/>
    <w:rsid w:val="0022073C"/>
    <w:rsid w:val="00222B5E"/>
    <w:rsid w:val="0022359D"/>
    <w:rsid w:val="0022484D"/>
    <w:rsid w:val="002248AB"/>
    <w:rsid w:val="002251C8"/>
    <w:rsid w:val="0022535D"/>
    <w:rsid w:val="0022694B"/>
    <w:rsid w:val="00230BCE"/>
    <w:rsid w:val="002317B3"/>
    <w:rsid w:val="00232154"/>
    <w:rsid w:val="00233190"/>
    <w:rsid w:val="002341A9"/>
    <w:rsid w:val="002341B0"/>
    <w:rsid w:val="00234A85"/>
    <w:rsid w:val="00235954"/>
    <w:rsid w:val="00235D1E"/>
    <w:rsid w:val="0023632A"/>
    <w:rsid w:val="0023789D"/>
    <w:rsid w:val="00237B65"/>
    <w:rsid w:val="00244B70"/>
    <w:rsid w:val="00245168"/>
    <w:rsid w:val="00247AAA"/>
    <w:rsid w:val="002502BC"/>
    <w:rsid w:val="00250348"/>
    <w:rsid w:val="002517BA"/>
    <w:rsid w:val="00251974"/>
    <w:rsid w:val="00255B7C"/>
    <w:rsid w:val="002609EA"/>
    <w:rsid w:val="002616FC"/>
    <w:rsid w:val="0026231C"/>
    <w:rsid w:val="00266794"/>
    <w:rsid w:val="00270C88"/>
    <w:rsid w:val="00270D3A"/>
    <w:rsid w:val="002716D4"/>
    <w:rsid w:val="00272342"/>
    <w:rsid w:val="00272D79"/>
    <w:rsid w:val="0027465D"/>
    <w:rsid w:val="0027483D"/>
    <w:rsid w:val="002765B0"/>
    <w:rsid w:val="00280B29"/>
    <w:rsid w:val="00280E63"/>
    <w:rsid w:val="00281347"/>
    <w:rsid w:val="00281BD0"/>
    <w:rsid w:val="00281D08"/>
    <w:rsid w:val="00282D29"/>
    <w:rsid w:val="00283C99"/>
    <w:rsid w:val="00284058"/>
    <w:rsid w:val="00286EEC"/>
    <w:rsid w:val="002924BF"/>
    <w:rsid w:val="00292F9E"/>
    <w:rsid w:val="00293A63"/>
    <w:rsid w:val="00293C43"/>
    <w:rsid w:val="002945A6"/>
    <w:rsid w:val="00295D38"/>
    <w:rsid w:val="00295E30"/>
    <w:rsid w:val="00296475"/>
    <w:rsid w:val="00296F05"/>
    <w:rsid w:val="00297078"/>
    <w:rsid w:val="0029793C"/>
    <w:rsid w:val="002A1174"/>
    <w:rsid w:val="002A3892"/>
    <w:rsid w:val="002A53A5"/>
    <w:rsid w:val="002A5867"/>
    <w:rsid w:val="002A64E8"/>
    <w:rsid w:val="002A757B"/>
    <w:rsid w:val="002A7B06"/>
    <w:rsid w:val="002B0B0E"/>
    <w:rsid w:val="002B0F92"/>
    <w:rsid w:val="002B2BD2"/>
    <w:rsid w:val="002B2FB3"/>
    <w:rsid w:val="002B378A"/>
    <w:rsid w:val="002B77B0"/>
    <w:rsid w:val="002B77EB"/>
    <w:rsid w:val="002C1344"/>
    <w:rsid w:val="002C1ED7"/>
    <w:rsid w:val="002C3017"/>
    <w:rsid w:val="002C3850"/>
    <w:rsid w:val="002C38B5"/>
    <w:rsid w:val="002C3AE6"/>
    <w:rsid w:val="002C4149"/>
    <w:rsid w:val="002C5872"/>
    <w:rsid w:val="002C7094"/>
    <w:rsid w:val="002C7EF0"/>
    <w:rsid w:val="002D1835"/>
    <w:rsid w:val="002D18D5"/>
    <w:rsid w:val="002D1ED1"/>
    <w:rsid w:val="002D24AD"/>
    <w:rsid w:val="002D39D4"/>
    <w:rsid w:val="002D3AB2"/>
    <w:rsid w:val="002D4940"/>
    <w:rsid w:val="002D681F"/>
    <w:rsid w:val="002D7099"/>
    <w:rsid w:val="002D7410"/>
    <w:rsid w:val="002E0ACE"/>
    <w:rsid w:val="002E42BC"/>
    <w:rsid w:val="002E5390"/>
    <w:rsid w:val="002E56AA"/>
    <w:rsid w:val="002F0E26"/>
    <w:rsid w:val="002F10E2"/>
    <w:rsid w:val="002F15A2"/>
    <w:rsid w:val="002F1EC6"/>
    <w:rsid w:val="002F1EC7"/>
    <w:rsid w:val="002F231A"/>
    <w:rsid w:val="002F2CA9"/>
    <w:rsid w:val="002F4AD1"/>
    <w:rsid w:val="002F4DCB"/>
    <w:rsid w:val="002F55DA"/>
    <w:rsid w:val="002F68C7"/>
    <w:rsid w:val="002F70C8"/>
    <w:rsid w:val="003002E3"/>
    <w:rsid w:val="00300AEF"/>
    <w:rsid w:val="003030A5"/>
    <w:rsid w:val="00303359"/>
    <w:rsid w:val="003033EB"/>
    <w:rsid w:val="00303992"/>
    <w:rsid w:val="00303E5A"/>
    <w:rsid w:val="003043B8"/>
    <w:rsid w:val="00304505"/>
    <w:rsid w:val="003067EC"/>
    <w:rsid w:val="00306D25"/>
    <w:rsid w:val="003079DB"/>
    <w:rsid w:val="00310506"/>
    <w:rsid w:val="00312073"/>
    <w:rsid w:val="0031295D"/>
    <w:rsid w:val="003131D7"/>
    <w:rsid w:val="003133CB"/>
    <w:rsid w:val="00313569"/>
    <w:rsid w:val="00313EFC"/>
    <w:rsid w:val="00314465"/>
    <w:rsid w:val="00316FF3"/>
    <w:rsid w:val="003207F6"/>
    <w:rsid w:val="00322A4D"/>
    <w:rsid w:val="00322E22"/>
    <w:rsid w:val="00323034"/>
    <w:rsid w:val="0032412B"/>
    <w:rsid w:val="00326BBB"/>
    <w:rsid w:val="00327B4C"/>
    <w:rsid w:val="00330CEF"/>
    <w:rsid w:val="0033256E"/>
    <w:rsid w:val="003331A8"/>
    <w:rsid w:val="00333BCF"/>
    <w:rsid w:val="0034117E"/>
    <w:rsid w:val="00342B87"/>
    <w:rsid w:val="00343B07"/>
    <w:rsid w:val="0034450F"/>
    <w:rsid w:val="00344B5F"/>
    <w:rsid w:val="00345981"/>
    <w:rsid w:val="00346C06"/>
    <w:rsid w:val="00346C93"/>
    <w:rsid w:val="003511E8"/>
    <w:rsid w:val="003512C2"/>
    <w:rsid w:val="00351D55"/>
    <w:rsid w:val="00352337"/>
    <w:rsid w:val="00353656"/>
    <w:rsid w:val="00353869"/>
    <w:rsid w:val="00354D48"/>
    <w:rsid w:val="00356157"/>
    <w:rsid w:val="00356242"/>
    <w:rsid w:val="003606C3"/>
    <w:rsid w:val="0036078D"/>
    <w:rsid w:val="00360863"/>
    <w:rsid w:val="00362F2D"/>
    <w:rsid w:val="003636F8"/>
    <w:rsid w:val="0036397C"/>
    <w:rsid w:val="00363E4C"/>
    <w:rsid w:val="003661C2"/>
    <w:rsid w:val="00366368"/>
    <w:rsid w:val="003669B2"/>
    <w:rsid w:val="00366A09"/>
    <w:rsid w:val="00366F03"/>
    <w:rsid w:val="003702FA"/>
    <w:rsid w:val="003706D0"/>
    <w:rsid w:val="00371A4A"/>
    <w:rsid w:val="00372039"/>
    <w:rsid w:val="00373246"/>
    <w:rsid w:val="00374C4B"/>
    <w:rsid w:val="00374ED4"/>
    <w:rsid w:val="0037758F"/>
    <w:rsid w:val="003815DB"/>
    <w:rsid w:val="00381DFF"/>
    <w:rsid w:val="00381F18"/>
    <w:rsid w:val="00382CEB"/>
    <w:rsid w:val="00383EEA"/>
    <w:rsid w:val="00385B55"/>
    <w:rsid w:val="00387F19"/>
    <w:rsid w:val="0039046A"/>
    <w:rsid w:val="0039047B"/>
    <w:rsid w:val="0039048B"/>
    <w:rsid w:val="00392666"/>
    <w:rsid w:val="00392C42"/>
    <w:rsid w:val="003931A5"/>
    <w:rsid w:val="00395147"/>
    <w:rsid w:val="0039575D"/>
    <w:rsid w:val="00396918"/>
    <w:rsid w:val="0039723D"/>
    <w:rsid w:val="0039740C"/>
    <w:rsid w:val="00397BC5"/>
    <w:rsid w:val="003A1255"/>
    <w:rsid w:val="003A1BCD"/>
    <w:rsid w:val="003A1D8F"/>
    <w:rsid w:val="003A3B03"/>
    <w:rsid w:val="003A588D"/>
    <w:rsid w:val="003A5AA3"/>
    <w:rsid w:val="003A7B2B"/>
    <w:rsid w:val="003B0AAC"/>
    <w:rsid w:val="003B1034"/>
    <w:rsid w:val="003B210E"/>
    <w:rsid w:val="003B3B37"/>
    <w:rsid w:val="003B473B"/>
    <w:rsid w:val="003B5459"/>
    <w:rsid w:val="003B7980"/>
    <w:rsid w:val="003C19F7"/>
    <w:rsid w:val="003C1BA9"/>
    <w:rsid w:val="003C2ADA"/>
    <w:rsid w:val="003C36BC"/>
    <w:rsid w:val="003C3B7E"/>
    <w:rsid w:val="003C428B"/>
    <w:rsid w:val="003C4813"/>
    <w:rsid w:val="003C48CE"/>
    <w:rsid w:val="003C4C41"/>
    <w:rsid w:val="003C571F"/>
    <w:rsid w:val="003C65CE"/>
    <w:rsid w:val="003C7334"/>
    <w:rsid w:val="003C7D9E"/>
    <w:rsid w:val="003D0070"/>
    <w:rsid w:val="003D00FD"/>
    <w:rsid w:val="003D0824"/>
    <w:rsid w:val="003D08B2"/>
    <w:rsid w:val="003D0E2F"/>
    <w:rsid w:val="003D202D"/>
    <w:rsid w:val="003D2404"/>
    <w:rsid w:val="003D5544"/>
    <w:rsid w:val="003D6D91"/>
    <w:rsid w:val="003D7312"/>
    <w:rsid w:val="003E18DC"/>
    <w:rsid w:val="003E2732"/>
    <w:rsid w:val="003E2E47"/>
    <w:rsid w:val="003E37DF"/>
    <w:rsid w:val="003E3855"/>
    <w:rsid w:val="003E38AA"/>
    <w:rsid w:val="003E3F53"/>
    <w:rsid w:val="003E4DD4"/>
    <w:rsid w:val="003E54D0"/>
    <w:rsid w:val="003E553B"/>
    <w:rsid w:val="003E5A82"/>
    <w:rsid w:val="003E61AA"/>
    <w:rsid w:val="003F0AC7"/>
    <w:rsid w:val="003F182C"/>
    <w:rsid w:val="003F23DA"/>
    <w:rsid w:val="003F2BED"/>
    <w:rsid w:val="003F4CB4"/>
    <w:rsid w:val="003F6736"/>
    <w:rsid w:val="003F7C7B"/>
    <w:rsid w:val="00401E9C"/>
    <w:rsid w:val="00403A9E"/>
    <w:rsid w:val="004047BC"/>
    <w:rsid w:val="00404E31"/>
    <w:rsid w:val="004051E8"/>
    <w:rsid w:val="00405230"/>
    <w:rsid w:val="00405850"/>
    <w:rsid w:val="00405AF4"/>
    <w:rsid w:val="00405B98"/>
    <w:rsid w:val="00412198"/>
    <w:rsid w:val="004151EB"/>
    <w:rsid w:val="00415725"/>
    <w:rsid w:val="0041618E"/>
    <w:rsid w:val="004175BE"/>
    <w:rsid w:val="00417812"/>
    <w:rsid w:val="004179BC"/>
    <w:rsid w:val="00417D89"/>
    <w:rsid w:val="00422126"/>
    <w:rsid w:val="00422C41"/>
    <w:rsid w:val="00423D69"/>
    <w:rsid w:val="00425A5A"/>
    <w:rsid w:val="0042648A"/>
    <w:rsid w:val="00426B72"/>
    <w:rsid w:val="00430696"/>
    <w:rsid w:val="00431826"/>
    <w:rsid w:val="00431E47"/>
    <w:rsid w:val="004324D3"/>
    <w:rsid w:val="004332B7"/>
    <w:rsid w:val="0043396E"/>
    <w:rsid w:val="00433A94"/>
    <w:rsid w:val="00433E8A"/>
    <w:rsid w:val="004378FA"/>
    <w:rsid w:val="0044229F"/>
    <w:rsid w:val="0044287B"/>
    <w:rsid w:val="00442BD8"/>
    <w:rsid w:val="00442FCE"/>
    <w:rsid w:val="004431C4"/>
    <w:rsid w:val="00443625"/>
    <w:rsid w:val="00445958"/>
    <w:rsid w:val="00445C0E"/>
    <w:rsid w:val="00446021"/>
    <w:rsid w:val="004461EF"/>
    <w:rsid w:val="00447BCD"/>
    <w:rsid w:val="0045094B"/>
    <w:rsid w:val="00451386"/>
    <w:rsid w:val="00452058"/>
    <w:rsid w:val="00452D17"/>
    <w:rsid w:val="0045443B"/>
    <w:rsid w:val="004553C0"/>
    <w:rsid w:val="00455C03"/>
    <w:rsid w:val="00457714"/>
    <w:rsid w:val="00463623"/>
    <w:rsid w:val="00464A3D"/>
    <w:rsid w:val="0046514E"/>
    <w:rsid w:val="00465184"/>
    <w:rsid w:val="004662AE"/>
    <w:rsid w:val="0046713D"/>
    <w:rsid w:val="00471C4F"/>
    <w:rsid w:val="004721DF"/>
    <w:rsid w:val="0047286F"/>
    <w:rsid w:val="0047385F"/>
    <w:rsid w:val="004752CB"/>
    <w:rsid w:val="0047703D"/>
    <w:rsid w:val="00480ACD"/>
    <w:rsid w:val="00480F40"/>
    <w:rsid w:val="00481DAB"/>
    <w:rsid w:val="00486B26"/>
    <w:rsid w:val="0048743E"/>
    <w:rsid w:val="00490907"/>
    <w:rsid w:val="004913A1"/>
    <w:rsid w:val="00494A6E"/>
    <w:rsid w:val="0049541C"/>
    <w:rsid w:val="00496D90"/>
    <w:rsid w:val="004A0597"/>
    <w:rsid w:val="004A0D30"/>
    <w:rsid w:val="004A2CE5"/>
    <w:rsid w:val="004A3E39"/>
    <w:rsid w:val="004A40E9"/>
    <w:rsid w:val="004A44F0"/>
    <w:rsid w:val="004A4702"/>
    <w:rsid w:val="004A5773"/>
    <w:rsid w:val="004A5E00"/>
    <w:rsid w:val="004A60A3"/>
    <w:rsid w:val="004A622C"/>
    <w:rsid w:val="004A675C"/>
    <w:rsid w:val="004A7427"/>
    <w:rsid w:val="004A758D"/>
    <w:rsid w:val="004B0950"/>
    <w:rsid w:val="004B2210"/>
    <w:rsid w:val="004B25A3"/>
    <w:rsid w:val="004B2776"/>
    <w:rsid w:val="004B2BE3"/>
    <w:rsid w:val="004B2E2B"/>
    <w:rsid w:val="004B35BE"/>
    <w:rsid w:val="004B3DEC"/>
    <w:rsid w:val="004B7868"/>
    <w:rsid w:val="004C0C37"/>
    <w:rsid w:val="004C0DC4"/>
    <w:rsid w:val="004C3281"/>
    <w:rsid w:val="004C4034"/>
    <w:rsid w:val="004C47BB"/>
    <w:rsid w:val="004C5962"/>
    <w:rsid w:val="004C64EB"/>
    <w:rsid w:val="004C674E"/>
    <w:rsid w:val="004D0AB1"/>
    <w:rsid w:val="004D24EA"/>
    <w:rsid w:val="004D297F"/>
    <w:rsid w:val="004D3DA0"/>
    <w:rsid w:val="004D47A4"/>
    <w:rsid w:val="004D59BA"/>
    <w:rsid w:val="004D6E5C"/>
    <w:rsid w:val="004E08EB"/>
    <w:rsid w:val="004E0F3C"/>
    <w:rsid w:val="004E3D09"/>
    <w:rsid w:val="004E3E8D"/>
    <w:rsid w:val="004E476E"/>
    <w:rsid w:val="004E563B"/>
    <w:rsid w:val="004E6493"/>
    <w:rsid w:val="004F28DB"/>
    <w:rsid w:val="004F50E3"/>
    <w:rsid w:val="004F73EB"/>
    <w:rsid w:val="004F7DFA"/>
    <w:rsid w:val="005030C9"/>
    <w:rsid w:val="00503BD1"/>
    <w:rsid w:val="0050504E"/>
    <w:rsid w:val="0050561F"/>
    <w:rsid w:val="0051096C"/>
    <w:rsid w:val="00513D3F"/>
    <w:rsid w:val="00513FFC"/>
    <w:rsid w:val="005141A9"/>
    <w:rsid w:val="00515C03"/>
    <w:rsid w:val="00516DEE"/>
    <w:rsid w:val="00517425"/>
    <w:rsid w:val="00520BB4"/>
    <w:rsid w:val="00521A73"/>
    <w:rsid w:val="005236C9"/>
    <w:rsid w:val="00523D2A"/>
    <w:rsid w:val="00524A1B"/>
    <w:rsid w:val="0052513D"/>
    <w:rsid w:val="005254F6"/>
    <w:rsid w:val="00526EF7"/>
    <w:rsid w:val="0053021D"/>
    <w:rsid w:val="00530749"/>
    <w:rsid w:val="00531994"/>
    <w:rsid w:val="00532DCB"/>
    <w:rsid w:val="00534A6A"/>
    <w:rsid w:val="0053554A"/>
    <w:rsid w:val="0053713C"/>
    <w:rsid w:val="0054092C"/>
    <w:rsid w:val="005422EC"/>
    <w:rsid w:val="00542922"/>
    <w:rsid w:val="005434DB"/>
    <w:rsid w:val="00544CD8"/>
    <w:rsid w:val="00555AEB"/>
    <w:rsid w:val="00555B08"/>
    <w:rsid w:val="00556280"/>
    <w:rsid w:val="0055641D"/>
    <w:rsid w:val="0055653B"/>
    <w:rsid w:val="0056171C"/>
    <w:rsid w:val="00562A5B"/>
    <w:rsid w:val="00563FB7"/>
    <w:rsid w:val="00564144"/>
    <w:rsid w:val="005655FC"/>
    <w:rsid w:val="00566B74"/>
    <w:rsid w:val="005672B9"/>
    <w:rsid w:val="00567722"/>
    <w:rsid w:val="00571400"/>
    <w:rsid w:val="00571B25"/>
    <w:rsid w:val="00573F97"/>
    <w:rsid w:val="005755FB"/>
    <w:rsid w:val="00575B14"/>
    <w:rsid w:val="00577A26"/>
    <w:rsid w:val="00581E76"/>
    <w:rsid w:val="00582686"/>
    <w:rsid w:val="005832A4"/>
    <w:rsid w:val="00584805"/>
    <w:rsid w:val="005849EA"/>
    <w:rsid w:val="00585AB0"/>
    <w:rsid w:val="00586308"/>
    <w:rsid w:val="005878B2"/>
    <w:rsid w:val="00590206"/>
    <w:rsid w:val="00591A1E"/>
    <w:rsid w:val="00592CD6"/>
    <w:rsid w:val="00593746"/>
    <w:rsid w:val="00594D16"/>
    <w:rsid w:val="005963C2"/>
    <w:rsid w:val="005965CC"/>
    <w:rsid w:val="005A0E47"/>
    <w:rsid w:val="005A0E6E"/>
    <w:rsid w:val="005A277F"/>
    <w:rsid w:val="005A6114"/>
    <w:rsid w:val="005A64EC"/>
    <w:rsid w:val="005A7D3A"/>
    <w:rsid w:val="005B067A"/>
    <w:rsid w:val="005B099E"/>
    <w:rsid w:val="005B35D3"/>
    <w:rsid w:val="005B37FE"/>
    <w:rsid w:val="005B382E"/>
    <w:rsid w:val="005B5174"/>
    <w:rsid w:val="005B586E"/>
    <w:rsid w:val="005B6E9C"/>
    <w:rsid w:val="005C06A8"/>
    <w:rsid w:val="005C151B"/>
    <w:rsid w:val="005C2DF3"/>
    <w:rsid w:val="005C3D92"/>
    <w:rsid w:val="005C4E78"/>
    <w:rsid w:val="005C5168"/>
    <w:rsid w:val="005C54A2"/>
    <w:rsid w:val="005C5742"/>
    <w:rsid w:val="005C5B8F"/>
    <w:rsid w:val="005C67DE"/>
    <w:rsid w:val="005C763A"/>
    <w:rsid w:val="005C79AC"/>
    <w:rsid w:val="005D21C9"/>
    <w:rsid w:val="005D42ED"/>
    <w:rsid w:val="005D6486"/>
    <w:rsid w:val="005D7BE6"/>
    <w:rsid w:val="005D7D85"/>
    <w:rsid w:val="005D7F8A"/>
    <w:rsid w:val="005E005D"/>
    <w:rsid w:val="005E0424"/>
    <w:rsid w:val="005E0CC8"/>
    <w:rsid w:val="005E2FE8"/>
    <w:rsid w:val="005E3EA8"/>
    <w:rsid w:val="005E4031"/>
    <w:rsid w:val="005E50F0"/>
    <w:rsid w:val="005E5B2B"/>
    <w:rsid w:val="005F13A9"/>
    <w:rsid w:val="005F1477"/>
    <w:rsid w:val="005F1738"/>
    <w:rsid w:val="005F31FA"/>
    <w:rsid w:val="005F3319"/>
    <w:rsid w:val="005F3419"/>
    <w:rsid w:val="005F4935"/>
    <w:rsid w:val="005F7331"/>
    <w:rsid w:val="0060241A"/>
    <w:rsid w:val="00604573"/>
    <w:rsid w:val="00605410"/>
    <w:rsid w:val="0060544C"/>
    <w:rsid w:val="00606160"/>
    <w:rsid w:val="0060618A"/>
    <w:rsid w:val="00606603"/>
    <w:rsid w:val="00606BA0"/>
    <w:rsid w:val="00607036"/>
    <w:rsid w:val="00607659"/>
    <w:rsid w:val="00607A5D"/>
    <w:rsid w:val="00607EF3"/>
    <w:rsid w:val="00611AD7"/>
    <w:rsid w:val="006134F8"/>
    <w:rsid w:val="0061496A"/>
    <w:rsid w:val="006171A1"/>
    <w:rsid w:val="006200F3"/>
    <w:rsid w:val="00621AE3"/>
    <w:rsid w:val="00621D45"/>
    <w:rsid w:val="00622175"/>
    <w:rsid w:val="0062323E"/>
    <w:rsid w:val="00623844"/>
    <w:rsid w:val="00626DBE"/>
    <w:rsid w:val="00627223"/>
    <w:rsid w:val="0063033C"/>
    <w:rsid w:val="00631BEB"/>
    <w:rsid w:val="00632304"/>
    <w:rsid w:val="00632506"/>
    <w:rsid w:val="006338B0"/>
    <w:rsid w:val="0063672A"/>
    <w:rsid w:val="00641FD9"/>
    <w:rsid w:val="00643FB3"/>
    <w:rsid w:val="006440D7"/>
    <w:rsid w:val="00644CE6"/>
    <w:rsid w:val="00645C68"/>
    <w:rsid w:val="00650B1A"/>
    <w:rsid w:val="00651723"/>
    <w:rsid w:val="00651B03"/>
    <w:rsid w:val="00652275"/>
    <w:rsid w:val="006534F3"/>
    <w:rsid w:val="00653DC7"/>
    <w:rsid w:val="00654284"/>
    <w:rsid w:val="0065473C"/>
    <w:rsid w:val="006549FB"/>
    <w:rsid w:val="0065567A"/>
    <w:rsid w:val="00655AA6"/>
    <w:rsid w:val="00656794"/>
    <w:rsid w:val="0065698C"/>
    <w:rsid w:val="00661AEC"/>
    <w:rsid w:val="00662295"/>
    <w:rsid w:val="006627CC"/>
    <w:rsid w:val="00665685"/>
    <w:rsid w:val="00666282"/>
    <w:rsid w:val="00670728"/>
    <w:rsid w:val="00670A9E"/>
    <w:rsid w:val="00671909"/>
    <w:rsid w:val="00671B6A"/>
    <w:rsid w:val="006744BD"/>
    <w:rsid w:val="0067614F"/>
    <w:rsid w:val="00676F84"/>
    <w:rsid w:val="006777A3"/>
    <w:rsid w:val="00677C30"/>
    <w:rsid w:val="0068063B"/>
    <w:rsid w:val="006807FD"/>
    <w:rsid w:val="006852EA"/>
    <w:rsid w:val="00687A43"/>
    <w:rsid w:val="006900CF"/>
    <w:rsid w:val="00690CA9"/>
    <w:rsid w:val="00690CDC"/>
    <w:rsid w:val="00691427"/>
    <w:rsid w:val="00692290"/>
    <w:rsid w:val="006925E7"/>
    <w:rsid w:val="006945CF"/>
    <w:rsid w:val="00694C70"/>
    <w:rsid w:val="006953A2"/>
    <w:rsid w:val="00695736"/>
    <w:rsid w:val="0069706A"/>
    <w:rsid w:val="006977CC"/>
    <w:rsid w:val="00697DF2"/>
    <w:rsid w:val="006A26B7"/>
    <w:rsid w:val="006A2723"/>
    <w:rsid w:val="006A2B56"/>
    <w:rsid w:val="006A384D"/>
    <w:rsid w:val="006A3AA7"/>
    <w:rsid w:val="006A3E49"/>
    <w:rsid w:val="006A4071"/>
    <w:rsid w:val="006A5322"/>
    <w:rsid w:val="006A60C5"/>
    <w:rsid w:val="006A66FA"/>
    <w:rsid w:val="006B0B76"/>
    <w:rsid w:val="006B3570"/>
    <w:rsid w:val="006B5C95"/>
    <w:rsid w:val="006B5E4A"/>
    <w:rsid w:val="006B62AB"/>
    <w:rsid w:val="006B6E45"/>
    <w:rsid w:val="006B71E1"/>
    <w:rsid w:val="006B74FD"/>
    <w:rsid w:val="006C076B"/>
    <w:rsid w:val="006C0925"/>
    <w:rsid w:val="006C1220"/>
    <w:rsid w:val="006C2E98"/>
    <w:rsid w:val="006C3087"/>
    <w:rsid w:val="006C4673"/>
    <w:rsid w:val="006C4712"/>
    <w:rsid w:val="006C6236"/>
    <w:rsid w:val="006C678E"/>
    <w:rsid w:val="006C7508"/>
    <w:rsid w:val="006C7E41"/>
    <w:rsid w:val="006D085F"/>
    <w:rsid w:val="006D114D"/>
    <w:rsid w:val="006D2129"/>
    <w:rsid w:val="006D5D01"/>
    <w:rsid w:val="006E0F59"/>
    <w:rsid w:val="006E2FB9"/>
    <w:rsid w:val="006E7154"/>
    <w:rsid w:val="006E7C47"/>
    <w:rsid w:val="006F2904"/>
    <w:rsid w:val="006F374F"/>
    <w:rsid w:val="006F50E4"/>
    <w:rsid w:val="006F685C"/>
    <w:rsid w:val="006F6D8B"/>
    <w:rsid w:val="006F6E2F"/>
    <w:rsid w:val="0070212C"/>
    <w:rsid w:val="00702E8F"/>
    <w:rsid w:val="00702F5F"/>
    <w:rsid w:val="0070463D"/>
    <w:rsid w:val="00704AC0"/>
    <w:rsid w:val="00704E12"/>
    <w:rsid w:val="00705477"/>
    <w:rsid w:val="00706503"/>
    <w:rsid w:val="00711902"/>
    <w:rsid w:val="007125AD"/>
    <w:rsid w:val="0071415B"/>
    <w:rsid w:val="00716576"/>
    <w:rsid w:val="00717995"/>
    <w:rsid w:val="00717A66"/>
    <w:rsid w:val="007204C5"/>
    <w:rsid w:val="00720C0E"/>
    <w:rsid w:val="007243DA"/>
    <w:rsid w:val="00726212"/>
    <w:rsid w:val="0072689A"/>
    <w:rsid w:val="007309B8"/>
    <w:rsid w:val="00731283"/>
    <w:rsid w:val="007347A9"/>
    <w:rsid w:val="007353CE"/>
    <w:rsid w:val="00736691"/>
    <w:rsid w:val="0073689A"/>
    <w:rsid w:val="007375DB"/>
    <w:rsid w:val="0074145E"/>
    <w:rsid w:val="00741B0E"/>
    <w:rsid w:val="00742AC0"/>
    <w:rsid w:val="00743BFC"/>
    <w:rsid w:val="007448AF"/>
    <w:rsid w:val="00750149"/>
    <w:rsid w:val="00750294"/>
    <w:rsid w:val="0075119D"/>
    <w:rsid w:val="00752084"/>
    <w:rsid w:val="007523D4"/>
    <w:rsid w:val="00753030"/>
    <w:rsid w:val="00755B71"/>
    <w:rsid w:val="007567C1"/>
    <w:rsid w:val="00756B1D"/>
    <w:rsid w:val="00757533"/>
    <w:rsid w:val="00757CE4"/>
    <w:rsid w:val="00760FC5"/>
    <w:rsid w:val="007639AB"/>
    <w:rsid w:val="0076411B"/>
    <w:rsid w:val="00764817"/>
    <w:rsid w:val="00765A8D"/>
    <w:rsid w:val="00766A1B"/>
    <w:rsid w:val="0076766B"/>
    <w:rsid w:val="0076790F"/>
    <w:rsid w:val="00771048"/>
    <w:rsid w:val="00773500"/>
    <w:rsid w:val="0077358B"/>
    <w:rsid w:val="007735CE"/>
    <w:rsid w:val="00773AD2"/>
    <w:rsid w:val="0077434D"/>
    <w:rsid w:val="00776433"/>
    <w:rsid w:val="0077658D"/>
    <w:rsid w:val="007812C6"/>
    <w:rsid w:val="00782A82"/>
    <w:rsid w:val="00783C4C"/>
    <w:rsid w:val="00784410"/>
    <w:rsid w:val="00784569"/>
    <w:rsid w:val="00784E94"/>
    <w:rsid w:val="0078579D"/>
    <w:rsid w:val="007866DE"/>
    <w:rsid w:val="00790F87"/>
    <w:rsid w:val="0079253B"/>
    <w:rsid w:val="00792729"/>
    <w:rsid w:val="0079287C"/>
    <w:rsid w:val="0079365B"/>
    <w:rsid w:val="00793BE0"/>
    <w:rsid w:val="0079403A"/>
    <w:rsid w:val="007955AD"/>
    <w:rsid w:val="00795647"/>
    <w:rsid w:val="00795C63"/>
    <w:rsid w:val="00796B7D"/>
    <w:rsid w:val="00797AD0"/>
    <w:rsid w:val="00797BF3"/>
    <w:rsid w:val="00797FC5"/>
    <w:rsid w:val="007A0FAC"/>
    <w:rsid w:val="007A121F"/>
    <w:rsid w:val="007A23C1"/>
    <w:rsid w:val="007A2A83"/>
    <w:rsid w:val="007A33C8"/>
    <w:rsid w:val="007A3B4C"/>
    <w:rsid w:val="007A4241"/>
    <w:rsid w:val="007A4CA4"/>
    <w:rsid w:val="007A7F63"/>
    <w:rsid w:val="007B082F"/>
    <w:rsid w:val="007B0AC5"/>
    <w:rsid w:val="007B16E7"/>
    <w:rsid w:val="007B1B81"/>
    <w:rsid w:val="007B2891"/>
    <w:rsid w:val="007B7B89"/>
    <w:rsid w:val="007C1E68"/>
    <w:rsid w:val="007C21B1"/>
    <w:rsid w:val="007C264D"/>
    <w:rsid w:val="007C2A35"/>
    <w:rsid w:val="007C2FD8"/>
    <w:rsid w:val="007C3108"/>
    <w:rsid w:val="007C3F81"/>
    <w:rsid w:val="007C4574"/>
    <w:rsid w:val="007C4807"/>
    <w:rsid w:val="007C5B58"/>
    <w:rsid w:val="007C5B88"/>
    <w:rsid w:val="007C5D25"/>
    <w:rsid w:val="007C638E"/>
    <w:rsid w:val="007C7220"/>
    <w:rsid w:val="007D082D"/>
    <w:rsid w:val="007D46F6"/>
    <w:rsid w:val="007D6305"/>
    <w:rsid w:val="007D7A0B"/>
    <w:rsid w:val="007D7B0D"/>
    <w:rsid w:val="007E079D"/>
    <w:rsid w:val="007E109B"/>
    <w:rsid w:val="007E210F"/>
    <w:rsid w:val="007E2AD9"/>
    <w:rsid w:val="007E30D0"/>
    <w:rsid w:val="007E33CC"/>
    <w:rsid w:val="007E41A6"/>
    <w:rsid w:val="007E66D1"/>
    <w:rsid w:val="007F0B16"/>
    <w:rsid w:val="007F19D1"/>
    <w:rsid w:val="007F3251"/>
    <w:rsid w:val="007F46DA"/>
    <w:rsid w:val="007F6DAF"/>
    <w:rsid w:val="007F6F4C"/>
    <w:rsid w:val="007F7BBB"/>
    <w:rsid w:val="007F7EC2"/>
    <w:rsid w:val="0080010A"/>
    <w:rsid w:val="0080262A"/>
    <w:rsid w:val="00803531"/>
    <w:rsid w:val="00803869"/>
    <w:rsid w:val="0080465E"/>
    <w:rsid w:val="0080508C"/>
    <w:rsid w:val="008108DA"/>
    <w:rsid w:val="00811483"/>
    <w:rsid w:val="00811A7C"/>
    <w:rsid w:val="00811E86"/>
    <w:rsid w:val="008125BB"/>
    <w:rsid w:val="008130CA"/>
    <w:rsid w:val="00814390"/>
    <w:rsid w:val="00814909"/>
    <w:rsid w:val="008166E9"/>
    <w:rsid w:val="00817720"/>
    <w:rsid w:val="0082042E"/>
    <w:rsid w:val="00820832"/>
    <w:rsid w:val="00820E94"/>
    <w:rsid w:val="00820EFB"/>
    <w:rsid w:val="00823A08"/>
    <w:rsid w:val="00823C13"/>
    <w:rsid w:val="00823D74"/>
    <w:rsid w:val="00824FDF"/>
    <w:rsid w:val="00825CE9"/>
    <w:rsid w:val="00825EE3"/>
    <w:rsid w:val="00830662"/>
    <w:rsid w:val="00830D3A"/>
    <w:rsid w:val="0083211C"/>
    <w:rsid w:val="00832A1A"/>
    <w:rsid w:val="00832CD8"/>
    <w:rsid w:val="008341B6"/>
    <w:rsid w:val="00834C0C"/>
    <w:rsid w:val="00841394"/>
    <w:rsid w:val="0084250C"/>
    <w:rsid w:val="0084297C"/>
    <w:rsid w:val="00842D41"/>
    <w:rsid w:val="008450A1"/>
    <w:rsid w:val="00846921"/>
    <w:rsid w:val="00847B71"/>
    <w:rsid w:val="00850E84"/>
    <w:rsid w:val="008512E2"/>
    <w:rsid w:val="00851944"/>
    <w:rsid w:val="00852C01"/>
    <w:rsid w:val="00854057"/>
    <w:rsid w:val="00855354"/>
    <w:rsid w:val="008559E0"/>
    <w:rsid w:val="00856A4E"/>
    <w:rsid w:val="00856C56"/>
    <w:rsid w:val="00861376"/>
    <w:rsid w:val="008615AF"/>
    <w:rsid w:val="0086273E"/>
    <w:rsid w:val="00862AA9"/>
    <w:rsid w:val="00865327"/>
    <w:rsid w:val="008664EB"/>
    <w:rsid w:val="00867A1D"/>
    <w:rsid w:val="008746E9"/>
    <w:rsid w:val="008768C0"/>
    <w:rsid w:val="0087702C"/>
    <w:rsid w:val="008779E9"/>
    <w:rsid w:val="00877E9C"/>
    <w:rsid w:val="008800E2"/>
    <w:rsid w:val="008809A6"/>
    <w:rsid w:val="008809E3"/>
    <w:rsid w:val="00880A94"/>
    <w:rsid w:val="00881471"/>
    <w:rsid w:val="0088251D"/>
    <w:rsid w:val="00883BD9"/>
    <w:rsid w:val="0088586C"/>
    <w:rsid w:val="00885A58"/>
    <w:rsid w:val="0088626B"/>
    <w:rsid w:val="0088640B"/>
    <w:rsid w:val="008872D7"/>
    <w:rsid w:val="00890A19"/>
    <w:rsid w:val="00890FA1"/>
    <w:rsid w:val="008916A2"/>
    <w:rsid w:val="00891C3F"/>
    <w:rsid w:val="00891C7B"/>
    <w:rsid w:val="0089321A"/>
    <w:rsid w:val="00893577"/>
    <w:rsid w:val="00893A75"/>
    <w:rsid w:val="00894640"/>
    <w:rsid w:val="00894CBB"/>
    <w:rsid w:val="008959DB"/>
    <w:rsid w:val="008960AB"/>
    <w:rsid w:val="008A0BDC"/>
    <w:rsid w:val="008A15FD"/>
    <w:rsid w:val="008A203E"/>
    <w:rsid w:val="008A2533"/>
    <w:rsid w:val="008A3596"/>
    <w:rsid w:val="008A3F6C"/>
    <w:rsid w:val="008A4A17"/>
    <w:rsid w:val="008A6FED"/>
    <w:rsid w:val="008A6FFA"/>
    <w:rsid w:val="008B0EC9"/>
    <w:rsid w:val="008B1319"/>
    <w:rsid w:val="008B37A4"/>
    <w:rsid w:val="008B4721"/>
    <w:rsid w:val="008C06F4"/>
    <w:rsid w:val="008C1318"/>
    <w:rsid w:val="008C1345"/>
    <w:rsid w:val="008C14ED"/>
    <w:rsid w:val="008C2129"/>
    <w:rsid w:val="008C252A"/>
    <w:rsid w:val="008C40EC"/>
    <w:rsid w:val="008C4311"/>
    <w:rsid w:val="008C57D7"/>
    <w:rsid w:val="008D0729"/>
    <w:rsid w:val="008D13EC"/>
    <w:rsid w:val="008D1445"/>
    <w:rsid w:val="008D1871"/>
    <w:rsid w:val="008D21DB"/>
    <w:rsid w:val="008D338A"/>
    <w:rsid w:val="008D7B0C"/>
    <w:rsid w:val="008E4730"/>
    <w:rsid w:val="008E4BC9"/>
    <w:rsid w:val="008E60E7"/>
    <w:rsid w:val="008E6803"/>
    <w:rsid w:val="008E6A96"/>
    <w:rsid w:val="008E75D3"/>
    <w:rsid w:val="008E7BDE"/>
    <w:rsid w:val="008F0E74"/>
    <w:rsid w:val="008F11AC"/>
    <w:rsid w:val="008F1674"/>
    <w:rsid w:val="008F2515"/>
    <w:rsid w:val="008F2D4F"/>
    <w:rsid w:val="008F2F48"/>
    <w:rsid w:val="008F4660"/>
    <w:rsid w:val="008F4CBE"/>
    <w:rsid w:val="008F5AC2"/>
    <w:rsid w:val="009019C9"/>
    <w:rsid w:val="00903879"/>
    <w:rsid w:val="00904334"/>
    <w:rsid w:val="0090570E"/>
    <w:rsid w:val="00906245"/>
    <w:rsid w:val="00907934"/>
    <w:rsid w:val="00907E74"/>
    <w:rsid w:val="0091012F"/>
    <w:rsid w:val="0091167E"/>
    <w:rsid w:val="00912F27"/>
    <w:rsid w:val="00917146"/>
    <w:rsid w:val="00920996"/>
    <w:rsid w:val="00922B0D"/>
    <w:rsid w:val="00922D99"/>
    <w:rsid w:val="0092375D"/>
    <w:rsid w:val="00923BE6"/>
    <w:rsid w:val="009248A2"/>
    <w:rsid w:val="00924F5D"/>
    <w:rsid w:val="00926C0D"/>
    <w:rsid w:val="0093082C"/>
    <w:rsid w:val="00930D1B"/>
    <w:rsid w:val="00935FE3"/>
    <w:rsid w:val="0093743C"/>
    <w:rsid w:val="009378FA"/>
    <w:rsid w:val="00940533"/>
    <w:rsid w:val="009405E1"/>
    <w:rsid w:val="009405E6"/>
    <w:rsid w:val="009407F0"/>
    <w:rsid w:val="0094170E"/>
    <w:rsid w:val="009444FE"/>
    <w:rsid w:val="00944DB4"/>
    <w:rsid w:val="009456D9"/>
    <w:rsid w:val="0094752F"/>
    <w:rsid w:val="00950123"/>
    <w:rsid w:val="009501BB"/>
    <w:rsid w:val="00950FC1"/>
    <w:rsid w:val="00953489"/>
    <w:rsid w:val="00953AA2"/>
    <w:rsid w:val="0095422A"/>
    <w:rsid w:val="0095495E"/>
    <w:rsid w:val="009549FA"/>
    <w:rsid w:val="00955C37"/>
    <w:rsid w:val="00955F1A"/>
    <w:rsid w:val="00957610"/>
    <w:rsid w:val="00957F2E"/>
    <w:rsid w:val="0096038C"/>
    <w:rsid w:val="00960397"/>
    <w:rsid w:val="009606FA"/>
    <w:rsid w:val="00961A9A"/>
    <w:rsid w:val="0096383E"/>
    <w:rsid w:val="00963956"/>
    <w:rsid w:val="00966C8B"/>
    <w:rsid w:val="00967278"/>
    <w:rsid w:val="009702BC"/>
    <w:rsid w:val="00974B87"/>
    <w:rsid w:val="009754EB"/>
    <w:rsid w:val="009774DE"/>
    <w:rsid w:val="009801E1"/>
    <w:rsid w:val="00980ACA"/>
    <w:rsid w:val="0098200D"/>
    <w:rsid w:val="00982210"/>
    <w:rsid w:val="00982A7B"/>
    <w:rsid w:val="009832FA"/>
    <w:rsid w:val="00985111"/>
    <w:rsid w:val="00986EBB"/>
    <w:rsid w:val="00990608"/>
    <w:rsid w:val="00991393"/>
    <w:rsid w:val="00992195"/>
    <w:rsid w:val="00992476"/>
    <w:rsid w:val="00992FAC"/>
    <w:rsid w:val="00993989"/>
    <w:rsid w:val="00994565"/>
    <w:rsid w:val="00996017"/>
    <w:rsid w:val="00996C3A"/>
    <w:rsid w:val="009975B6"/>
    <w:rsid w:val="0099778C"/>
    <w:rsid w:val="009A012F"/>
    <w:rsid w:val="009A0131"/>
    <w:rsid w:val="009A115B"/>
    <w:rsid w:val="009A1771"/>
    <w:rsid w:val="009A2D58"/>
    <w:rsid w:val="009A3EBA"/>
    <w:rsid w:val="009A485F"/>
    <w:rsid w:val="009A6FD6"/>
    <w:rsid w:val="009A7128"/>
    <w:rsid w:val="009A7325"/>
    <w:rsid w:val="009B149F"/>
    <w:rsid w:val="009B2307"/>
    <w:rsid w:val="009B2991"/>
    <w:rsid w:val="009B30E3"/>
    <w:rsid w:val="009B33BA"/>
    <w:rsid w:val="009B4C34"/>
    <w:rsid w:val="009B4F22"/>
    <w:rsid w:val="009B6E64"/>
    <w:rsid w:val="009B7900"/>
    <w:rsid w:val="009B7962"/>
    <w:rsid w:val="009C0AE8"/>
    <w:rsid w:val="009C15F8"/>
    <w:rsid w:val="009C269E"/>
    <w:rsid w:val="009C4882"/>
    <w:rsid w:val="009C59CC"/>
    <w:rsid w:val="009D0390"/>
    <w:rsid w:val="009D189F"/>
    <w:rsid w:val="009D2785"/>
    <w:rsid w:val="009D28A3"/>
    <w:rsid w:val="009D2F8E"/>
    <w:rsid w:val="009D4D50"/>
    <w:rsid w:val="009E16FB"/>
    <w:rsid w:val="009E1B99"/>
    <w:rsid w:val="009E2CAA"/>
    <w:rsid w:val="009E38A6"/>
    <w:rsid w:val="009E3C5D"/>
    <w:rsid w:val="009E46B4"/>
    <w:rsid w:val="009E5938"/>
    <w:rsid w:val="009E5CC3"/>
    <w:rsid w:val="009E69E7"/>
    <w:rsid w:val="009E74A8"/>
    <w:rsid w:val="009F0170"/>
    <w:rsid w:val="009F04C1"/>
    <w:rsid w:val="009F0B90"/>
    <w:rsid w:val="009F3966"/>
    <w:rsid w:val="009F43DF"/>
    <w:rsid w:val="009F48E8"/>
    <w:rsid w:val="009F6A46"/>
    <w:rsid w:val="009F7074"/>
    <w:rsid w:val="009F79DA"/>
    <w:rsid w:val="00A0008D"/>
    <w:rsid w:val="00A0083A"/>
    <w:rsid w:val="00A01ED5"/>
    <w:rsid w:val="00A06755"/>
    <w:rsid w:val="00A07785"/>
    <w:rsid w:val="00A1190C"/>
    <w:rsid w:val="00A11E84"/>
    <w:rsid w:val="00A1330F"/>
    <w:rsid w:val="00A13575"/>
    <w:rsid w:val="00A13BE5"/>
    <w:rsid w:val="00A14CB2"/>
    <w:rsid w:val="00A15434"/>
    <w:rsid w:val="00A15944"/>
    <w:rsid w:val="00A16CEC"/>
    <w:rsid w:val="00A20555"/>
    <w:rsid w:val="00A20E06"/>
    <w:rsid w:val="00A21138"/>
    <w:rsid w:val="00A22AB1"/>
    <w:rsid w:val="00A2330D"/>
    <w:rsid w:val="00A2358B"/>
    <w:rsid w:val="00A23631"/>
    <w:rsid w:val="00A26DE6"/>
    <w:rsid w:val="00A30175"/>
    <w:rsid w:val="00A30812"/>
    <w:rsid w:val="00A30D95"/>
    <w:rsid w:val="00A30E8A"/>
    <w:rsid w:val="00A320BB"/>
    <w:rsid w:val="00A328E9"/>
    <w:rsid w:val="00A3310B"/>
    <w:rsid w:val="00A33AC9"/>
    <w:rsid w:val="00A350D8"/>
    <w:rsid w:val="00A3582D"/>
    <w:rsid w:val="00A35EDA"/>
    <w:rsid w:val="00A37F5D"/>
    <w:rsid w:val="00A41098"/>
    <w:rsid w:val="00A41FB5"/>
    <w:rsid w:val="00A421B3"/>
    <w:rsid w:val="00A4230E"/>
    <w:rsid w:val="00A43E47"/>
    <w:rsid w:val="00A43FDD"/>
    <w:rsid w:val="00A470D1"/>
    <w:rsid w:val="00A51C96"/>
    <w:rsid w:val="00A52B6A"/>
    <w:rsid w:val="00A549C9"/>
    <w:rsid w:val="00A549D3"/>
    <w:rsid w:val="00A57824"/>
    <w:rsid w:val="00A578CD"/>
    <w:rsid w:val="00A57CF7"/>
    <w:rsid w:val="00A57DEE"/>
    <w:rsid w:val="00A604E7"/>
    <w:rsid w:val="00A60690"/>
    <w:rsid w:val="00A60D14"/>
    <w:rsid w:val="00A61B0D"/>
    <w:rsid w:val="00A62C58"/>
    <w:rsid w:val="00A649E2"/>
    <w:rsid w:val="00A64AEE"/>
    <w:rsid w:val="00A64D20"/>
    <w:rsid w:val="00A65398"/>
    <w:rsid w:val="00A66622"/>
    <w:rsid w:val="00A678A1"/>
    <w:rsid w:val="00A67D81"/>
    <w:rsid w:val="00A702B2"/>
    <w:rsid w:val="00A706BD"/>
    <w:rsid w:val="00A71E01"/>
    <w:rsid w:val="00A732EF"/>
    <w:rsid w:val="00A73765"/>
    <w:rsid w:val="00A73E6B"/>
    <w:rsid w:val="00A761C7"/>
    <w:rsid w:val="00A7640A"/>
    <w:rsid w:val="00A768D0"/>
    <w:rsid w:val="00A76F7B"/>
    <w:rsid w:val="00A77166"/>
    <w:rsid w:val="00A8086E"/>
    <w:rsid w:val="00A81B56"/>
    <w:rsid w:val="00A82BF4"/>
    <w:rsid w:val="00A83C8F"/>
    <w:rsid w:val="00A843AD"/>
    <w:rsid w:val="00A84585"/>
    <w:rsid w:val="00A84C48"/>
    <w:rsid w:val="00A84C81"/>
    <w:rsid w:val="00A875CF"/>
    <w:rsid w:val="00A92F46"/>
    <w:rsid w:val="00A939B5"/>
    <w:rsid w:val="00A93FBD"/>
    <w:rsid w:val="00A94C01"/>
    <w:rsid w:val="00A95218"/>
    <w:rsid w:val="00A95D91"/>
    <w:rsid w:val="00A962A6"/>
    <w:rsid w:val="00AA0AD7"/>
    <w:rsid w:val="00AA0B82"/>
    <w:rsid w:val="00AA1175"/>
    <w:rsid w:val="00AA163C"/>
    <w:rsid w:val="00AA191B"/>
    <w:rsid w:val="00AA3CE2"/>
    <w:rsid w:val="00AA41E1"/>
    <w:rsid w:val="00AA539C"/>
    <w:rsid w:val="00AA660C"/>
    <w:rsid w:val="00AA68E8"/>
    <w:rsid w:val="00AA75CB"/>
    <w:rsid w:val="00AA7B98"/>
    <w:rsid w:val="00AA7E97"/>
    <w:rsid w:val="00AB27BE"/>
    <w:rsid w:val="00AB2AE4"/>
    <w:rsid w:val="00AB3C73"/>
    <w:rsid w:val="00AB58E9"/>
    <w:rsid w:val="00AB65A9"/>
    <w:rsid w:val="00AB788A"/>
    <w:rsid w:val="00AC0C51"/>
    <w:rsid w:val="00AC5169"/>
    <w:rsid w:val="00AC54C3"/>
    <w:rsid w:val="00AC6E86"/>
    <w:rsid w:val="00AC7291"/>
    <w:rsid w:val="00AD0031"/>
    <w:rsid w:val="00AD06AD"/>
    <w:rsid w:val="00AD0758"/>
    <w:rsid w:val="00AD07B6"/>
    <w:rsid w:val="00AD1ABD"/>
    <w:rsid w:val="00AD4769"/>
    <w:rsid w:val="00AE00F8"/>
    <w:rsid w:val="00AE1401"/>
    <w:rsid w:val="00AE46B7"/>
    <w:rsid w:val="00AE6E3C"/>
    <w:rsid w:val="00AE7494"/>
    <w:rsid w:val="00AE76E3"/>
    <w:rsid w:val="00AF051E"/>
    <w:rsid w:val="00AF1F74"/>
    <w:rsid w:val="00AF324F"/>
    <w:rsid w:val="00AF3265"/>
    <w:rsid w:val="00AF7B36"/>
    <w:rsid w:val="00B009BA"/>
    <w:rsid w:val="00B039FA"/>
    <w:rsid w:val="00B0494F"/>
    <w:rsid w:val="00B04E87"/>
    <w:rsid w:val="00B04F28"/>
    <w:rsid w:val="00B05016"/>
    <w:rsid w:val="00B05373"/>
    <w:rsid w:val="00B11ECB"/>
    <w:rsid w:val="00B13133"/>
    <w:rsid w:val="00B14638"/>
    <w:rsid w:val="00B15CD0"/>
    <w:rsid w:val="00B1685F"/>
    <w:rsid w:val="00B17258"/>
    <w:rsid w:val="00B200BE"/>
    <w:rsid w:val="00B20F88"/>
    <w:rsid w:val="00B21436"/>
    <w:rsid w:val="00B21711"/>
    <w:rsid w:val="00B218ED"/>
    <w:rsid w:val="00B227DD"/>
    <w:rsid w:val="00B2329C"/>
    <w:rsid w:val="00B2446B"/>
    <w:rsid w:val="00B24BD0"/>
    <w:rsid w:val="00B25AF9"/>
    <w:rsid w:val="00B266E6"/>
    <w:rsid w:val="00B2677F"/>
    <w:rsid w:val="00B26DF7"/>
    <w:rsid w:val="00B27069"/>
    <w:rsid w:val="00B2792E"/>
    <w:rsid w:val="00B27BE7"/>
    <w:rsid w:val="00B30A7D"/>
    <w:rsid w:val="00B30D6D"/>
    <w:rsid w:val="00B310EB"/>
    <w:rsid w:val="00B3120A"/>
    <w:rsid w:val="00B3305D"/>
    <w:rsid w:val="00B40698"/>
    <w:rsid w:val="00B407BE"/>
    <w:rsid w:val="00B43A63"/>
    <w:rsid w:val="00B4472A"/>
    <w:rsid w:val="00B45314"/>
    <w:rsid w:val="00B45F07"/>
    <w:rsid w:val="00B5028F"/>
    <w:rsid w:val="00B50715"/>
    <w:rsid w:val="00B508D4"/>
    <w:rsid w:val="00B50B40"/>
    <w:rsid w:val="00B52678"/>
    <w:rsid w:val="00B5299F"/>
    <w:rsid w:val="00B52A1A"/>
    <w:rsid w:val="00B530B7"/>
    <w:rsid w:val="00B55CC2"/>
    <w:rsid w:val="00B56263"/>
    <w:rsid w:val="00B604CD"/>
    <w:rsid w:val="00B628E5"/>
    <w:rsid w:val="00B62926"/>
    <w:rsid w:val="00B62979"/>
    <w:rsid w:val="00B63F2D"/>
    <w:rsid w:val="00B6733C"/>
    <w:rsid w:val="00B67501"/>
    <w:rsid w:val="00B706F1"/>
    <w:rsid w:val="00B70F8A"/>
    <w:rsid w:val="00B71314"/>
    <w:rsid w:val="00B71CDF"/>
    <w:rsid w:val="00B72814"/>
    <w:rsid w:val="00B750F8"/>
    <w:rsid w:val="00B76CF3"/>
    <w:rsid w:val="00B7719B"/>
    <w:rsid w:val="00B77F53"/>
    <w:rsid w:val="00B8027E"/>
    <w:rsid w:val="00B802CC"/>
    <w:rsid w:val="00B8083E"/>
    <w:rsid w:val="00B81D68"/>
    <w:rsid w:val="00B83036"/>
    <w:rsid w:val="00B83A8B"/>
    <w:rsid w:val="00B87BEE"/>
    <w:rsid w:val="00B87DF8"/>
    <w:rsid w:val="00B910E8"/>
    <w:rsid w:val="00B914EC"/>
    <w:rsid w:val="00B92126"/>
    <w:rsid w:val="00B94DDB"/>
    <w:rsid w:val="00B97103"/>
    <w:rsid w:val="00BA0ADF"/>
    <w:rsid w:val="00BA1E38"/>
    <w:rsid w:val="00BA2996"/>
    <w:rsid w:val="00BA4441"/>
    <w:rsid w:val="00BA47BC"/>
    <w:rsid w:val="00BA508D"/>
    <w:rsid w:val="00BA6998"/>
    <w:rsid w:val="00BB08F2"/>
    <w:rsid w:val="00BB15BE"/>
    <w:rsid w:val="00BB18EC"/>
    <w:rsid w:val="00BB2299"/>
    <w:rsid w:val="00BB2EF3"/>
    <w:rsid w:val="00BB31C1"/>
    <w:rsid w:val="00BB5552"/>
    <w:rsid w:val="00BC0AF7"/>
    <w:rsid w:val="00BC28F3"/>
    <w:rsid w:val="00BC316E"/>
    <w:rsid w:val="00BC41C7"/>
    <w:rsid w:val="00BC47C4"/>
    <w:rsid w:val="00BC61D1"/>
    <w:rsid w:val="00BC692F"/>
    <w:rsid w:val="00BC6FAD"/>
    <w:rsid w:val="00BD1E46"/>
    <w:rsid w:val="00BD2721"/>
    <w:rsid w:val="00BD2D83"/>
    <w:rsid w:val="00BD42CA"/>
    <w:rsid w:val="00BD7B79"/>
    <w:rsid w:val="00BE1DE7"/>
    <w:rsid w:val="00BE3F71"/>
    <w:rsid w:val="00BE4AC6"/>
    <w:rsid w:val="00BE576C"/>
    <w:rsid w:val="00BE6CAB"/>
    <w:rsid w:val="00BF23F4"/>
    <w:rsid w:val="00BF2D4B"/>
    <w:rsid w:val="00BF31EF"/>
    <w:rsid w:val="00BF33DB"/>
    <w:rsid w:val="00BF3488"/>
    <w:rsid w:val="00BF3D08"/>
    <w:rsid w:val="00BF42BA"/>
    <w:rsid w:val="00BF4332"/>
    <w:rsid w:val="00BF5A0A"/>
    <w:rsid w:val="00C020B4"/>
    <w:rsid w:val="00C03E8D"/>
    <w:rsid w:val="00C03FB3"/>
    <w:rsid w:val="00C04AE5"/>
    <w:rsid w:val="00C06E42"/>
    <w:rsid w:val="00C073DD"/>
    <w:rsid w:val="00C075CE"/>
    <w:rsid w:val="00C105B9"/>
    <w:rsid w:val="00C11633"/>
    <w:rsid w:val="00C11B3E"/>
    <w:rsid w:val="00C11DA2"/>
    <w:rsid w:val="00C127B5"/>
    <w:rsid w:val="00C13953"/>
    <w:rsid w:val="00C13EFB"/>
    <w:rsid w:val="00C16B5C"/>
    <w:rsid w:val="00C2011D"/>
    <w:rsid w:val="00C20572"/>
    <w:rsid w:val="00C20C05"/>
    <w:rsid w:val="00C20E7B"/>
    <w:rsid w:val="00C21A0C"/>
    <w:rsid w:val="00C23059"/>
    <w:rsid w:val="00C23F25"/>
    <w:rsid w:val="00C2483F"/>
    <w:rsid w:val="00C26701"/>
    <w:rsid w:val="00C26FEF"/>
    <w:rsid w:val="00C30417"/>
    <w:rsid w:val="00C30BBA"/>
    <w:rsid w:val="00C3101F"/>
    <w:rsid w:val="00C3121B"/>
    <w:rsid w:val="00C316DB"/>
    <w:rsid w:val="00C328F4"/>
    <w:rsid w:val="00C333AC"/>
    <w:rsid w:val="00C3380E"/>
    <w:rsid w:val="00C342DC"/>
    <w:rsid w:val="00C34405"/>
    <w:rsid w:val="00C34B7D"/>
    <w:rsid w:val="00C35DFD"/>
    <w:rsid w:val="00C360DD"/>
    <w:rsid w:val="00C36466"/>
    <w:rsid w:val="00C36608"/>
    <w:rsid w:val="00C3716F"/>
    <w:rsid w:val="00C379B5"/>
    <w:rsid w:val="00C405E7"/>
    <w:rsid w:val="00C40D55"/>
    <w:rsid w:val="00C42038"/>
    <w:rsid w:val="00C43925"/>
    <w:rsid w:val="00C442AC"/>
    <w:rsid w:val="00C446BF"/>
    <w:rsid w:val="00C44C9B"/>
    <w:rsid w:val="00C450D8"/>
    <w:rsid w:val="00C45FB3"/>
    <w:rsid w:val="00C47A99"/>
    <w:rsid w:val="00C522AA"/>
    <w:rsid w:val="00C5318D"/>
    <w:rsid w:val="00C5419E"/>
    <w:rsid w:val="00C545C7"/>
    <w:rsid w:val="00C54897"/>
    <w:rsid w:val="00C54D94"/>
    <w:rsid w:val="00C55728"/>
    <w:rsid w:val="00C565EC"/>
    <w:rsid w:val="00C5787E"/>
    <w:rsid w:val="00C5798D"/>
    <w:rsid w:val="00C57AA5"/>
    <w:rsid w:val="00C60FD3"/>
    <w:rsid w:val="00C628F7"/>
    <w:rsid w:val="00C63102"/>
    <w:rsid w:val="00C64BDC"/>
    <w:rsid w:val="00C731E9"/>
    <w:rsid w:val="00C75172"/>
    <w:rsid w:val="00C7641F"/>
    <w:rsid w:val="00C76590"/>
    <w:rsid w:val="00C80944"/>
    <w:rsid w:val="00C81292"/>
    <w:rsid w:val="00C87983"/>
    <w:rsid w:val="00C91D90"/>
    <w:rsid w:val="00C928DE"/>
    <w:rsid w:val="00C939AD"/>
    <w:rsid w:val="00C93DBF"/>
    <w:rsid w:val="00C97FDD"/>
    <w:rsid w:val="00CA06F8"/>
    <w:rsid w:val="00CA0E2A"/>
    <w:rsid w:val="00CA13BD"/>
    <w:rsid w:val="00CA4101"/>
    <w:rsid w:val="00CA4170"/>
    <w:rsid w:val="00CA45DF"/>
    <w:rsid w:val="00CA4818"/>
    <w:rsid w:val="00CA5078"/>
    <w:rsid w:val="00CA533B"/>
    <w:rsid w:val="00CA54D0"/>
    <w:rsid w:val="00CA6EC9"/>
    <w:rsid w:val="00CA6F54"/>
    <w:rsid w:val="00CA7DF5"/>
    <w:rsid w:val="00CB1E3F"/>
    <w:rsid w:val="00CB30FD"/>
    <w:rsid w:val="00CC00D0"/>
    <w:rsid w:val="00CC4BB4"/>
    <w:rsid w:val="00CC5226"/>
    <w:rsid w:val="00CC68C0"/>
    <w:rsid w:val="00CD0AE9"/>
    <w:rsid w:val="00CD1007"/>
    <w:rsid w:val="00CD1745"/>
    <w:rsid w:val="00CD2809"/>
    <w:rsid w:val="00CD2E2B"/>
    <w:rsid w:val="00CD351E"/>
    <w:rsid w:val="00CD40B1"/>
    <w:rsid w:val="00CD51B8"/>
    <w:rsid w:val="00CD5977"/>
    <w:rsid w:val="00CD66CB"/>
    <w:rsid w:val="00CD77F1"/>
    <w:rsid w:val="00CD7F24"/>
    <w:rsid w:val="00CD7F6C"/>
    <w:rsid w:val="00CE0A26"/>
    <w:rsid w:val="00CE10D5"/>
    <w:rsid w:val="00CE350F"/>
    <w:rsid w:val="00CE3C19"/>
    <w:rsid w:val="00CE3D51"/>
    <w:rsid w:val="00CE3DE2"/>
    <w:rsid w:val="00CE4160"/>
    <w:rsid w:val="00CE489D"/>
    <w:rsid w:val="00CE4CF4"/>
    <w:rsid w:val="00CE4DBA"/>
    <w:rsid w:val="00CE50B5"/>
    <w:rsid w:val="00CE54F1"/>
    <w:rsid w:val="00CE62DA"/>
    <w:rsid w:val="00CF0715"/>
    <w:rsid w:val="00CF39E1"/>
    <w:rsid w:val="00CF3B80"/>
    <w:rsid w:val="00CF4D76"/>
    <w:rsid w:val="00CF4FC4"/>
    <w:rsid w:val="00CF521F"/>
    <w:rsid w:val="00CF6A9E"/>
    <w:rsid w:val="00D04870"/>
    <w:rsid w:val="00D04F36"/>
    <w:rsid w:val="00D04F57"/>
    <w:rsid w:val="00D0595A"/>
    <w:rsid w:val="00D05EEB"/>
    <w:rsid w:val="00D07993"/>
    <w:rsid w:val="00D07EE8"/>
    <w:rsid w:val="00D109BE"/>
    <w:rsid w:val="00D110F2"/>
    <w:rsid w:val="00D11C46"/>
    <w:rsid w:val="00D12794"/>
    <w:rsid w:val="00D12C28"/>
    <w:rsid w:val="00D13D19"/>
    <w:rsid w:val="00D14F8E"/>
    <w:rsid w:val="00D158E8"/>
    <w:rsid w:val="00D1591D"/>
    <w:rsid w:val="00D16586"/>
    <w:rsid w:val="00D17C90"/>
    <w:rsid w:val="00D20163"/>
    <w:rsid w:val="00D20D4F"/>
    <w:rsid w:val="00D20FD2"/>
    <w:rsid w:val="00D23786"/>
    <w:rsid w:val="00D2467E"/>
    <w:rsid w:val="00D24DDF"/>
    <w:rsid w:val="00D314B3"/>
    <w:rsid w:val="00D33080"/>
    <w:rsid w:val="00D34058"/>
    <w:rsid w:val="00D34439"/>
    <w:rsid w:val="00D34853"/>
    <w:rsid w:val="00D34BED"/>
    <w:rsid w:val="00D3619F"/>
    <w:rsid w:val="00D36D89"/>
    <w:rsid w:val="00D36E11"/>
    <w:rsid w:val="00D37346"/>
    <w:rsid w:val="00D37A09"/>
    <w:rsid w:val="00D41BE5"/>
    <w:rsid w:val="00D425B2"/>
    <w:rsid w:val="00D43987"/>
    <w:rsid w:val="00D43AEF"/>
    <w:rsid w:val="00D44C22"/>
    <w:rsid w:val="00D451E4"/>
    <w:rsid w:val="00D45507"/>
    <w:rsid w:val="00D45A40"/>
    <w:rsid w:val="00D516F4"/>
    <w:rsid w:val="00D52CAA"/>
    <w:rsid w:val="00D534EF"/>
    <w:rsid w:val="00D5399B"/>
    <w:rsid w:val="00D5471D"/>
    <w:rsid w:val="00D55166"/>
    <w:rsid w:val="00D566DD"/>
    <w:rsid w:val="00D56D04"/>
    <w:rsid w:val="00D57807"/>
    <w:rsid w:val="00D6066A"/>
    <w:rsid w:val="00D60EB3"/>
    <w:rsid w:val="00D60EBF"/>
    <w:rsid w:val="00D61FF7"/>
    <w:rsid w:val="00D62FE5"/>
    <w:rsid w:val="00D635CB"/>
    <w:rsid w:val="00D63D72"/>
    <w:rsid w:val="00D65834"/>
    <w:rsid w:val="00D65A45"/>
    <w:rsid w:val="00D66B22"/>
    <w:rsid w:val="00D66E55"/>
    <w:rsid w:val="00D672FC"/>
    <w:rsid w:val="00D674FB"/>
    <w:rsid w:val="00D67B12"/>
    <w:rsid w:val="00D67DB5"/>
    <w:rsid w:val="00D74709"/>
    <w:rsid w:val="00D74DEB"/>
    <w:rsid w:val="00D7598E"/>
    <w:rsid w:val="00D762E8"/>
    <w:rsid w:val="00D771AF"/>
    <w:rsid w:val="00D77475"/>
    <w:rsid w:val="00D77E69"/>
    <w:rsid w:val="00D80A82"/>
    <w:rsid w:val="00D81C81"/>
    <w:rsid w:val="00D82290"/>
    <w:rsid w:val="00D82A5E"/>
    <w:rsid w:val="00D832E2"/>
    <w:rsid w:val="00D84019"/>
    <w:rsid w:val="00D84B71"/>
    <w:rsid w:val="00D85D2F"/>
    <w:rsid w:val="00D87648"/>
    <w:rsid w:val="00D87781"/>
    <w:rsid w:val="00D87E05"/>
    <w:rsid w:val="00D92FB0"/>
    <w:rsid w:val="00D932A1"/>
    <w:rsid w:val="00D93355"/>
    <w:rsid w:val="00D95B9D"/>
    <w:rsid w:val="00D9712B"/>
    <w:rsid w:val="00D97690"/>
    <w:rsid w:val="00DA08A9"/>
    <w:rsid w:val="00DA0A7A"/>
    <w:rsid w:val="00DA1713"/>
    <w:rsid w:val="00DA36A8"/>
    <w:rsid w:val="00DA39AF"/>
    <w:rsid w:val="00DA3A6A"/>
    <w:rsid w:val="00DA50F0"/>
    <w:rsid w:val="00DA52FA"/>
    <w:rsid w:val="00DA5C1C"/>
    <w:rsid w:val="00DA6131"/>
    <w:rsid w:val="00DA7DC6"/>
    <w:rsid w:val="00DB0364"/>
    <w:rsid w:val="00DB18EA"/>
    <w:rsid w:val="00DB26DD"/>
    <w:rsid w:val="00DB3949"/>
    <w:rsid w:val="00DB4822"/>
    <w:rsid w:val="00DB485A"/>
    <w:rsid w:val="00DB4D23"/>
    <w:rsid w:val="00DB6A29"/>
    <w:rsid w:val="00DB6A31"/>
    <w:rsid w:val="00DB6C03"/>
    <w:rsid w:val="00DB79B5"/>
    <w:rsid w:val="00DC02E3"/>
    <w:rsid w:val="00DC1D17"/>
    <w:rsid w:val="00DC6615"/>
    <w:rsid w:val="00DD07AE"/>
    <w:rsid w:val="00DD110A"/>
    <w:rsid w:val="00DD151E"/>
    <w:rsid w:val="00DD1EB0"/>
    <w:rsid w:val="00DD35CB"/>
    <w:rsid w:val="00DD3740"/>
    <w:rsid w:val="00DD3F02"/>
    <w:rsid w:val="00DD4C00"/>
    <w:rsid w:val="00DD5721"/>
    <w:rsid w:val="00DD60A4"/>
    <w:rsid w:val="00DE09ED"/>
    <w:rsid w:val="00DE158F"/>
    <w:rsid w:val="00DE34B8"/>
    <w:rsid w:val="00DE3579"/>
    <w:rsid w:val="00DE3720"/>
    <w:rsid w:val="00DE4C16"/>
    <w:rsid w:val="00DE4EB4"/>
    <w:rsid w:val="00DE4EB6"/>
    <w:rsid w:val="00DE7712"/>
    <w:rsid w:val="00DF0580"/>
    <w:rsid w:val="00DF2BCE"/>
    <w:rsid w:val="00DF3698"/>
    <w:rsid w:val="00DF47CF"/>
    <w:rsid w:val="00DF4973"/>
    <w:rsid w:val="00DF59AF"/>
    <w:rsid w:val="00DF67FB"/>
    <w:rsid w:val="00DF7290"/>
    <w:rsid w:val="00DF7C6A"/>
    <w:rsid w:val="00E01664"/>
    <w:rsid w:val="00E01C7E"/>
    <w:rsid w:val="00E01CA2"/>
    <w:rsid w:val="00E05449"/>
    <w:rsid w:val="00E05FB9"/>
    <w:rsid w:val="00E07F45"/>
    <w:rsid w:val="00E07FB5"/>
    <w:rsid w:val="00E10B38"/>
    <w:rsid w:val="00E1176B"/>
    <w:rsid w:val="00E13011"/>
    <w:rsid w:val="00E13A04"/>
    <w:rsid w:val="00E16B3A"/>
    <w:rsid w:val="00E17F87"/>
    <w:rsid w:val="00E24886"/>
    <w:rsid w:val="00E270AE"/>
    <w:rsid w:val="00E27788"/>
    <w:rsid w:val="00E31C80"/>
    <w:rsid w:val="00E31D0E"/>
    <w:rsid w:val="00E32262"/>
    <w:rsid w:val="00E33272"/>
    <w:rsid w:val="00E3328E"/>
    <w:rsid w:val="00E3492F"/>
    <w:rsid w:val="00E36028"/>
    <w:rsid w:val="00E3682C"/>
    <w:rsid w:val="00E40B0A"/>
    <w:rsid w:val="00E41BF2"/>
    <w:rsid w:val="00E41D39"/>
    <w:rsid w:val="00E440DC"/>
    <w:rsid w:val="00E45DC4"/>
    <w:rsid w:val="00E46102"/>
    <w:rsid w:val="00E4690D"/>
    <w:rsid w:val="00E470DC"/>
    <w:rsid w:val="00E5034B"/>
    <w:rsid w:val="00E5182C"/>
    <w:rsid w:val="00E5320A"/>
    <w:rsid w:val="00E53F9C"/>
    <w:rsid w:val="00E56AD8"/>
    <w:rsid w:val="00E57F6E"/>
    <w:rsid w:val="00E57F99"/>
    <w:rsid w:val="00E6153D"/>
    <w:rsid w:val="00E6156A"/>
    <w:rsid w:val="00E61883"/>
    <w:rsid w:val="00E655D9"/>
    <w:rsid w:val="00E65C0D"/>
    <w:rsid w:val="00E66359"/>
    <w:rsid w:val="00E66B1C"/>
    <w:rsid w:val="00E67448"/>
    <w:rsid w:val="00E70B4C"/>
    <w:rsid w:val="00E70D46"/>
    <w:rsid w:val="00E7117D"/>
    <w:rsid w:val="00E718B1"/>
    <w:rsid w:val="00E75F8A"/>
    <w:rsid w:val="00E76BD3"/>
    <w:rsid w:val="00E76F6D"/>
    <w:rsid w:val="00E77D4C"/>
    <w:rsid w:val="00E80493"/>
    <w:rsid w:val="00E82062"/>
    <w:rsid w:val="00E84129"/>
    <w:rsid w:val="00E84354"/>
    <w:rsid w:val="00E84849"/>
    <w:rsid w:val="00E84CDB"/>
    <w:rsid w:val="00E86505"/>
    <w:rsid w:val="00E865D8"/>
    <w:rsid w:val="00E86CA7"/>
    <w:rsid w:val="00E87799"/>
    <w:rsid w:val="00E92094"/>
    <w:rsid w:val="00E92438"/>
    <w:rsid w:val="00E94231"/>
    <w:rsid w:val="00E951EC"/>
    <w:rsid w:val="00E96DE1"/>
    <w:rsid w:val="00E97A10"/>
    <w:rsid w:val="00EA191D"/>
    <w:rsid w:val="00EA227B"/>
    <w:rsid w:val="00EA3F38"/>
    <w:rsid w:val="00EA4581"/>
    <w:rsid w:val="00EA542D"/>
    <w:rsid w:val="00EA716A"/>
    <w:rsid w:val="00EA77E6"/>
    <w:rsid w:val="00EB0B9F"/>
    <w:rsid w:val="00EB141D"/>
    <w:rsid w:val="00EB3203"/>
    <w:rsid w:val="00EB45B4"/>
    <w:rsid w:val="00EB72B0"/>
    <w:rsid w:val="00EB7C75"/>
    <w:rsid w:val="00EC227D"/>
    <w:rsid w:val="00EC3D05"/>
    <w:rsid w:val="00EC49A9"/>
    <w:rsid w:val="00EC5A80"/>
    <w:rsid w:val="00EC6BA1"/>
    <w:rsid w:val="00ED0390"/>
    <w:rsid w:val="00ED105A"/>
    <w:rsid w:val="00ED186E"/>
    <w:rsid w:val="00ED1CE4"/>
    <w:rsid w:val="00ED20EE"/>
    <w:rsid w:val="00ED287F"/>
    <w:rsid w:val="00ED355F"/>
    <w:rsid w:val="00ED375D"/>
    <w:rsid w:val="00ED4A20"/>
    <w:rsid w:val="00ED59D1"/>
    <w:rsid w:val="00ED5B0F"/>
    <w:rsid w:val="00ED6CDC"/>
    <w:rsid w:val="00ED771F"/>
    <w:rsid w:val="00EE00AC"/>
    <w:rsid w:val="00EE0EAC"/>
    <w:rsid w:val="00EE20D2"/>
    <w:rsid w:val="00EE3E97"/>
    <w:rsid w:val="00EE409A"/>
    <w:rsid w:val="00EE436C"/>
    <w:rsid w:val="00EE4C91"/>
    <w:rsid w:val="00EE4FEC"/>
    <w:rsid w:val="00EE5189"/>
    <w:rsid w:val="00EE55B8"/>
    <w:rsid w:val="00EE6591"/>
    <w:rsid w:val="00EE6D4A"/>
    <w:rsid w:val="00EE6D88"/>
    <w:rsid w:val="00EE7740"/>
    <w:rsid w:val="00EE79C2"/>
    <w:rsid w:val="00EE7D98"/>
    <w:rsid w:val="00EF16AE"/>
    <w:rsid w:val="00EF1DF1"/>
    <w:rsid w:val="00EF245B"/>
    <w:rsid w:val="00EF29D4"/>
    <w:rsid w:val="00EF318E"/>
    <w:rsid w:val="00EF31D1"/>
    <w:rsid w:val="00EF4128"/>
    <w:rsid w:val="00EF4339"/>
    <w:rsid w:val="00EF5BE7"/>
    <w:rsid w:val="00EF67D8"/>
    <w:rsid w:val="00EF7543"/>
    <w:rsid w:val="00F001C2"/>
    <w:rsid w:val="00F007E0"/>
    <w:rsid w:val="00F00947"/>
    <w:rsid w:val="00F03462"/>
    <w:rsid w:val="00F04068"/>
    <w:rsid w:val="00F046FB"/>
    <w:rsid w:val="00F05495"/>
    <w:rsid w:val="00F062B3"/>
    <w:rsid w:val="00F07492"/>
    <w:rsid w:val="00F078CD"/>
    <w:rsid w:val="00F10165"/>
    <w:rsid w:val="00F1067A"/>
    <w:rsid w:val="00F11425"/>
    <w:rsid w:val="00F121D7"/>
    <w:rsid w:val="00F12669"/>
    <w:rsid w:val="00F13416"/>
    <w:rsid w:val="00F156A1"/>
    <w:rsid w:val="00F160E4"/>
    <w:rsid w:val="00F200B8"/>
    <w:rsid w:val="00F20539"/>
    <w:rsid w:val="00F2137F"/>
    <w:rsid w:val="00F21565"/>
    <w:rsid w:val="00F21952"/>
    <w:rsid w:val="00F21CB3"/>
    <w:rsid w:val="00F22825"/>
    <w:rsid w:val="00F22F52"/>
    <w:rsid w:val="00F236FB"/>
    <w:rsid w:val="00F23FEC"/>
    <w:rsid w:val="00F2419B"/>
    <w:rsid w:val="00F242F2"/>
    <w:rsid w:val="00F2434F"/>
    <w:rsid w:val="00F267C7"/>
    <w:rsid w:val="00F27CCC"/>
    <w:rsid w:val="00F30100"/>
    <w:rsid w:val="00F30968"/>
    <w:rsid w:val="00F31B87"/>
    <w:rsid w:val="00F31CA4"/>
    <w:rsid w:val="00F334FA"/>
    <w:rsid w:val="00F33D8F"/>
    <w:rsid w:val="00F34BE4"/>
    <w:rsid w:val="00F34D92"/>
    <w:rsid w:val="00F36187"/>
    <w:rsid w:val="00F37831"/>
    <w:rsid w:val="00F41849"/>
    <w:rsid w:val="00F41B09"/>
    <w:rsid w:val="00F42F19"/>
    <w:rsid w:val="00F43B6F"/>
    <w:rsid w:val="00F43D04"/>
    <w:rsid w:val="00F4690A"/>
    <w:rsid w:val="00F46CF8"/>
    <w:rsid w:val="00F47CF5"/>
    <w:rsid w:val="00F47D97"/>
    <w:rsid w:val="00F500F3"/>
    <w:rsid w:val="00F509BD"/>
    <w:rsid w:val="00F50FF9"/>
    <w:rsid w:val="00F5388C"/>
    <w:rsid w:val="00F54ED2"/>
    <w:rsid w:val="00F570B1"/>
    <w:rsid w:val="00F61140"/>
    <w:rsid w:val="00F61736"/>
    <w:rsid w:val="00F621E5"/>
    <w:rsid w:val="00F62339"/>
    <w:rsid w:val="00F62779"/>
    <w:rsid w:val="00F6325E"/>
    <w:rsid w:val="00F63582"/>
    <w:rsid w:val="00F6577D"/>
    <w:rsid w:val="00F65D6E"/>
    <w:rsid w:val="00F65E27"/>
    <w:rsid w:val="00F66B59"/>
    <w:rsid w:val="00F7167B"/>
    <w:rsid w:val="00F71894"/>
    <w:rsid w:val="00F73DFF"/>
    <w:rsid w:val="00F76941"/>
    <w:rsid w:val="00F7697D"/>
    <w:rsid w:val="00F776A2"/>
    <w:rsid w:val="00F82B80"/>
    <w:rsid w:val="00F846C7"/>
    <w:rsid w:val="00F85328"/>
    <w:rsid w:val="00F86A51"/>
    <w:rsid w:val="00F90CC2"/>
    <w:rsid w:val="00F90F0F"/>
    <w:rsid w:val="00F90F13"/>
    <w:rsid w:val="00F92006"/>
    <w:rsid w:val="00F93E68"/>
    <w:rsid w:val="00F95F3F"/>
    <w:rsid w:val="00F96006"/>
    <w:rsid w:val="00F96912"/>
    <w:rsid w:val="00F97BE1"/>
    <w:rsid w:val="00FA067A"/>
    <w:rsid w:val="00FA11C4"/>
    <w:rsid w:val="00FA162B"/>
    <w:rsid w:val="00FA1DC5"/>
    <w:rsid w:val="00FA21A1"/>
    <w:rsid w:val="00FA261C"/>
    <w:rsid w:val="00FA3181"/>
    <w:rsid w:val="00FA43ED"/>
    <w:rsid w:val="00FA52F6"/>
    <w:rsid w:val="00FA6A8A"/>
    <w:rsid w:val="00FA6BC6"/>
    <w:rsid w:val="00FA762B"/>
    <w:rsid w:val="00FA7C69"/>
    <w:rsid w:val="00FB0B89"/>
    <w:rsid w:val="00FB3216"/>
    <w:rsid w:val="00FB6B96"/>
    <w:rsid w:val="00FB707C"/>
    <w:rsid w:val="00FC2BA7"/>
    <w:rsid w:val="00FC31DE"/>
    <w:rsid w:val="00FC36AA"/>
    <w:rsid w:val="00FC4D79"/>
    <w:rsid w:val="00FC4DDC"/>
    <w:rsid w:val="00FC6A1E"/>
    <w:rsid w:val="00FC7F02"/>
    <w:rsid w:val="00FD0E6D"/>
    <w:rsid w:val="00FD3367"/>
    <w:rsid w:val="00FD3A6C"/>
    <w:rsid w:val="00FD4585"/>
    <w:rsid w:val="00FD7476"/>
    <w:rsid w:val="00FD76A3"/>
    <w:rsid w:val="00FD7FA6"/>
    <w:rsid w:val="00FE038E"/>
    <w:rsid w:val="00FE04C9"/>
    <w:rsid w:val="00FE11BE"/>
    <w:rsid w:val="00FE1848"/>
    <w:rsid w:val="00FE2832"/>
    <w:rsid w:val="00FE2A37"/>
    <w:rsid w:val="00FE31A9"/>
    <w:rsid w:val="00FE623F"/>
    <w:rsid w:val="00FE6B77"/>
    <w:rsid w:val="00FE7DDB"/>
    <w:rsid w:val="00FF0952"/>
    <w:rsid w:val="00FF48A3"/>
    <w:rsid w:val="00FF49FD"/>
    <w:rsid w:val="00FF78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4F"/>
  </w:style>
  <w:style w:type="paragraph" w:styleId="Titlu1">
    <w:name w:val="heading 1"/>
    <w:basedOn w:val="Normal"/>
    <w:next w:val="Normal"/>
    <w:link w:val="Titlu1Caracter"/>
    <w:uiPriority w:val="9"/>
    <w:qFormat/>
    <w:rsid w:val="009A6FD6"/>
    <w:pPr>
      <w:keepNext/>
      <w:keepLines/>
      <w:pBdr>
        <w:bottom w:val="single" w:sz="4" w:space="1" w:color="000099"/>
      </w:pBdr>
      <w:spacing w:before="120" w:after="240"/>
      <w:jc w:val="both"/>
      <w:outlineLvl w:val="0"/>
    </w:pPr>
    <w:rPr>
      <w:rFonts w:eastAsiaTheme="majorEastAsia" w:cstheme="majorBidi"/>
      <w:b/>
      <w:bCs/>
      <w:caps/>
      <w:color w:val="000099"/>
      <w:sz w:val="24"/>
      <w:szCs w:val="24"/>
      <w:lang w:val="en-US"/>
    </w:rPr>
  </w:style>
  <w:style w:type="paragraph" w:styleId="Titlu2">
    <w:name w:val="heading 2"/>
    <w:basedOn w:val="Normal"/>
    <w:next w:val="Normal"/>
    <w:link w:val="Titlu2Caracter"/>
    <w:uiPriority w:val="9"/>
    <w:unhideWhenUsed/>
    <w:qFormat/>
    <w:rsid w:val="00CE4160"/>
    <w:pPr>
      <w:keepNext/>
      <w:keepLines/>
      <w:spacing w:before="200"/>
      <w:jc w:val="both"/>
      <w:outlineLvl w:val="1"/>
    </w:pPr>
    <w:rPr>
      <w:rFonts w:ascii="Calibri" w:eastAsiaTheme="majorEastAsia" w:hAnsi="Calibri" w:cstheme="majorBidi"/>
      <w:b/>
      <w:bCs/>
      <w:caps/>
      <w:color w:val="000099"/>
      <w:sz w:val="24"/>
      <w:szCs w:val="24"/>
      <w:lang w:val="en-US"/>
    </w:rPr>
  </w:style>
  <w:style w:type="character" w:default="1" w:styleId="Fontdeparagrafimplic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link w:val="ListparagrafCaracter"/>
    <w:uiPriority w:val="34"/>
    <w:qFormat/>
    <w:rsid w:val="008E75D3"/>
    <w:pPr>
      <w:ind w:left="720"/>
      <w:contextualSpacing/>
    </w:pPr>
  </w:style>
  <w:style w:type="character" w:customStyle="1" w:styleId="Titlu1Caracter">
    <w:name w:val="Titlu 1 Caracter"/>
    <w:basedOn w:val="Fontdeparagrafimplicit"/>
    <w:link w:val="Titlu1"/>
    <w:uiPriority w:val="9"/>
    <w:rsid w:val="009A6FD6"/>
    <w:rPr>
      <w:rFonts w:eastAsiaTheme="majorEastAsia" w:cstheme="majorBidi"/>
      <w:b/>
      <w:bCs/>
      <w:caps/>
      <w:color w:val="000099"/>
      <w:sz w:val="24"/>
      <w:szCs w:val="24"/>
      <w:lang w:val="en-US"/>
    </w:rPr>
  </w:style>
  <w:style w:type="character" w:customStyle="1" w:styleId="Titlu2Caracter">
    <w:name w:val="Titlu 2 Caracter"/>
    <w:basedOn w:val="Fontdeparagrafimplicit"/>
    <w:link w:val="Titlu2"/>
    <w:uiPriority w:val="9"/>
    <w:rsid w:val="00CE4160"/>
    <w:rPr>
      <w:rFonts w:ascii="Calibri" w:eastAsiaTheme="majorEastAsia" w:hAnsi="Calibri" w:cstheme="majorBidi"/>
      <w:b/>
      <w:bCs/>
      <w:caps/>
      <w:color w:val="000099"/>
      <w:sz w:val="24"/>
      <w:szCs w:val="24"/>
      <w:lang w:val="en-US"/>
    </w:rPr>
  </w:style>
  <w:style w:type="table" w:styleId="GrilTabel">
    <w:name w:val="Table Grid"/>
    <w:basedOn w:val="TabelNormal"/>
    <w:uiPriority w:val="59"/>
    <w:rsid w:val="00405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et">
    <w:name w:val="header"/>
    <w:basedOn w:val="Normal"/>
    <w:link w:val="AntetCaracter"/>
    <w:uiPriority w:val="99"/>
    <w:unhideWhenUsed/>
    <w:rsid w:val="007F6F4C"/>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F6F4C"/>
  </w:style>
  <w:style w:type="paragraph" w:styleId="Subsol">
    <w:name w:val="footer"/>
    <w:basedOn w:val="Normal"/>
    <w:link w:val="SubsolCaracter"/>
    <w:uiPriority w:val="99"/>
    <w:unhideWhenUsed/>
    <w:rsid w:val="007F6F4C"/>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F6F4C"/>
  </w:style>
  <w:style w:type="paragraph" w:styleId="TextnBalon">
    <w:name w:val="Balloon Text"/>
    <w:basedOn w:val="Normal"/>
    <w:link w:val="TextnBalonCaracter"/>
    <w:uiPriority w:val="99"/>
    <w:semiHidden/>
    <w:unhideWhenUsed/>
    <w:rsid w:val="007F6F4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F6F4C"/>
    <w:rPr>
      <w:rFonts w:ascii="Tahoma" w:hAnsi="Tahoma" w:cs="Tahoma"/>
      <w:sz w:val="16"/>
      <w:szCs w:val="16"/>
    </w:rPr>
  </w:style>
  <w:style w:type="character" w:customStyle="1" w:styleId="A1">
    <w:name w:val="A1"/>
    <w:uiPriority w:val="99"/>
    <w:rsid w:val="00B04F28"/>
    <w:rPr>
      <w:color w:val="221E1F"/>
      <w:sz w:val="16"/>
      <w:szCs w:val="16"/>
    </w:rPr>
  </w:style>
  <w:style w:type="paragraph" w:customStyle="1" w:styleId="Pa1">
    <w:name w:val="Pa1"/>
    <w:basedOn w:val="Normal"/>
    <w:next w:val="Normal"/>
    <w:uiPriority w:val="99"/>
    <w:rsid w:val="00B04F28"/>
    <w:pPr>
      <w:autoSpaceDE w:val="0"/>
      <w:autoSpaceDN w:val="0"/>
      <w:adjustRightInd w:val="0"/>
      <w:spacing w:after="0" w:line="241" w:lineRule="atLeast"/>
    </w:pPr>
    <w:rPr>
      <w:rFonts w:ascii="Times New Roman" w:eastAsia="Calibri" w:hAnsi="Times New Roman" w:cs="Times New Roman"/>
      <w:sz w:val="24"/>
      <w:szCs w:val="24"/>
      <w:lang w:val="de-AT"/>
    </w:rPr>
  </w:style>
  <w:style w:type="character" w:styleId="Hyperlink">
    <w:name w:val="Hyperlink"/>
    <w:basedOn w:val="Fontdeparagrafimplicit"/>
    <w:uiPriority w:val="99"/>
    <w:unhideWhenUsed/>
    <w:rsid w:val="008F2F48"/>
    <w:rPr>
      <w:color w:val="0000FF" w:themeColor="hyperlink"/>
      <w:u w:val="single"/>
    </w:rPr>
  </w:style>
  <w:style w:type="character" w:customStyle="1" w:styleId="ListparagrafCaracter">
    <w:name w:val="Listă paragraf Caracter"/>
    <w:basedOn w:val="Fontdeparagrafimplicit"/>
    <w:link w:val="Listparagraf"/>
    <w:uiPriority w:val="99"/>
    <w:locked/>
    <w:rsid w:val="00CD66CB"/>
  </w:style>
  <w:style w:type="paragraph" w:customStyle="1" w:styleId="Default">
    <w:name w:val="Default"/>
    <w:rsid w:val="005755FB"/>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shorttext">
    <w:name w:val="short_text"/>
    <w:basedOn w:val="Fontdeparagrafimplicit"/>
    <w:rsid w:val="001D692D"/>
  </w:style>
  <w:style w:type="character" w:customStyle="1" w:styleId="alt-edited">
    <w:name w:val="alt-edited"/>
    <w:basedOn w:val="Fontdeparagrafimplicit"/>
    <w:rsid w:val="001D692D"/>
  </w:style>
  <w:style w:type="paragraph" w:styleId="NormalWeb">
    <w:name w:val="Normal (Web)"/>
    <w:basedOn w:val="Normal"/>
    <w:unhideWhenUsed/>
    <w:rsid w:val="00AD06AD"/>
    <w:pPr>
      <w:spacing w:after="210" w:line="240" w:lineRule="auto"/>
    </w:pPr>
    <w:rPr>
      <w:rFonts w:ascii="Times New Roman" w:eastAsia="Times New Roman" w:hAnsi="Times New Roman" w:cs="Times New Roman"/>
      <w:sz w:val="24"/>
      <w:szCs w:val="24"/>
      <w:lang w:val="ro-RO" w:eastAsia="ro-RO"/>
    </w:rPr>
  </w:style>
  <w:style w:type="character" w:customStyle="1" w:styleId="current">
    <w:name w:val="current"/>
    <w:basedOn w:val="Fontdeparagrafimplicit"/>
    <w:rsid w:val="00F90CC2"/>
  </w:style>
  <w:style w:type="paragraph" w:customStyle="1" w:styleId="post-meta">
    <w:name w:val="post-meta"/>
    <w:basedOn w:val="Normal"/>
    <w:rsid w:val="00F90CC2"/>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post-meta-author">
    <w:name w:val="post-meta-author"/>
    <w:basedOn w:val="Fontdeparagrafimplicit"/>
    <w:rsid w:val="00F90CC2"/>
  </w:style>
  <w:style w:type="character" w:customStyle="1" w:styleId="post-cats">
    <w:name w:val="post-cats"/>
    <w:basedOn w:val="Fontdeparagrafimplicit"/>
    <w:rsid w:val="00F90CC2"/>
  </w:style>
  <w:style w:type="character" w:customStyle="1" w:styleId="tie-date">
    <w:name w:val="tie-date"/>
    <w:basedOn w:val="Fontdeparagrafimplicit"/>
    <w:rsid w:val="00F90CC2"/>
  </w:style>
  <w:style w:type="character" w:customStyle="1" w:styleId="post-comments">
    <w:name w:val="post-comments"/>
    <w:basedOn w:val="Fontdeparagrafimplicit"/>
    <w:rsid w:val="00F90CC2"/>
  </w:style>
  <w:style w:type="character" w:customStyle="1" w:styleId="screen-reader-text">
    <w:name w:val="screen-reader-text"/>
    <w:basedOn w:val="Fontdeparagrafimplicit"/>
    <w:rsid w:val="00F90CC2"/>
  </w:style>
  <w:style w:type="character" w:customStyle="1" w:styleId="alt-edited1">
    <w:name w:val="alt-edited1"/>
    <w:basedOn w:val="Fontdeparagrafimplicit"/>
    <w:rsid w:val="004A44F0"/>
    <w:rPr>
      <w:color w:val="4D90F0"/>
    </w:rPr>
  </w:style>
  <w:style w:type="paragraph" w:styleId="Legend">
    <w:name w:val="caption"/>
    <w:basedOn w:val="Normal"/>
    <w:next w:val="Normal"/>
    <w:uiPriority w:val="35"/>
    <w:unhideWhenUsed/>
    <w:qFormat/>
    <w:rsid w:val="00130D45"/>
    <w:pPr>
      <w:spacing w:line="240" w:lineRule="auto"/>
    </w:pPr>
    <w:rPr>
      <w:b/>
      <w:bCs/>
      <w:color w:val="4F81BD" w:themeColor="accent1"/>
      <w:sz w:val="18"/>
      <w:szCs w:val="18"/>
    </w:rPr>
  </w:style>
  <w:style w:type="character" w:customStyle="1" w:styleId="hps">
    <w:name w:val="hps"/>
    <w:basedOn w:val="Fontdeparagrafimplicit"/>
    <w:rsid w:val="008E6A96"/>
  </w:style>
  <w:style w:type="character" w:styleId="Accentuat">
    <w:name w:val="Emphasis"/>
    <w:basedOn w:val="Fontdeparagrafimplicit"/>
    <w:uiPriority w:val="20"/>
    <w:qFormat/>
    <w:rsid w:val="006925E7"/>
    <w:rPr>
      <w:i/>
      <w:iCs/>
    </w:rPr>
  </w:style>
  <w:style w:type="paragraph" w:customStyle="1" w:styleId="Pa89">
    <w:name w:val="Pa8+9"/>
    <w:basedOn w:val="Default"/>
    <w:next w:val="Default"/>
    <w:uiPriority w:val="99"/>
    <w:rsid w:val="00F37831"/>
    <w:pPr>
      <w:spacing w:line="401" w:lineRule="atLeast"/>
    </w:pPr>
    <w:rPr>
      <w:rFonts w:ascii="Cambria" w:hAnsi="Cambria" w:cstheme="minorBidi"/>
      <w:color w:val="auto"/>
      <w:lang w:val="ro-RO"/>
    </w:rPr>
  </w:style>
  <w:style w:type="paragraph" w:customStyle="1" w:styleId="Pa19">
    <w:name w:val="Pa1+9"/>
    <w:basedOn w:val="Default"/>
    <w:next w:val="Default"/>
    <w:uiPriority w:val="99"/>
    <w:rsid w:val="00F37831"/>
    <w:pPr>
      <w:spacing w:line="241" w:lineRule="atLeast"/>
    </w:pPr>
    <w:rPr>
      <w:rFonts w:ascii="Cambria" w:hAnsi="Cambria" w:cstheme="minorBidi"/>
      <w:color w:val="auto"/>
      <w:lang w:val="ro-RO"/>
    </w:rPr>
  </w:style>
  <w:style w:type="character" w:customStyle="1" w:styleId="A129">
    <w:name w:val="A12+9"/>
    <w:uiPriority w:val="99"/>
    <w:rsid w:val="00F37831"/>
    <w:rPr>
      <w:rFonts w:ascii="Perpetua" w:hAnsi="Perpetua" w:cs="Perpetua"/>
      <w:b/>
      <w:bCs/>
      <w:color w:val="000000"/>
      <w:sz w:val="28"/>
      <w:szCs w:val="28"/>
    </w:rPr>
  </w:style>
  <w:style w:type="paragraph" w:customStyle="1" w:styleId="Pa99">
    <w:name w:val="Pa9+9"/>
    <w:basedOn w:val="Default"/>
    <w:next w:val="Default"/>
    <w:uiPriority w:val="99"/>
    <w:rsid w:val="00F37831"/>
    <w:pPr>
      <w:spacing w:line="241" w:lineRule="atLeast"/>
    </w:pPr>
    <w:rPr>
      <w:color w:val="auto"/>
      <w:lang w:val="ro-RO"/>
    </w:rPr>
  </w:style>
  <w:style w:type="character" w:styleId="CitareHTML">
    <w:name w:val="HTML Cite"/>
    <w:basedOn w:val="Fontdeparagrafimplicit"/>
    <w:uiPriority w:val="99"/>
    <w:semiHidden/>
    <w:unhideWhenUsed/>
    <w:rsid w:val="00074172"/>
    <w:rPr>
      <w:i/>
      <w:iCs/>
    </w:rPr>
  </w:style>
  <w:style w:type="character" w:customStyle="1" w:styleId="citationref">
    <w:name w:val="citationref"/>
    <w:basedOn w:val="Fontdeparagrafimplicit"/>
    <w:rsid w:val="00DA5C1C"/>
  </w:style>
  <w:style w:type="character" w:customStyle="1" w:styleId="internalref">
    <w:name w:val="internalref"/>
    <w:basedOn w:val="Fontdeparagrafimplicit"/>
    <w:rsid w:val="00DA5C1C"/>
  </w:style>
  <w:style w:type="paragraph" w:customStyle="1" w:styleId="para">
    <w:name w:val="para"/>
    <w:basedOn w:val="Normal"/>
    <w:rsid w:val="00EE6D4A"/>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marginterm">
    <w:name w:val="margin_term"/>
    <w:basedOn w:val="Fontdeparagrafimplicit"/>
    <w:rsid w:val="00C2483F"/>
  </w:style>
  <w:style w:type="character" w:customStyle="1" w:styleId="glossdef1">
    <w:name w:val="glossdef1"/>
    <w:basedOn w:val="Fontdeparagrafimplicit"/>
    <w:rsid w:val="00C2483F"/>
    <w:rPr>
      <w:vanish/>
      <w:webHidden w:val="0"/>
      <w:specVanish w:val="0"/>
    </w:rPr>
  </w:style>
  <w:style w:type="character" w:customStyle="1" w:styleId="placeholderend21">
    <w:name w:val="placeholder_end21"/>
    <w:basedOn w:val="Fontdeparagrafimplicit"/>
    <w:rsid w:val="00B2329C"/>
    <w:rPr>
      <w:vanish/>
      <w:webHidden w:val="0"/>
      <w:specVanish w:val="0"/>
    </w:rPr>
  </w:style>
  <w:style w:type="paragraph" w:customStyle="1" w:styleId="Prrafodelista">
    <w:name w:val="Párrafo de lista"/>
    <w:basedOn w:val="Normal"/>
    <w:uiPriority w:val="34"/>
    <w:qFormat/>
    <w:rsid w:val="00204D41"/>
    <w:pPr>
      <w:ind w:left="720"/>
      <w:contextualSpacing/>
    </w:pPr>
    <w:rPr>
      <w:rFonts w:ascii="Calibri" w:eastAsia="Calibri" w:hAnsi="Calibri" w:cs="Times New Roman"/>
      <w:lang w:val="en-GB"/>
    </w:rPr>
  </w:style>
  <w:style w:type="paragraph" w:styleId="Titlucuprins">
    <w:name w:val="TOC Heading"/>
    <w:basedOn w:val="Titlu1"/>
    <w:next w:val="Normal"/>
    <w:uiPriority w:val="39"/>
    <w:unhideWhenUsed/>
    <w:qFormat/>
    <w:rsid w:val="00D77475"/>
    <w:pPr>
      <w:pBdr>
        <w:bottom w:val="none" w:sz="0" w:space="0" w:color="auto"/>
      </w:pBdr>
      <w:spacing w:before="480" w:after="0"/>
      <w:jc w:val="left"/>
      <w:outlineLvl w:val="9"/>
    </w:pPr>
    <w:rPr>
      <w:rFonts w:asciiTheme="majorHAnsi" w:hAnsiTheme="majorHAnsi"/>
      <w:caps w:val="0"/>
      <w:color w:val="365F91" w:themeColor="accent1" w:themeShade="BF"/>
      <w:sz w:val="28"/>
      <w:szCs w:val="28"/>
      <w:lang w:val="el-GR" w:eastAsia="de-AT"/>
    </w:rPr>
  </w:style>
  <w:style w:type="paragraph" w:styleId="Cuprins1">
    <w:name w:val="toc 1"/>
    <w:basedOn w:val="Normal"/>
    <w:next w:val="Normal"/>
    <w:autoRedefine/>
    <w:uiPriority w:val="39"/>
    <w:unhideWhenUsed/>
    <w:rsid w:val="00D77475"/>
    <w:pPr>
      <w:spacing w:after="100"/>
    </w:pPr>
    <w:rPr>
      <w:rFonts w:eastAsiaTheme="minorEastAsia"/>
      <w:lang w:val="de-AT" w:eastAsia="de-AT"/>
    </w:rPr>
  </w:style>
  <w:style w:type="paragraph" w:styleId="Cuprins2">
    <w:name w:val="toc 2"/>
    <w:basedOn w:val="Normal"/>
    <w:next w:val="Normal"/>
    <w:autoRedefine/>
    <w:uiPriority w:val="39"/>
    <w:unhideWhenUsed/>
    <w:rsid w:val="00D77475"/>
    <w:pPr>
      <w:spacing w:after="100"/>
      <w:ind w:left="220"/>
    </w:pPr>
    <w:rPr>
      <w:rFonts w:eastAsiaTheme="minorEastAsia"/>
      <w:lang w:val="de-AT" w:eastAsia="de-AT"/>
    </w:rPr>
  </w:style>
  <w:style w:type="table" w:customStyle="1" w:styleId="HelleSchattierung1">
    <w:name w:val="Helle Schattierung1"/>
    <w:basedOn w:val="TabelNormal"/>
    <w:uiPriority w:val="60"/>
    <w:rsid w:val="00D77475"/>
    <w:pPr>
      <w:spacing w:after="0" w:line="240" w:lineRule="auto"/>
    </w:pPr>
    <w:rPr>
      <w:rFonts w:eastAsiaTheme="minorEastAsia"/>
      <w:color w:val="000000" w:themeColor="text1" w:themeShade="BF"/>
      <w:lang w:val="de-AT" w:eastAsia="de-AT"/>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uprins3">
    <w:name w:val="toc 3"/>
    <w:basedOn w:val="Normal"/>
    <w:next w:val="Normal"/>
    <w:autoRedefine/>
    <w:uiPriority w:val="39"/>
    <w:unhideWhenUsed/>
    <w:rsid w:val="00D77475"/>
    <w:pPr>
      <w:spacing w:after="100"/>
      <w:ind w:left="440"/>
    </w:pPr>
    <w:rPr>
      <w:rFonts w:eastAsiaTheme="minorEastAsia"/>
      <w:lang w:val="de-AT" w:eastAsia="de-AT"/>
    </w:rPr>
  </w:style>
  <w:style w:type="character" w:customStyle="1" w:styleId="apple-converted-space">
    <w:name w:val="apple-converted-space"/>
    <w:basedOn w:val="Fontdeparagrafimplicit"/>
    <w:rsid w:val="006E7C47"/>
  </w:style>
  <w:style w:type="character" w:styleId="Referinnotdesubsol">
    <w:name w:val="footnote reference"/>
    <w:uiPriority w:val="99"/>
    <w:semiHidden/>
    <w:rsid w:val="00FD3367"/>
    <w:rPr>
      <w:rFonts w:cs="Times New Roman"/>
      <w:vertAlign w:val="superscript"/>
    </w:rPr>
  </w:style>
  <w:style w:type="paragraph" w:styleId="Textnotdesubsol">
    <w:name w:val="footnote text"/>
    <w:basedOn w:val="Normal"/>
    <w:link w:val="TextnotdesubsolCaracter"/>
    <w:uiPriority w:val="99"/>
    <w:semiHidden/>
    <w:rsid w:val="00F34D92"/>
    <w:pPr>
      <w:spacing w:after="0" w:line="240" w:lineRule="auto"/>
    </w:pPr>
    <w:rPr>
      <w:rFonts w:ascii="Calibri" w:eastAsia="Calibri" w:hAnsi="Calibri" w:cs="Times New Roman"/>
      <w:sz w:val="20"/>
      <w:szCs w:val="20"/>
      <w:lang w:val="it-IT"/>
    </w:rPr>
  </w:style>
  <w:style w:type="character" w:customStyle="1" w:styleId="TextnotdesubsolCaracter">
    <w:name w:val="Text notă de subsol Caracter"/>
    <w:basedOn w:val="Fontdeparagrafimplicit"/>
    <w:link w:val="Textnotdesubsol"/>
    <w:uiPriority w:val="99"/>
    <w:semiHidden/>
    <w:rsid w:val="00F34D92"/>
    <w:rPr>
      <w:rFonts w:ascii="Calibri" w:eastAsia="Calibri" w:hAnsi="Calibri" w:cs="Times New Roman"/>
      <w:sz w:val="20"/>
      <w:szCs w:val="20"/>
      <w:lang w:val="it-IT"/>
    </w:rPr>
  </w:style>
  <w:style w:type="character" w:styleId="Robust">
    <w:name w:val="Strong"/>
    <w:uiPriority w:val="22"/>
    <w:qFormat/>
    <w:rsid w:val="002B77B0"/>
    <w:rPr>
      <w:b/>
      <w:bCs/>
    </w:rPr>
  </w:style>
  <w:style w:type="paragraph" w:customStyle="1" w:styleId="Sinespaciado">
    <w:name w:val="Sin espaciado"/>
    <w:uiPriority w:val="1"/>
    <w:qFormat/>
    <w:rsid w:val="005A277F"/>
    <w:pPr>
      <w:spacing w:after="0" w:line="240" w:lineRule="auto"/>
    </w:pPr>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divs>
    <w:div w:id="46687768">
      <w:bodyDiv w:val="1"/>
      <w:marLeft w:val="0"/>
      <w:marRight w:val="0"/>
      <w:marTop w:val="0"/>
      <w:marBottom w:val="0"/>
      <w:divBdr>
        <w:top w:val="none" w:sz="0" w:space="0" w:color="auto"/>
        <w:left w:val="none" w:sz="0" w:space="0" w:color="auto"/>
        <w:bottom w:val="none" w:sz="0" w:space="0" w:color="auto"/>
        <w:right w:val="none" w:sz="0" w:space="0" w:color="auto"/>
      </w:divBdr>
      <w:divsChild>
        <w:div w:id="95369845">
          <w:marLeft w:val="0"/>
          <w:marRight w:val="0"/>
          <w:marTop w:val="0"/>
          <w:marBottom w:val="0"/>
          <w:divBdr>
            <w:top w:val="none" w:sz="0" w:space="0" w:color="auto"/>
            <w:left w:val="none" w:sz="0" w:space="0" w:color="auto"/>
            <w:bottom w:val="none" w:sz="0" w:space="0" w:color="auto"/>
            <w:right w:val="none" w:sz="0" w:space="0" w:color="auto"/>
          </w:divBdr>
        </w:div>
        <w:div w:id="112603163">
          <w:marLeft w:val="0"/>
          <w:marRight w:val="0"/>
          <w:marTop w:val="0"/>
          <w:marBottom w:val="0"/>
          <w:divBdr>
            <w:top w:val="none" w:sz="0" w:space="0" w:color="auto"/>
            <w:left w:val="none" w:sz="0" w:space="0" w:color="auto"/>
            <w:bottom w:val="none" w:sz="0" w:space="0" w:color="auto"/>
            <w:right w:val="none" w:sz="0" w:space="0" w:color="auto"/>
          </w:divBdr>
        </w:div>
        <w:div w:id="1060636325">
          <w:marLeft w:val="0"/>
          <w:marRight w:val="0"/>
          <w:marTop w:val="0"/>
          <w:marBottom w:val="0"/>
          <w:divBdr>
            <w:top w:val="none" w:sz="0" w:space="0" w:color="auto"/>
            <w:left w:val="none" w:sz="0" w:space="0" w:color="auto"/>
            <w:bottom w:val="none" w:sz="0" w:space="0" w:color="auto"/>
            <w:right w:val="none" w:sz="0" w:space="0" w:color="auto"/>
          </w:divBdr>
        </w:div>
      </w:divsChild>
    </w:div>
    <w:div w:id="60491708">
      <w:bodyDiv w:val="1"/>
      <w:marLeft w:val="0"/>
      <w:marRight w:val="0"/>
      <w:marTop w:val="0"/>
      <w:marBottom w:val="0"/>
      <w:divBdr>
        <w:top w:val="none" w:sz="0" w:space="0" w:color="auto"/>
        <w:left w:val="none" w:sz="0" w:space="0" w:color="auto"/>
        <w:bottom w:val="none" w:sz="0" w:space="0" w:color="auto"/>
        <w:right w:val="none" w:sz="0" w:space="0" w:color="auto"/>
      </w:divBdr>
      <w:divsChild>
        <w:div w:id="1872454790">
          <w:marLeft w:val="0"/>
          <w:marRight w:val="0"/>
          <w:marTop w:val="0"/>
          <w:marBottom w:val="0"/>
          <w:divBdr>
            <w:top w:val="none" w:sz="0" w:space="0" w:color="auto"/>
            <w:left w:val="none" w:sz="0" w:space="0" w:color="auto"/>
            <w:bottom w:val="none" w:sz="0" w:space="0" w:color="auto"/>
            <w:right w:val="none" w:sz="0" w:space="0" w:color="auto"/>
          </w:divBdr>
          <w:divsChild>
            <w:div w:id="1942831925">
              <w:marLeft w:val="0"/>
              <w:marRight w:val="0"/>
              <w:marTop w:val="0"/>
              <w:marBottom w:val="0"/>
              <w:divBdr>
                <w:top w:val="none" w:sz="0" w:space="0" w:color="auto"/>
                <w:left w:val="none" w:sz="0" w:space="0" w:color="auto"/>
                <w:bottom w:val="none" w:sz="0" w:space="0" w:color="auto"/>
                <w:right w:val="none" w:sz="0" w:space="0" w:color="auto"/>
              </w:divBdr>
              <w:divsChild>
                <w:div w:id="838737284">
                  <w:marLeft w:val="0"/>
                  <w:marRight w:val="0"/>
                  <w:marTop w:val="0"/>
                  <w:marBottom w:val="0"/>
                  <w:divBdr>
                    <w:top w:val="none" w:sz="0" w:space="0" w:color="auto"/>
                    <w:left w:val="none" w:sz="0" w:space="0" w:color="auto"/>
                    <w:bottom w:val="none" w:sz="0" w:space="0" w:color="auto"/>
                    <w:right w:val="none" w:sz="0" w:space="0" w:color="auto"/>
                  </w:divBdr>
                  <w:divsChild>
                    <w:div w:id="1551646385">
                      <w:marLeft w:val="-140"/>
                      <w:marRight w:val="-140"/>
                      <w:marTop w:val="0"/>
                      <w:marBottom w:val="0"/>
                      <w:divBdr>
                        <w:top w:val="single" w:sz="2" w:space="0" w:color="auto"/>
                        <w:left w:val="single" w:sz="2" w:space="0" w:color="auto"/>
                        <w:bottom w:val="single" w:sz="2" w:space="0" w:color="auto"/>
                        <w:right w:val="single" w:sz="2" w:space="0" w:color="auto"/>
                      </w:divBdr>
                      <w:divsChild>
                        <w:div w:id="464350591">
                          <w:marLeft w:val="0"/>
                          <w:marRight w:val="0"/>
                          <w:marTop w:val="0"/>
                          <w:marBottom w:val="0"/>
                          <w:divBdr>
                            <w:top w:val="single" w:sz="2" w:space="0" w:color="auto"/>
                            <w:left w:val="single" w:sz="2" w:space="0" w:color="auto"/>
                            <w:bottom w:val="single" w:sz="2" w:space="0" w:color="auto"/>
                            <w:right w:val="single" w:sz="2" w:space="0" w:color="auto"/>
                          </w:divBdr>
                          <w:divsChild>
                            <w:div w:id="1813670056">
                              <w:marLeft w:val="0"/>
                              <w:marRight w:val="0"/>
                              <w:marTop w:val="0"/>
                              <w:marBottom w:val="0"/>
                              <w:divBdr>
                                <w:top w:val="none" w:sz="0" w:space="0" w:color="auto"/>
                                <w:left w:val="none" w:sz="0" w:space="0" w:color="auto"/>
                                <w:bottom w:val="none" w:sz="0" w:space="0" w:color="auto"/>
                                <w:right w:val="none" w:sz="0" w:space="0" w:color="auto"/>
                              </w:divBdr>
                              <w:divsChild>
                                <w:div w:id="836068559">
                                  <w:marLeft w:val="0"/>
                                  <w:marRight w:val="0"/>
                                  <w:marTop w:val="0"/>
                                  <w:marBottom w:val="0"/>
                                  <w:divBdr>
                                    <w:top w:val="none" w:sz="0" w:space="0" w:color="auto"/>
                                    <w:left w:val="none" w:sz="0" w:space="0" w:color="auto"/>
                                    <w:bottom w:val="none" w:sz="0" w:space="0" w:color="auto"/>
                                    <w:right w:val="none" w:sz="0" w:space="0" w:color="auto"/>
                                  </w:divBdr>
                                  <w:divsChild>
                                    <w:div w:id="395397150">
                                      <w:marLeft w:val="0"/>
                                      <w:marRight w:val="0"/>
                                      <w:marTop w:val="0"/>
                                      <w:marBottom w:val="0"/>
                                      <w:divBdr>
                                        <w:top w:val="none" w:sz="0" w:space="0" w:color="auto"/>
                                        <w:left w:val="none" w:sz="0" w:space="0" w:color="auto"/>
                                        <w:bottom w:val="none" w:sz="0" w:space="0" w:color="auto"/>
                                        <w:right w:val="none" w:sz="0" w:space="0" w:color="auto"/>
                                      </w:divBdr>
                                      <w:divsChild>
                                        <w:div w:id="530998987">
                                          <w:marLeft w:val="0"/>
                                          <w:marRight w:val="0"/>
                                          <w:marTop w:val="0"/>
                                          <w:marBottom w:val="0"/>
                                          <w:divBdr>
                                            <w:top w:val="none" w:sz="0" w:space="0" w:color="auto"/>
                                            <w:left w:val="none" w:sz="0" w:space="0" w:color="auto"/>
                                            <w:bottom w:val="none" w:sz="0" w:space="0" w:color="auto"/>
                                            <w:right w:val="none" w:sz="0" w:space="0" w:color="auto"/>
                                          </w:divBdr>
                                          <w:divsChild>
                                            <w:div w:id="1293902025">
                                              <w:marLeft w:val="-140"/>
                                              <w:marRight w:val="-140"/>
                                              <w:marTop w:val="0"/>
                                              <w:marBottom w:val="0"/>
                                              <w:divBdr>
                                                <w:top w:val="single" w:sz="2" w:space="0" w:color="auto"/>
                                                <w:left w:val="single" w:sz="2" w:space="0" w:color="auto"/>
                                                <w:bottom w:val="single" w:sz="2" w:space="0" w:color="auto"/>
                                                <w:right w:val="single" w:sz="2" w:space="0" w:color="auto"/>
                                              </w:divBdr>
                                              <w:divsChild>
                                                <w:div w:id="452864822">
                                                  <w:marLeft w:val="0"/>
                                                  <w:marRight w:val="0"/>
                                                  <w:marTop w:val="0"/>
                                                  <w:marBottom w:val="0"/>
                                                  <w:divBdr>
                                                    <w:top w:val="single" w:sz="2" w:space="0" w:color="auto"/>
                                                    <w:left w:val="single" w:sz="2" w:space="0" w:color="auto"/>
                                                    <w:bottom w:val="single" w:sz="2" w:space="0" w:color="auto"/>
                                                    <w:right w:val="single" w:sz="2" w:space="0" w:color="auto"/>
                                                  </w:divBdr>
                                                  <w:divsChild>
                                                    <w:div w:id="2047560940">
                                                      <w:marLeft w:val="0"/>
                                                      <w:marRight w:val="0"/>
                                                      <w:marTop w:val="0"/>
                                                      <w:marBottom w:val="0"/>
                                                      <w:divBdr>
                                                        <w:top w:val="none" w:sz="0" w:space="0" w:color="auto"/>
                                                        <w:left w:val="none" w:sz="0" w:space="0" w:color="auto"/>
                                                        <w:bottom w:val="none" w:sz="0" w:space="0" w:color="auto"/>
                                                        <w:right w:val="none" w:sz="0" w:space="0" w:color="auto"/>
                                                      </w:divBdr>
                                                      <w:divsChild>
                                                        <w:div w:id="723528436">
                                                          <w:marLeft w:val="0"/>
                                                          <w:marRight w:val="0"/>
                                                          <w:marTop w:val="0"/>
                                                          <w:marBottom w:val="0"/>
                                                          <w:divBdr>
                                                            <w:top w:val="none" w:sz="0" w:space="0" w:color="auto"/>
                                                            <w:left w:val="none" w:sz="0" w:space="0" w:color="auto"/>
                                                            <w:bottom w:val="none" w:sz="0" w:space="0" w:color="auto"/>
                                                            <w:right w:val="none" w:sz="0" w:space="0" w:color="auto"/>
                                                          </w:divBdr>
                                                          <w:divsChild>
                                                            <w:div w:id="157768761">
                                                              <w:marLeft w:val="0"/>
                                                              <w:marRight w:val="0"/>
                                                              <w:marTop w:val="0"/>
                                                              <w:marBottom w:val="0"/>
                                                              <w:divBdr>
                                                                <w:top w:val="none" w:sz="0" w:space="0" w:color="auto"/>
                                                                <w:left w:val="none" w:sz="0" w:space="0" w:color="auto"/>
                                                                <w:bottom w:val="none" w:sz="0" w:space="0" w:color="auto"/>
                                                                <w:right w:val="none" w:sz="0" w:space="0" w:color="auto"/>
                                                              </w:divBdr>
                                                              <w:divsChild>
                                                                <w:div w:id="1486165818">
                                                                  <w:marLeft w:val="0"/>
                                                                  <w:marRight w:val="0"/>
                                                                  <w:marTop w:val="0"/>
                                                                  <w:marBottom w:val="0"/>
                                                                  <w:divBdr>
                                                                    <w:top w:val="none" w:sz="0" w:space="0" w:color="auto"/>
                                                                    <w:left w:val="none" w:sz="0" w:space="0" w:color="auto"/>
                                                                    <w:bottom w:val="none" w:sz="0" w:space="0" w:color="auto"/>
                                                                    <w:right w:val="none" w:sz="0" w:space="0" w:color="auto"/>
                                                                  </w:divBdr>
                                                                  <w:divsChild>
                                                                    <w:div w:id="2098355329">
                                                                      <w:marLeft w:val="0"/>
                                                                      <w:marRight w:val="0"/>
                                                                      <w:marTop w:val="0"/>
                                                                      <w:marBottom w:val="0"/>
                                                                      <w:divBdr>
                                                                        <w:top w:val="none" w:sz="0" w:space="0" w:color="auto"/>
                                                                        <w:left w:val="none" w:sz="0" w:space="0" w:color="auto"/>
                                                                        <w:bottom w:val="none" w:sz="0" w:space="0" w:color="auto"/>
                                                                        <w:right w:val="none" w:sz="0" w:space="0" w:color="auto"/>
                                                                      </w:divBdr>
                                                                      <w:divsChild>
                                                                        <w:div w:id="765342800">
                                                                          <w:marLeft w:val="0"/>
                                                                          <w:marRight w:val="0"/>
                                                                          <w:marTop w:val="42"/>
                                                                          <w:marBottom w:val="0"/>
                                                                          <w:divBdr>
                                                                            <w:top w:val="none" w:sz="0" w:space="0" w:color="auto"/>
                                                                            <w:left w:val="none" w:sz="0" w:space="0" w:color="auto"/>
                                                                            <w:bottom w:val="none" w:sz="0" w:space="0" w:color="auto"/>
                                                                            <w:right w:val="none" w:sz="0" w:space="0" w:color="auto"/>
                                                                          </w:divBdr>
                                                                          <w:divsChild>
                                                                            <w:div w:id="588084317">
                                                                              <w:marLeft w:val="0"/>
                                                                              <w:marRight w:val="0"/>
                                                                              <w:marTop w:val="0"/>
                                                                              <w:marBottom w:val="0"/>
                                                                              <w:divBdr>
                                                                                <w:top w:val="single" w:sz="2" w:space="0" w:color="0E2240"/>
                                                                                <w:left w:val="single" w:sz="2" w:space="0" w:color="E4E4E4"/>
                                                                                <w:bottom w:val="single" w:sz="2" w:space="0" w:color="E4E4E4"/>
                                                                                <w:right w:val="single" w:sz="2" w:space="0" w:color="E4E4E4"/>
                                                                              </w:divBdr>
                                                                              <w:divsChild>
                                                                                <w:div w:id="1828932194">
                                                                                  <w:marLeft w:val="0"/>
                                                                                  <w:marRight w:val="0"/>
                                                                                  <w:marTop w:val="0"/>
                                                                                  <w:marBottom w:val="0"/>
                                                                                  <w:divBdr>
                                                                                    <w:top w:val="none" w:sz="0" w:space="0" w:color="auto"/>
                                                                                    <w:left w:val="none" w:sz="0" w:space="0" w:color="auto"/>
                                                                                    <w:bottom w:val="none" w:sz="0" w:space="0" w:color="auto"/>
                                                                                    <w:right w:val="none" w:sz="0" w:space="0" w:color="auto"/>
                                                                                  </w:divBdr>
                                                                                  <w:divsChild>
                                                                                    <w:div w:id="2040928030">
                                                                                      <w:marLeft w:val="0"/>
                                                                                      <w:marRight w:val="0"/>
                                                                                      <w:marTop w:val="0"/>
                                                                                      <w:marBottom w:val="0"/>
                                                                                      <w:divBdr>
                                                                                        <w:top w:val="none" w:sz="0" w:space="0" w:color="auto"/>
                                                                                        <w:left w:val="none" w:sz="0" w:space="0" w:color="auto"/>
                                                                                        <w:bottom w:val="none" w:sz="0" w:space="0" w:color="auto"/>
                                                                                        <w:right w:val="none" w:sz="0" w:space="0" w:color="auto"/>
                                                                                      </w:divBdr>
                                                                                      <w:divsChild>
                                                                                        <w:div w:id="445081754">
                                                                                          <w:marLeft w:val="-140"/>
                                                                                          <w:marRight w:val="-140"/>
                                                                                          <w:marTop w:val="0"/>
                                                                                          <w:marBottom w:val="0"/>
                                                                                          <w:divBdr>
                                                                                            <w:top w:val="single" w:sz="2" w:space="0" w:color="auto"/>
                                                                                            <w:left w:val="single" w:sz="2" w:space="0" w:color="auto"/>
                                                                                            <w:bottom w:val="single" w:sz="2" w:space="0" w:color="auto"/>
                                                                                            <w:right w:val="single" w:sz="2" w:space="0" w:color="auto"/>
                                                                                          </w:divBdr>
                                                                                          <w:divsChild>
                                                                                            <w:div w:id="1640306907">
                                                                                              <w:marLeft w:val="0"/>
                                                                                              <w:marRight w:val="0"/>
                                                                                              <w:marTop w:val="0"/>
                                                                                              <w:marBottom w:val="0"/>
                                                                                              <w:divBdr>
                                                                                                <w:top w:val="single" w:sz="2" w:space="0" w:color="auto"/>
                                                                                                <w:left w:val="single" w:sz="2" w:space="0" w:color="auto"/>
                                                                                                <w:bottom w:val="single" w:sz="2" w:space="0" w:color="auto"/>
                                                                                                <w:right w:val="single" w:sz="2" w:space="0" w:color="auto"/>
                                                                                              </w:divBdr>
                                                                                              <w:divsChild>
                                                                                                <w:div w:id="750348865">
                                                                                                  <w:marLeft w:val="0"/>
                                                                                                  <w:marRight w:val="0"/>
                                                                                                  <w:marTop w:val="0"/>
                                                                                                  <w:marBottom w:val="0"/>
                                                                                                  <w:divBdr>
                                                                                                    <w:top w:val="none" w:sz="0" w:space="0" w:color="auto"/>
                                                                                                    <w:left w:val="none" w:sz="0" w:space="0" w:color="auto"/>
                                                                                                    <w:bottom w:val="none" w:sz="0" w:space="0" w:color="auto"/>
                                                                                                    <w:right w:val="none" w:sz="0" w:space="0" w:color="auto"/>
                                                                                                  </w:divBdr>
                                                                                                  <w:divsChild>
                                                                                                    <w:div w:id="364138900">
                                                                                                      <w:marLeft w:val="0"/>
                                                                                                      <w:marRight w:val="0"/>
                                                                                                      <w:marTop w:val="0"/>
                                                                                                      <w:marBottom w:val="0"/>
                                                                                                      <w:divBdr>
                                                                                                        <w:top w:val="none" w:sz="0" w:space="0" w:color="auto"/>
                                                                                                        <w:left w:val="none" w:sz="0" w:space="0" w:color="auto"/>
                                                                                                        <w:bottom w:val="none" w:sz="0" w:space="0" w:color="auto"/>
                                                                                                        <w:right w:val="none" w:sz="0" w:space="0" w:color="auto"/>
                                                                                                      </w:divBdr>
                                                                                                      <w:divsChild>
                                                                                                        <w:div w:id="2090037890">
                                                                                                          <w:marLeft w:val="0"/>
                                                                                                          <w:marRight w:val="0"/>
                                                                                                          <w:marTop w:val="0"/>
                                                                                                          <w:marBottom w:val="0"/>
                                                                                                          <w:divBdr>
                                                                                                            <w:top w:val="none" w:sz="0" w:space="0" w:color="auto"/>
                                                                                                            <w:left w:val="none" w:sz="0" w:space="0" w:color="auto"/>
                                                                                                            <w:bottom w:val="none" w:sz="0" w:space="0" w:color="auto"/>
                                                                                                            <w:right w:val="none" w:sz="0" w:space="0" w:color="auto"/>
                                                                                                          </w:divBdr>
                                                                                                          <w:divsChild>
                                                                                                            <w:div w:id="735976209">
                                                                                                              <w:marLeft w:val="0"/>
                                                                                                              <w:marRight w:val="0"/>
                                                                                                              <w:marTop w:val="0"/>
                                                                                                              <w:marBottom w:val="0"/>
                                                                                                              <w:divBdr>
                                                                                                                <w:top w:val="none" w:sz="0" w:space="0" w:color="auto"/>
                                                                                                                <w:left w:val="none" w:sz="0" w:space="0" w:color="auto"/>
                                                                                                                <w:bottom w:val="none" w:sz="0" w:space="0" w:color="auto"/>
                                                                                                                <w:right w:val="none" w:sz="0" w:space="0" w:color="auto"/>
                                                                                                              </w:divBdr>
                                                                                                              <w:divsChild>
                                                                                                                <w:div w:id="4598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21934">
      <w:bodyDiv w:val="1"/>
      <w:marLeft w:val="0"/>
      <w:marRight w:val="0"/>
      <w:marTop w:val="0"/>
      <w:marBottom w:val="0"/>
      <w:divBdr>
        <w:top w:val="none" w:sz="0" w:space="0" w:color="auto"/>
        <w:left w:val="none" w:sz="0" w:space="0" w:color="auto"/>
        <w:bottom w:val="none" w:sz="0" w:space="0" w:color="auto"/>
        <w:right w:val="none" w:sz="0" w:space="0" w:color="auto"/>
      </w:divBdr>
      <w:divsChild>
        <w:div w:id="100340450">
          <w:marLeft w:val="0"/>
          <w:marRight w:val="0"/>
          <w:marTop w:val="0"/>
          <w:marBottom w:val="0"/>
          <w:divBdr>
            <w:top w:val="none" w:sz="0" w:space="0" w:color="auto"/>
            <w:left w:val="none" w:sz="0" w:space="0" w:color="auto"/>
            <w:bottom w:val="none" w:sz="0" w:space="0" w:color="auto"/>
            <w:right w:val="none" w:sz="0" w:space="0" w:color="auto"/>
          </w:divBdr>
          <w:divsChild>
            <w:div w:id="1927880926">
              <w:marLeft w:val="0"/>
              <w:marRight w:val="0"/>
              <w:marTop w:val="0"/>
              <w:marBottom w:val="0"/>
              <w:divBdr>
                <w:top w:val="none" w:sz="0" w:space="0" w:color="auto"/>
                <w:left w:val="none" w:sz="0" w:space="0" w:color="auto"/>
                <w:bottom w:val="none" w:sz="0" w:space="0" w:color="auto"/>
                <w:right w:val="none" w:sz="0" w:space="0" w:color="auto"/>
              </w:divBdr>
              <w:divsChild>
                <w:div w:id="1619677519">
                  <w:marLeft w:val="0"/>
                  <w:marRight w:val="0"/>
                  <w:marTop w:val="0"/>
                  <w:marBottom w:val="0"/>
                  <w:divBdr>
                    <w:top w:val="none" w:sz="0" w:space="0" w:color="auto"/>
                    <w:left w:val="none" w:sz="0" w:space="0" w:color="auto"/>
                    <w:bottom w:val="none" w:sz="0" w:space="0" w:color="auto"/>
                    <w:right w:val="none" w:sz="0" w:space="0" w:color="auto"/>
                  </w:divBdr>
                  <w:divsChild>
                    <w:div w:id="137697211">
                      <w:marLeft w:val="0"/>
                      <w:marRight w:val="0"/>
                      <w:marTop w:val="0"/>
                      <w:marBottom w:val="0"/>
                      <w:divBdr>
                        <w:top w:val="none" w:sz="0" w:space="0" w:color="auto"/>
                        <w:left w:val="none" w:sz="0" w:space="0" w:color="auto"/>
                        <w:bottom w:val="none" w:sz="0" w:space="0" w:color="auto"/>
                        <w:right w:val="none" w:sz="0" w:space="0" w:color="auto"/>
                      </w:divBdr>
                      <w:divsChild>
                        <w:div w:id="1661694390">
                          <w:marLeft w:val="0"/>
                          <w:marRight w:val="0"/>
                          <w:marTop w:val="0"/>
                          <w:marBottom w:val="0"/>
                          <w:divBdr>
                            <w:top w:val="none" w:sz="0" w:space="0" w:color="auto"/>
                            <w:left w:val="none" w:sz="0" w:space="0" w:color="auto"/>
                            <w:bottom w:val="none" w:sz="0" w:space="0" w:color="auto"/>
                            <w:right w:val="none" w:sz="0" w:space="0" w:color="auto"/>
                          </w:divBdr>
                          <w:divsChild>
                            <w:div w:id="2048792787">
                              <w:marLeft w:val="0"/>
                              <w:marRight w:val="0"/>
                              <w:marTop w:val="0"/>
                              <w:marBottom w:val="0"/>
                              <w:divBdr>
                                <w:top w:val="none" w:sz="0" w:space="0" w:color="auto"/>
                                <w:left w:val="none" w:sz="0" w:space="0" w:color="auto"/>
                                <w:bottom w:val="none" w:sz="0" w:space="0" w:color="auto"/>
                                <w:right w:val="none" w:sz="0" w:space="0" w:color="auto"/>
                              </w:divBdr>
                              <w:divsChild>
                                <w:div w:id="1983382007">
                                  <w:marLeft w:val="0"/>
                                  <w:marRight w:val="0"/>
                                  <w:marTop w:val="24"/>
                                  <w:marBottom w:val="1800"/>
                                  <w:divBdr>
                                    <w:top w:val="none" w:sz="0" w:space="0" w:color="auto"/>
                                    <w:left w:val="none" w:sz="0" w:space="0" w:color="auto"/>
                                    <w:bottom w:val="none" w:sz="0" w:space="0" w:color="auto"/>
                                    <w:right w:val="none" w:sz="0" w:space="0" w:color="auto"/>
                                  </w:divBdr>
                                  <w:divsChild>
                                    <w:div w:id="1724134356">
                                      <w:marLeft w:val="0"/>
                                      <w:marRight w:val="0"/>
                                      <w:marTop w:val="0"/>
                                      <w:marBottom w:val="0"/>
                                      <w:divBdr>
                                        <w:top w:val="none" w:sz="0" w:space="0" w:color="auto"/>
                                        <w:left w:val="none" w:sz="0" w:space="0" w:color="auto"/>
                                        <w:bottom w:val="none" w:sz="0" w:space="0" w:color="auto"/>
                                        <w:right w:val="none" w:sz="0" w:space="0" w:color="auto"/>
                                      </w:divBdr>
                                      <w:divsChild>
                                        <w:div w:id="1814985396">
                                          <w:marLeft w:val="0"/>
                                          <w:marRight w:val="0"/>
                                          <w:marTop w:val="0"/>
                                          <w:marBottom w:val="0"/>
                                          <w:divBdr>
                                            <w:top w:val="none" w:sz="0" w:space="0" w:color="auto"/>
                                            <w:left w:val="none" w:sz="0" w:space="0" w:color="auto"/>
                                            <w:bottom w:val="none" w:sz="0" w:space="0" w:color="auto"/>
                                            <w:right w:val="none" w:sz="0" w:space="0" w:color="auto"/>
                                          </w:divBdr>
                                          <w:divsChild>
                                            <w:div w:id="702486809">
                                              <w:marLeft w:val="0"/>
                                              <w:marRight w:val="0"/>
                                              <w:marTop w:val="0"/>
                                              <w:marBottom w:val="0"/>
                                              <w:divBdr>
                                                <w:top w:val="none" w:sz="0" w:space="0" w:color="auto"/>
                                                <w:left w:val="none" w:sz="0" w:space="0" w:color="auto"/>
                                                <w:bottom w:val="none" w:sz="0" w:space="0" w:color="auto"/>
                                                <w:right w:val="none" w:sz="0" w:space="0" w:color="auto"/>
                                              </w:divBdr>
                                              <w:divsChild>
                                                <w:div w:id="977565502">
                                                  <w:marLeft w:val="0"/>
                                                  <w:marRight w:val="0"/>
                                                  <w:marTop w:val="0"/>
                                                  <w:marBottom w:val="0"/>
                                                  <w:divBdr>
                                                    <w:top w:val="none" w:sz="0" w:space="0" w:color="auto"/>
                                                    <w:left w:val="none" w:sz="0" w:space="0" w:color="auto"/>
                                                    <w:bottom w:val="none" w:sz="0" w:space="0" w:color="auto"/>
                                                    <w:right w:val="none" w:sz="0" w:space="0" w:color="auto"/>
                                                  </w:divBdr>
                                                  <w:divsChild>
                                                    <w:div w:id="826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11270">
      <w:bodyDiv w:val="1"/>
      <w:marLeft w:val="0"/>
      <w:marRight w:val="0"/>
      <w:marTop w:val="0"/>
      <w:marBottom w:val="0"/>
      <w:divBdr>
        <w:top w:val="none" w:sz="0" w:space="0" w:color="auto"/>
        <w:left w:val="none" w:sz="0" w:space="0" w:color="auto"/>
        <w:bottom w:val="none" w:sz="0" w:space="0" w:color="auto"/>
        <w:right w:val="none" w:sz="0" w:space="0" w:color="auto"/>
      </w:divBdr>
      <w:divsChild>
        <w:div w:id="3946083">
          <w:marLeft w:val="0"/>
          <w:marRight w:val="0"/>
          <w:marTop w:val="0"/>
          <w:marBottom w:val="0"/>
          <w:divBdr>
            <w:top w:val="none" w:sz="0" w:space="0" w:color="auto"/>
            <w:left w:val="none" w:sz="0" w:space="0" w:color="auto"/>
            <w:bottom w:val="none" w:sz="0" w:space="0" w:color="auto"/>
            <w:right w:val="none" w:sz="0" w:space="0" w:color="auto"/>
          </w:divBdr>
        </w:div>
        <w:div w:id="151990523">
          <w:marLeft w:val="0"/>
          <w:marRight w:val="0"/>
          <w:marTop w:val="0"/>
          <w:marBottom w:val="0"/>
          <w:divBdr>
            <w:top w:val="none" w:sz="0" w:space="0" w:color="auto"/>
            <w:left w:val="none" w:sz="0" w:space="0" w:color="auto"/>
            <w:bottom w:val="none" w:sz="0" w:space="0" w:color="auto"/>
            <w:right w:val="none" w:sz="0" w:space="0" w:color="auto"/>
          </w:divBdr>
        </w:div>
        <w:div w:id="296687451">
          <w:marLeft w:val="0"/>
          <w:marRight w:val="0"/>
          <w:marTop w:val="0"/>
          <w:marBottom w:val="0"/>
          <w:divBdr>
            <w:top w:val="none" w:sz="0" w:space="0" w:color="auto"/>
            <w:left w:val="none" w:sz="0" w:space="0" w:color="auto"/>
            <w:bottom w:val="none" w:sz="0" w:space="0" w:color="auto"/>
            <w:right w:val="none" w:sz="0" w:space="0" w:color="auto"/>
          </w:divBdr>
        </w:div>
        <w:div w:id="311522556">
          <w:marLeft w:val="0"/>
          <w:marRight w:val="0"/>
          <w:marTop w:val="0"/>
          <w:marBottom w:val="0"/>
          <w:divBdr>
            <w:top w:val="none" w:sz="0" w:space="0" w:color="auto"/>
            <w:left w:val="none" w:sz="0" w:space="0" w:color="auto"/>
            <w:bottom w:val="none" w:sz="0" w:space="0" w:color="auto"/>
            <w:right w:val="none" w:sz="0" w:space="0" w:color="auto"/>
          </w:divBdr>
        </w:div>
        <w:div w:id="453449798">
          <w:marLeft w:val="0"/>
          <w:marRight w:val="0"/>
          <w:marTop w:val="0"/>
          <w:marBottom w:val="0"/>
          <w:divBdr>
            <w:top w:val="none" w:sz="0" w:space="0" w:color="auto"/>
            <w:left w:val="none" w:sz="0" w:space="0" w:color="auto"/>
            <w:bottom w:val="none" w:sz="0" w:space="0" w:color="auto"/>
            <w:right w:val="none" w:sz="0" w:space="0" w:color="auto"/>
          </w:divBdr>
        </w:div>
        <w:div w:id="652755658">
          <w:marLeft w:val="0"/>
          <w:marRight w:val="0"/>
          <w:marTop w:val="0"/>
          <w:marBottom w:val="0"/>
          <w:divBdr>
            <w:top w:val="none" w:sz="0" w:space="0" w:color="auto"/>
            <w:left w:val="none" w:sz="0" w:space="0" w:color="auto"/>
            <w:bottom w:val="none" w:sz="0" w:space="0" w:color="auto"/>
            <w:right w:val="none" w:sz="0" w:space="0" w:color="auto"/>
          </w:divBdr>
        </w:div>
        <w:div w:id="1229724868">
          <w:marLeft w:val="0"/>
          <w:marRight w:val="0"/>
          <w:marTop w:val="0"/>
          <w:marBottom w:val="0"/>
          <w:divBdr>
            <w:top w:val="none" w:sz="0" w:space="0" w:color="auto"/>
            <w:left w:val="none" w:sz="0" w:space="0" w:color="auto"/>
            <w:bottom w:val="none" w:sz="0" w:space="0" w:color="auto"/>
            <w:right w:val="none" w:sz="0" w:space="0" w:color="auto"/>
          </w:divBdr>
        </w:div>
        <w:div w:id="1545214064">
          <w:marLeft w:val="0"/>
          <w:marRight w:val="0"/>
          <w:marTop w:val="0"/>
          <w:marBottom w:val="0"/>
          <w:divBdr>
            <w:top w:val="none" w:sz="0" w:space="0" w:color="auto"/>
            <w:left w:val="none" w:sz="0" w:space="0" w:color="auto"/>
            <w:bottom w:val="none" w:sz="0" w:space="0" w:color="auto"/>
            <w:right w:val="none" w:sz="0" w:space="0" w:color="auto"/>
          </w:divBdr>
        </w:div>
      </w:divsChild>
    </w:div>
    <w:div w:id="136922907">
      <w:bodyDiv w:val="1"/>
      <w:marLeft w:val="0"/>
      <w:marRight w:val="0"/>
      <w:marTop w:val="0"/>
      <w:marBottom w:val="0"/>
      <w:divBdr>
        <w:top w:val="none" w:sz="0" w:space="0" w:color="auto"/>
        <w:left w:val="none" w:sz="0" w:space="0" w:color="auto"/>
        <w:bottom w:val="none" w:sz="0" w:space="0" w:color="auto"/>
        <w:right w:val="none" w:sz="0" w:space="0" w:color="auto"/>
      </w:divBdr>
      <w:divsChild>
        <w:div w:id="5598465">
          <w:marLeft w:val="0"/>
          <w:marRight w:val="0"/>
          <w:marTop w:val="0"/>
          <w:marBottom w:val="0"/>
          <w:divBdr>
            <w:top w:val="none" w:sz="0" w:space="0" w:color="auto"/>
            <w:left w:val="none" w:sz="0" w:space="0" w:color="auto"/>
            <w:bottom w:val="none" w:sz="0" w:space="0" w:color="auto"/>
            <w:right w:val="none" w:sz="0" w:space="0" w:color="auto"/>
          </w:divBdr>
        </w:div>
        <w:div w:id="105665420">
          <w:marLeft w:val="0"/>
          <w:marRight w:val="0"/>
          <w:marTop w:val="0"/>
          <w:marBottom w:val="0"/>
          <w:divBdr>
            <w:top w:val="none" w:sz="0" w:space="0" w:color="auto"/>
            <w:left w:val="none" w:sz="0" w:space="0" w:color="auto"/>
            <w:bottom w:val="none" w:sz="0" w:space="0" w:color="auto"/>
            <w:right w:val="none" w:sz="0" w:space="0" w:color="auto"/>
          </w:divBdr>
        </w:div>
        <w:div w:id="195310699">
          <w:marLeft w:val="0"/>
          <w:marRight w:val="0"/>
          <w:marTop w:val="0"/>
          <w:marBottom w:val="0"/>
          <w:divBdr>
            <w:top w:val="none" w:sz="0" w:space="0" w:color="auto"/>
            <w:left w:val="none" w:sz="0" w:space="0" w:color="auto"/>
            <w:bottom w:val="none" w:sz="0" w:space="0" w:color="auto"/>
            <w:right w:val="none" w:sz="0" w:space="0" w:color="auto"/>
          </w:divBdr>
        </w:div>
        <w:div w:id="255335374">
          <w:marLeft w:val="0"/>
          <w:marRight w:val="0"/>
          <w:marTop w:val="0"/>
          <w:marBottom w:val="0"/>
          <w:divBdr>
            <w:top w:val="none" w:sz="0" w:space="0" w:color="auto"/>
            <w:left w:val="none" w:sz="0" w:space="0" w:color="auto"/>
            <w:bottom w:val="none" w:sz="0" w:space="0" w:color="auto"/>
            <w:right w:val="none" w:sz="0" w:space="0" w:color="auto"/>
          </w:divBdr>
        </w:div>
        <w:div w:id="326565980">
          <w:marLeft w:val="0"/>
          <w:marRight w:val="0"/>
          <w:marTop w:val="0"/>
          <w:marBottom w:val="0"/>
          <w:divBdr>
            <w:top w:val="none" w:sz="0" w:space="0" w:color="auto"/>
            <w:left w:val="none" w:sz="0" w:space="0" w:color="auto"/>
            <w:bottom w:val="none" w:sz="0" w:space="0" w:color="auto"/>
            <w:right w:val="none" w:sz="0" w:space="0" w:color="auto"/>
          </w:divBdr>
        </w:div>
        <w:div w:id="518129288">
          <w:marLeft w:val="0"/>
          <w:marRight w:val="0"/>
          <w:marTop w:val="0"/>
          <w:marBottom w:val="0"/>
          <w:divBdr>
            <w:top w:val="none" w:sz="0" w:space="0" w:color="auto"/>
            <w:left w:val="none" w:sz="0" w:space="0" w:color="auto"/>
            <w:bottom w:val="none" w:sz="0" w:space="0" w:color="auto"/>
            <w:right w:val="none" w:sz="0" w:space="0" w:color="auto"/>
          </w:divBdr>
        </w:div>
        <w:div w:id="688414440">
          <w:marLeft w:val="0"/>
          <w:marRight w:val="0"/>
          <w:marTop w:val="0"/>
          <w:marBottom w:val="0"/>
          <w:divBdr>
            <w:top w:val="none" w:sz="0" w:space="0" w:color="auto"/>
            <w:left w:val="none" w:sz="0" w:space="0" w:color="auto"/>
            <w:bottom w:val="none" w:sz="0" w:space="0" w:color="auto"/>
            <w:right w:val="none" w:sz="0" w:space="0" w:color="auto"/>
          </w:divBdr>
        </w:div>
        <w:div w:id="729771514">
          <w:marLeft w:val="0"/>
          <w:marRight w:val="0"/>
          <w:marTop w:val="0"/>
          <w:marBottom w:val="0"/>
          <w:divBdr>
            <w:top w:val="none" w:sz="0" w:space="0" w:color="auto"/>
            <w:left w:val="none" w:sz="0" w:space="0" w:color="auto"/>
            <w:bottom w:val="none" w:sz="0" w:space="0" w:color="auto"/>
            <w:right w:val="none" w:sz="0" w:space="0" w:color="auto"/>
          </w:divBdr>
        </w:div>
        <w:div w:id="793793702">
          <w:marLeft w:val="0"/>
          <w:marRight w:val="0"/>
          <w:marTop w:val="0"/>
          <w:marBottom w:val="0"/>
          <w:divBdr>
            <w:top w:val="none" w:sz="0" w:space="0" w:color="auto"/>
            <w:left w:val="none" w:sz="0" w:space="0" w:color="auto"/>
            <w:bottom w:val="none" w:sz="0" w:space="0" w:color="auto"/>
            <w:right w:val="none" w:sz="0" w:space="0" w:color="auto"/>
          </w:divBdr>
        </w:div>
        <w:div w:id="954871563">
          <w:marLeft w:val="0"/>
          <w:marRight w:val="0"/>
          <w:marTop w:val="0"/>
          <w:marBottom w:val="0"/>
          <w:divBdr>
            <w:top w:val="none" w:sz="0" w:space="0" w:color="auto"/>
            <w:left w:val="none" w:sz="0" w:space="0" w:color="auto"/>
            <w:bottom w:val="none" w:sz="0" w:space="0" w:color="auto"/>
            <w:right w:val="none" w:sz="0" w:space="0" w:color="auto"/>
          </w:divBdr>
        </w:div>
        <w:div w:id="1055616241">
          <w:marLeft w:val="0"/>
          <w:marRight w:val="0"/>
          <w:marTop w:val="0"/>
          <w:marBottom w:val="0"/>
          <w:divBdr>
            <w:top w:val="none" w:sz="0" w:space="0" w:color="auto"/>
            <w:left w:val="none" w:sz="0" w:space="0" w:color="auto"/>
            <w:bottom w:val="none" w:sz="0" w:space="0" w:color="auto"/>
            <w:right w:val="none" w:sz="0" w:space="0" w:color="auto"/>
          </w:divBdr>
        </w:div>
        <w:div w:id="1069572995">
          <w:marLeft w:val="0"/>
          <w:marRight w:val="0"/>
          <w:marTop w:val="0"/>
          <w:marBottom w:val="0"/>
          <w:divBdr>
            <w:top w:val="none" w:sz="0" w:space="0" w:color="auto"/>
            <w:left w:val="none" w:sz="0" w:space="0" w:color="auto"/>
            <w:bottom w:val="none" w:sz="0" w:space="0" w:color="auto"/>
            <w:right w:val="none" w:sz="0" w:space="0" w:color="auto"/>
          </w:divBdr>
        </w:div>
        <w:div w:id="1215895986">
          <w:marLeft w:val="0"/>
          <w:marRight w:val="0"/>
          <w:marTop w:val="0"/>
          <w:marBottom w:val="0"/>
          <w:divBdr>
            <w:top w:val="none" w:sz="0" w:space="0" w:color="auto"/>
            <w:left w:val="none" w:sz="0" w:space="0" w:color="auto"/>
            <w:bottom w:val="none" w:sz="0" w:space="0" w:color="auto"/>
            <w:right w:val="none" w:sz="0" w:space="0" w:color="auto"/>
          </w:divBdr>
        </w:div>
        <w:div w:id="1410998847">
          <w:marLeft w:val="0"/>
          <w:marRight w:val="0"/>
          <w:marTop w:val="0"/>
          <w:marBottom w:val="0"/>
          <w:divBdr>
            <w:top w:val="none" w:sz="0" w:space="0" w:color="auto"/>
            <w:left w:val="none" w:sz="0" w:space="0" w:color="auto"/>
            <w:bottom w:val="none" w:sz="0" w:space="0" w:color="auto"/>
            <w:right w:val="none" w:sz="0" w:space="0" w:color="auto"/>
          </w:divBdr>
        </w:div>
        <w:div w:id="1464956364">
          <w:marLeft w:val="0"/>
          <w:marRight w:val="0"/>
          <w:marTop w:val="0"/>
          <w:marBottom w:val="0"/>
          <w:divBdr>
            <w:top w:val="none" w:sz="0" w:space="0" w:color="auto"/>
            <w:left w:val="none" w:sz="0" w:space="0" w:color="auto"/>
            <w:bottom w:val="none" w:sz="0" w:space="0" w:color="auto"/>
            <w:right w:val="none" w:sz="0" w:space="0" w:color="auto"/>
          </w:divBdr>
        </w:div>
        <w:div w:id="1483544103">
          <w:marLeft w:val="0"/>
          <w:marRight w:val="0"/>
          <w:marTop w:val="0"/>
          <w:marBottom w:val="0"/>
          <w:divBdr>
            <w:top w:val="none" w:sz="0" w:space="0" w:color="auto"/>
            <w:left w:val="none" w:sz="0" w:space="0" w:color="auto"/>
            <w:bottom w:val="none" w:sz="0" w:space="0" w:color="auto"/>
            <w:right w:val="none" w:sz="0" w:space="0" w:color="auto"/>
          </w:divBdr>
        </w:div>
        <w:div w:id="1529374860">
          <w:marLeft w:val="0"/>
          <w:marRight w:val="0"/>
          <w:marTop w:val="0"/>
          <w:marBottom w:val="0"/>
          <w:divBdr>
            <w:top w:val="none" w:sz="0" w:space="0" w:color="auto"/>
            <w:left w:val="none" w:sz="0" w:space="0" w:color="auto"/>
            <w:bottom w:val="none" w:sz="0" w:space="0" w:color="auto"/>
            <w:right w:val="none" w:sz="0" w:space="0" w:color="auto"/>
          </w:divBdr>
        </w:div>
        <w:div w:id="1557741867">
          <w:marLeft w:val="0"/>
          <w:marRight w:val="0"/>
          <w:marTop w:val="0"/>
          <w:marBottom w:val="0"/>
          <w:divBdr>
            <w:top w:val="none" w:sz="0" w:space="0" w:color="auto"/>
            <w:left w:val="none" w:sz="0" w:space="0" w:color="auto"/>
            <w:bottom w:val="none" w:sz="0" w:space="0" w:color="auto"/>
            <w:right w:val="none" w:sz="0" w:space="0" w:color="auto"/>
          </w:divBdr>
        </w:div>
        <w:div w:id="1856454587">
          <w:marLeft w:val="0"/>
          <w:marRight w:val="0"/>
          <w:marTop w:val="0"/>
          <w:marBottom w:val="0"/>
          <w:divBdr>
            <w:top w:val="none" w:sz="0" w:space="0" w:color="auto"/>
            <w:left w:val="none" w:sz="0" w:space="0" w:color="auto"/>
            <w:bottom w:val="none" w:sz="0" w:space="0" w:color="auto"/>
            <w:right w:val="none" w:sz="0" w:space="0" w:color="auto"/>
          </w:divBdr>
        </w:div>
        <w:div w:id="1891728086">
          <w:marLeft w:val="0"/>
          <w:marRight w:val="0"/>
          <w:marTop w:val="0"/>
          <w:marBottom w:val="0"/>
          <w:divBdr>
            <w:top w:val="none" w:sz="0" w:space="0" w:color="auto"/>
            <w:left w:val="none" w:sz="0" w:space="0" w:color="auto"/>
            <w:bottom w:val="none" w:sz="0" w:space="0" w:color="auto"/>
            <w:right w:val="none" w:sz="0" w:space="0" w:color="auto"/>
          </w:divBdr>
        </w:div>
        <w:div w:id="1982416178">
          <w:marLeft w:val="0"/>
          <w:marRight w:val="0"/>
          <w:marTop w:val="0"/>
          <w:marBottom w:val="0"/>
          <w:divBdr>
            <w:top w:val="none" w:sz="0" w:space="0" w:color="auto"/>
            <w:left w:val="none" w:sz="0" w:space="0" w:color="auto"/>
            <w:bottom w:val="none" w:sz="0" w:space="0" w:color="auto"/>
            <w:right w:val="none" w:sz="0" w:space="0" w:color="auto"/>
          </w:divBdr>
        </w:div>
        <w:div w:id="2014648394">
          <w:marLeft w:val="0"/>
          <w:marRight w:val="0"/>
          <w:marTop w:val="0"/>
          <w:marBottom w:val="0"/>
          <w:divBdr>
            <w:top w:val="none" w:sz="0" w:space="0" w:color="auto"/>
            <w:left w:val="none" w:sz="0" w:space="0" w:color="auto"/>
            <w:bottom w:val="none" w:sz="0" w:space="0" w:color="auto"/>
            <w:right w:val="none" w:sz="0" w:space="0" w:color="auto"/>
          </w:divBdr>
        </w:div>
      </w:divsChild>
    </w:div>
    <w:div w:id="158276819">
      <w:bodyDiv w:val="1"/>
      <w:marLeft w:val="0"/>
      <w:marRight w:val="0"/>
      <w:marTop w:val="0"/>
      <w:marBottom w:val="0"/>
      <w:divBdr>
        <w:top w:val="none" w:sz="0" w:space="0" w:color="auto"/>
        <w:left w:val="none" w:sz="0" w:space="0" w:color="auto"/>
        <w:bottom w:val="none" w:sz="0" w:space="0" w:color="auto"/>
        <w:right w:val="none" w:sz="0" w:space="0" w:color="auto"/>
      </w:divBdr>
      <w:divsChild>
        <w:div w:id="1017195887">
          <w:marLeft w:val="0"/>
          <w:marRight w:val="0"/>
          <w:marTop w:val="0"/>
          <w:marBottom w:val="0"/>
          <w:divBdr>
            <w:top w:val="none" w:sz="0" w:space="0" w:color="auto"/>
            <w:left w:val="none" w:sz="0" w:space="0" w:color="auto"/>
            <w:bottom w:val="none" w:sz="0" w:space="0" w:color="auto"/>
            <w:right w:val="none" w:sz="0" w:space="0" w:color="auto"/>
          </w:divBdr>
          <w:divsChild>
            <w:div w:id="1903780">
              <w:marLeft w:val="0"/>
              <w:marRight w:val="0"/>
              <w:marTop w:val="0"/>
              <w:marBottom w:val="0"/>
              <w:divBdr>
                <w:top w:val="none" w:sz="0" w:space="0" w:color="auto"/>
                <w:left w:val="none" w:sz="0" w:space="0" w:color="auto"/>
                <w:bottom w:val="none" w:sz="0" w:space="0" w:color="auto"/>
                <w:right w:val="none" w:sz="0" w:space="0" w:color="auto"/>
              </w:divBdr>
            </w:div>
            <w:div w:id="69429036">
              <w:marLeft w:val="0"/>
              <w:marRight w:val="0"/>
              <w:marTop w:val="0"/>
              <w:marBottom w:val="0"/>
              <w:divBdr>
                <w:top w:val="none" w:sz="0" w:space="0" w:color="auto"/>
                <w:left w:val="none" w:sz="0" w:space="0" w:color="auto"/>
                <w:bottom w:val="none" w:sz="0" w:space="0" w:color="auto"/>
                <w:right w:val="none" w:sz="0" w:space="0" w:color="auto"/>
              </w:divBdr>
            </w:div>
            <w:div w:id="220026255">
              <w:marLeft w:val="0"/>
              <w:marRight w:val="0"/>
              <w:marTop w:val="0"/>
              <w:marBottom w:val="0"/>
              <w:divBdr>
                <w:top w:val="none" w:sz="0" w:space="0" w:color="auto"/>
                <w:left w:val="none" w:sz="0" w:space="0" w:color="auto"/>
                <w:bottom w:val="none" w:sz="0" w:space="0" w:color="auto"/>
                <w:right w:val="none" w:sz="0" w:space="0" w:color="auto"/>
              </w:divBdr>
            </w:div>
            <w:div w:id="1195264719">
              <w:marLeft w:val="0"/>
              <w:marRight w:val="0"/>
              <w:marTop w:val="0"/>
              <w:marBottom w:val="0"/>
              <w:divBdr>
                <w:top w:val="none" w:sz="0" w:space="0" w:color="auto"/>
                <w:left w:val="none" w:sz="0" w:space="0" w:color="auto"/>
                <w:bottom w:val="none" w:sz="0" w:space="0" w:color="auto"/>
                <w:right w:val="none" w:sz="0" w:space="0" w:color="auto"/>
              </w:divBdr>
            </w:div>
            <w:div w:id="1843887355">
              <w:marLeft w:val="0"/>
              <w:marRight w:val="0"/>
              <w:marTop w:val="0"/>
              <w:marBottom w:val="0"/>
              <w:divBdr>
                <w:top w:val="none" w:sz="0" w:space="0" w:color="auto"/>
                <w:left w:val="none" w:sz="0" w:space="0" w:color="auto"/>
                <w:bottom w:val="none" w:sz="0" w:space="0" w:color="auto"/>
                <w:right w:val="none" w:sz="0" w:space="0" w:color="auto"/>
              </w:divBdr>
            </w:div>
            <w:div w:id="1943143264">
              <w:marLeft w:val="0"/>
              <w:marRight w:val="0"/>
              <w:marTop w:val="0"/>
              <w:marBottom w:val="0"/>
              <w:divBdr>
                <w:top w:val="none" w:sz="0" w:space="0" w:color="auto"/>
                <w:left w:val="none" w:sz="0" w:space="0" w:color="auto"/>
                <w:bottom w:val="none" w:sz="0" w:space="0" w:color="auto"/>
                <w:right w:val="none" w:sz="0" w:space="0" w:color="auto"/>
              </w:divBdr>
            </w:div>
            <w:div w:id="2131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4886">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0">
          <w:marLeft w:val="0"/>
          <w:marRight w:val="0"/>
          <w:marTop w:val="0"/>
          <w:marBottom w:val="0"/>
          <w:divBdr>
            <w:top w:val="none" w:sz="0" w:space="0" w:color="auto"/>
            <w:left w:val="none" w:sz="0" w:space="0" w:color="auto"/>
            <w:bottom w:val="none" w:sz="0" w:space="0" w:color="auto"/>
            <w:right w:val="none" w:sz="0" w:space="0" w:color="auto"/>
          </w:divBdr>
          <w:divsChild>
            <w:div w:id="1993172271">
              <w:marLeft w:val="0"/>
              <w:marRight w:val="0"/>
              <w:marTop w:val="0"/>
              <w:marBottom w:val="0"/>
              <w:divBdr>
                <w:top w:val="none" w:sz="0" w:space="0" w:color="auto"/>
                <w:left w:val="none" w:sz="0" w:space="0" w:color="auto"/>
                <w:bottom w:val="none" w:sz="0" w:space="0" w:color="auto"/>
                <w:right w:val="none" w:sz="0" w:space="0" w:color="auto"/>
              </w:divBdr>
              <w:divsChild>
                <w:div w:id="956520484">
                  <w:marLeft w:val="0"/>
                  <w:marRight w:val="0"/>
                  <w:marTop w:val="0"/>
                  <w:marBottom w:val="0"/>
                  <w:divBdr>
                    <w:top w:val="none" w:sz="0" w:space="0" w:color="auto"/>
                    <w:left w:val="none" w:sz="0" w:space="0" w:color="auto"/>
                    <w:bottom w:val="none" w:sz="0" w:space="0" w:color="auto"/>
                    <w:right w:val="none" w:sz="0" w:space="0" w:color="auto"/>
                  </w:divBdr>
                  <w:divsChild>
                    <w:div w:id="1345865064">
                      <w:marLeft w:val="0"/>
                      <w:marRight w:val="0"/>
                      <w:marTop w:val="0"/>
                      <w:marBottom w:val="0"/>
                      <w:divBdr>
                        <w:top w:val="none" w:sz="0" w:space="0" w:color="auto"/>
                        <w:left w:val="none" w:sz="0" w:space="0" w:color="auto"/>
                        <w:bottom w:val="none" w:sz="0" w:space="0" w:color="auto"/>
                        <w:right w:val="none" w:sz="0" w:space="0" w:color="auto"/>
                      </w:divBdr>
                      <w:divsChild>
                        <w:div w:id="1871649919">
                          <w:marLeft w:val="0"/>
                          <w:marRight w:val="0"/>
                          <w:marTop w:val="0"/>
                          <w:marBottom w:val="0"/>
                          <w:divBdr>
                            <w:top w:val="none" w:sz="0" w:space="0" w:color="auto"/>
                            <w:left w:val="none" w:sz="0" w:space="0" w:color="auto"/>
                            <w:bottom w:val="none" w:sz="0" w:space="0" w:color="auto"/>
                            <w:right w:val="none" w:sz="0" w:space="0" w:color="auto"/>
                          </w:divBdr>
                          <w:divsChild>
                            <w:div w:id="8938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89749">
      <w:bodyDiv w:val="1"/>
      <w:marLeft w:val="0"/>
      <w:marRight w:val="0"/>
      <w:marTop w:val="0"/>
      <w:marBottom w:val="0"/>
      <w:divBdr>
        <w:top w:val="none" w:sz="0" w:space="0" w:color="auto"/>
        <w:left w:val="none" w:sz="0" w:space="0" w:color="auto"/>
        <w:bottom w:val="none" w:sz="0" w:space="0" w:color="auto"/>
        <w:right w:val="none" w:sz="0" w:space="0" w:color="auto"/>
      </w:divBdr>
      <w:divsChild>
        <w:div w:id="167838015">
          <w:marLeft w:val="0"/>
          <w:marRight w:val="0"/>
          <w:marTop w:val="0"/>
          <w:marBottom w:val="0"/>
          <w:divBdr>
            <w:top w:val="none" w:sz="0" w:space="0" w:color="auto"/>
            <w:left w:val="none" w:sz="0" w:space="0" w:color="auto"/>
            <w:bottom w:val="none" w:sz="0" w:space="0" w:color="auto"/>
            <w:right w:val="none" w:sz="0" w:space="0" w:color="auto"/>
          </w:divBdr>
        </w:div>
        <w:div w:id="267465170">
          <w:marLeft w:val="0"/>
          <w:marRight w:val="0"/>
          <w:marTop w:val="0"/>
          <w:marBottom w:val="0"/>
          <w:divBdr>
            <w:top w:val="none" w:sz="0" w:space="0" w:color="auto"/>
            <w:left w:val="none" w:sz="0" w:space="0" w:color="auto"/>
            <w:bottom w:val="none" w:sz="0" w:space="0" w:color="auto"/>
            <w:right w:val="none" w:sz="0" w:space="0" w:color="auto"/>
          </w:divBdr>
        </w:div>
        <w:div w:id="284893587">
          <w:marLeft w:val="0"/>
          <w:marRight w:val="0"/>
          <w:marTop w:val="0"/>
          <w:marBottom w:val="0"/>
          <w:divBdr>
            <w:top w:val="none" w:sz="0" w:space="0" w:color="auto"/>
            <w:left w:val="none" w:sz="0" w:space="0" w:color="auto"/>
            <w:bottom w:val="none" w:sz="0" w:space="0" w:color="auto"/>
            <w:right w:val="none" w:sz="0" w:space="0" w:color="auto"/>
          </w:divBdr>
        </w:div>
        <w:div w:id="355812378">
          <w:marLeft w:val="0"/>
          <w:marRight w:val="0"/>
          <w:marTop w:val="0"/>
          <w:marBottom w:val="0"/>
          <w:divBdr>
            <w:top w:val="none" w:sz="0" w:space="0" w:color="auto"/>
            <w:left w:val="none" w:sz="0" w:space="0" w:color="auto"/>
            <w:bottom w:val="none" w:sz="0" w:space="0" w:color="auto"/>
            <w:right w:val="none" w:sz="0" w:space="0" w:color="auto"/>
          </w:divBdr>
        </w:div>
        <w:div w:id="379941200">
          <w:marLeft w:val="0"/>
          <w:marRight w:val="0"/>
          <w:marTop w:val="0"/>
          <w:marBottom w:val="0"/>
          <w:divBdr>
            <w:top w:val="none" w:sz="0" w:space="0" w:color="auto"/>
            <w:left w:val="none" w:sz="0" w:space="0" w:color="auto"/>
            <w:bottom w:val="none" w:sz="0" w:space="0" w:color="auto"/>
            <w:right w:val="none" w:sz="0" w:space="0" w:color="auto"/>
          </w:divBdr>
        </w:div>
        <w:div w:id="464588555">
          <w:marLeft w:val="0"/>
          <w:marRight w:val="0"/>
          <w:marTop w:val="0"/>
          <w:marBottom w:val="0"/>
          <w:divBdr>
            <w:top w:val="none" w:sz="0" w:space="0" w:color="auto"/>
            <w:left w:val="none" w:sz="0" w:space="0" w:color="auto"/>
            <w:bottom w:val="none" w:sz="0" w:space="0" w:color="auto"/>
            <w:right w:val="none" w:sz="0" w:space="0" w:color="auto"/>
          </w:divBdr>
        </w:div>
        <w:div w:id="499783112">
          <w:marLeft w:val="0"/>
          <w:marRight w:val="0"/>
          <w:marTop w:val="0"/>
          <w:marBottom w:val="0"/>
          <w:divBdr>
            <w:top w:val="none" w:sz="0" w:space="0" w:color="auto"/>
            <w:left w:val="none" w:sz="0" w:space="0" w:color="auto"/>
            <w:bottom w:val="none" w:sz="0" w:space="0" w:color="auto"/>
            <w:right w:val="none" w:sz="0" w:space="0" w:color="auto"/>
          </w:divBdr>
        </w:div>
        <w:div w:id="573203866">
          <w:marLeft w:val="0"/>
          <w:marRight w:val="0"/>
          <w:marTop w:val="0"/>
          <w:marBottom w:val="0"/>
          <w:divBdr>
            <w:top w:val="none" w:sz="0" w:space="0" w:color="auto"/>
            <w:left w:val="none" w:sz="0" w:space="0" w:color="auto"/>
            <w:bottom w:val="none" w:sz="0" w:space="0" w:color="auto"/>
            <w:right w:val="none" w:sz="0" w:space="0" w:color="auto"/>
          </w:divBdr>
        </w:div>
        <w:div w:id="577592861">
          <w:marLeft w:val="0"/>
          <w:marRight w:val="0"/>
          <w:marTop w:val="0"/>
          <w:marBottom w:val="0"/>
          <w:divBdr>
            <w:top w:val="none" w:sz="0" w:space="0" w:color="auto"/>
            <w:left w:val="none" w:sz="0" w:space="0" w:color="auto"/>
            <w:bottom w:val="none" w:sz="0" w:space="0" w:color="auto"/>
            <w:right w:val="none" w:sz="0" w:space="0" w:color="auto"/>
          </w:divBdr>
        </w:div>
        <w:div w:id="663706789">
          <w:marLeft w:val="0"/>
          <w:marRight w:val="0"/>
          <w:marTop w:val="0"/>
          <w:marBottom w:val="0"/>
          <w:divBdr>
            <w:top w:val="none" w:sz="0" w:space="0" w:color="auto"/>
            <w:left w:val="none" w:sz="0" w:space="0" w:color="auto"/>
            <w:bottom w:val="none" w:sz="0" w:space="0" w:color="auto"/>
            <w:right w:val="none" w:sz="0" w:space="0" w:color="auto"/>
          </w:divBdr>
        </w:div>
        <w:div w:id="669066599">
          <w:marLeft w:val="0"/>
          <w:marRight w:val="0"/>
          <w:marTop w:val="0"/>
          <w:marBottom w:val="0"/>
          <w:divBdr>
            <w:top w:val="none" w:sz="0" w:space="0" w:color="auto"/>
            <w:left w:val="none" w:sz="0" w:space="0" w:color="auto"/>
            <w:bottom w:val="none" w:sz="0" w:space="0" w:color="auto"/>
            <w:right w:val="none" w:sz="0" w:space="0" w:color="auto"/>
          </w:divBdr>
        </w:div>
        <w:div w:id="845830487">
          <w:marLeft w:val="0"/>
          <w:marRight w:val="0"/>
          <w:marTop w:val="0"/>
          <w:marBottom w:val="0"/>
          <w:divBdr>
            <w:top w:val="none" w:sz="0" w:space="0" w:color="auto"/>
            <w:left w:val="none" w:sz="0" w:space="0" w:color="auto"/>
            <w:bottom w:val="none" w:sz="0" w:space="0" w:color="auto"/>
            <w:right w:val="none" w:sz="0" w:space="0" w:color="auto"/>
          </w:divBdr>
        </w:div>
        <w:div w:id="906106410">
          <w:marLeft w:val="0"/>
          <w:marRight w:val="0"/>
          <w:marTop w:val="0"/>
          <w:marBottom w:val="0"/>
          <w:divBdr>
            <w:top w:val="none" w:sz="0" w:space="0" w:color="auto"/>
            <w:left w:val="none" w:sz="0" w:space="0" w:color="auto"/>
            <w:bottom w:val="none" w:sz="0" w:space="0" w:color="auto"/>
            <w:right w:val="none" w:sz="0" w:space="0" w:color="auto"/>
          </w:divBdr>
        </w:div>
        <w:div w:id="944506748">
          <w:marLeft w:val="0"/>
          <w:marRight w:val="0"/>
          <w:marTop w:val="0"/>
          <w:marBottom w:val="0"/>
          <w:divBdr>
            <w:top w:val="none" w:sz="0" w:space="0" w:color="auto"/>
            <w:left w:val="none" w:sz="0" w:space="0" w:color="auto"/>
            <w:bottom w:val="none" w:sz="0" w:space="0" w:color="auto"/>
            <w:right w:val="none" w:sz="0" w:space="0" w:color="auto"/>
          </w:divBdr>
        </w:div>
        <w:div w:id="1245871412">
          <w:marLeft w:val="0"/>
          <w:marRight w:val="0"/>
          <w:marTop w:val="0"/>
          <w:marBottom w:val="0"/>
          <w:divBdr>
            <w:top w:val="none" w:sz="0" w:space="0" w:color="auto"/>
            <w:left w:val="none" w:sz="0" w:space="0" w:color="auto"/>
            <w:bottom w:val="none" w:sz="0" w:space="0" w:color="auto"/>
            <w:right w:val="none" w:sz="0" w:space="0" w:color="auto"/>
          </w:divBdr>
        </w:div>
        <w:div w:id="1409959466">
          <w:marLeft w:val="0"/>
          <w:marRight w:val="0"/>
          <w:marTop w:val="0"/>
          <w:marBottom w:val="0"/>
          <w:divBdr>
            <w:top w:val="none" w:sz="0" w:space="0" w:color="auto"/>
            <w:left w:val="none" w:sz="0" w:space="0" w:color="auto"/>
            <w:bottom w:val="none" w:sz="0" w:space="0" w:color="auto"/>
            <w:right w:val="none" w:sz="0" w:space="0" w:color="auto"/>
          </w:divBdr>
        </w:div>
        <w:div w:id="1594508367">
          <w:marLeft w:val="0"/>
          <w:marRight w:val="0"/>
          <w:marTop w:val="0"/>
          <w:marBottom w:val="0"/>
          <w:divBdr>
            <w:top w:val="none" w:sz="0" w:space="0" w:color="auto"/>
            <w:left w:val="none" w:sz="0" w:space="0" w:color="auto"/>
            <w:bottom w:val="none" w:sz="0" w:space="0" w:color="auto"/>
            <w:right w:val="none" w:sz="0" w:space="0" w:color="auto"/>
          </w:divBdr>
        </w:div>
        <w:div w:id="1599561855">
          <w:marLeft w:val="0"/>
          <w:marRight w:val="0"/>
          <w:marTop w:val="0"/>
          <w:marBottom w:val="0"/>
          <w:divBdr>
            <w:top w:val="none" w:sz="0" w:space="0" w:color="auto"/>
            <w:left w:val="none" w:sz="0" w:space="0" w:color="auto"/>
            <w:bottom w:val="none" w:sz="0" w:space="0" w:color="auto"/>
            <w:right w:val="none" w:sz="0" w:space="0" w:color="auto"/>
          </w:divBdr>
        </w:div>
        <w:div w:id="1738892886">
          <w:marLeft w:val="0"/>
          <w:marRight w:val="0"/>
          <w:marTop w:val="0"/>
          <w:marBottom w:val="0"/>
          <w:divBdr>
            <w:top w:val="none" w:sz="0" w:space="0" w:color="auto"/>
            <w:left w:val="none" w:sz="0" w:space="0" w:color="auto"/>
            <w:bottom w:val="none" w:sz="0" w:space="0" w:color="auto"/>
            <w:right w:val="none" w:sz="0" w:space="0" w:color="auto"/>
          </w:divBdr>
        </w:div>
        <w:div w:id="1837264771">
          <w:marLeft w:val="0"/>
          <w:marRight w:val="0"/>
          <w:marTop w:val="0"/>
          <w:marBottom w:val="0"/>
          <w:divBdr>
            <w:top w:val="none" w:sz="0" w:space="0" w:color="auto"/>
            <w:left w:val="none" w:sz="0" w:space="0" w:color="auto"/>
            <w:bottom w:val="none" w:sz="0" w:space="0" w:color="auto"/>
            <w:right w:val="none" w:sz="0" w:space="0" w:color="auto"/>
          </w:divBdr>
        </w:div>
        <w:div w:id="1976175029">
          <w:marLeft w:val="0"/>
          <w:marRight w:val="0"/>
          <w:marTop w:val="0"/>
          <w:marBottom w:val="0"/>
          <w:divBdr>
            <w:top w:val="none" w:sz="0" w:space="0" w:color="auto"/>
            <w:left w:val="none" w:sz="0" w:space="0" w:color="auto"/>
            <w:bottom w:val="none" w:sz="0" w:space="0" w:color="auto"/>
            <w:right w:val="none" w:sz="0" w:space="0" w:color="auto"/>
          </w:divBdr>
        </w:div>
        <w:div w:id="2002922336">
          <w:marLeft w:val="0"/>
          <w:marRight w:val="0"/>
          <w:marTop w:val="0"/>
          <w:marBottom w:val="0"/>
          <w:divBdr>
            <w:top w:val="none" w:sz="0" w:space="0" w:color="auto"/>
            <w:left w:val="none" w:sz="0" w:space="0" w:color="auto"/>
            <w:bottom w:val="none" w:sz="0" w:space="0" w:color="auto"/>
            <w:right w:val="none" w:sz="0" w:space="0" w:color="auto"/>
          </w:divBdr>
        </w:div>
      </w:divsChild>
    </w:div>
    <w:div w:id="195512253">
      <w:bodyDiv w:val="1"/>
      <w:marLeft w:val="0"/>
      <w:marRight w:val="0"/>
      <w:marTop w:val="0"/>
      <w:marBottom w:val="0"/>
      <w:divBdr>
        <w:top w:val="none" w:sz="0" w:space="0" w:color="auto"/>
        <w:left w:val="none" w:sz="0" w:space="0" w:color="auto"/>
        <w:bottom w:val="none" w:sz="0" w:space="0" w:color="auto"/>
        <w:right w:val="none" w:sz="0" w:space="0" w:color="auto"/>
      </w:divBdr>
      <w:divsChild>
        <w:div w:id="199782453">
          <w:marLeft w:val="0"/>
          <w:marRight w:val="0"/>
          <w:marTop w:val="0"/>
          <w:marBottom w:val="0"/>
          <w:divBdr>
            <w:top w:val="none" w:sz="0" w:space="0" w:color="auto"/>
            <w:left w:val="none" w:sz="0" w:space="0" w:color="auto"/>
            <w:bottom w:val="none" w:sz="0" w:space="0" w:color="auto"/>
            <w:right w:val="none" w:sz="0" w:space="0" w:color="auto"/>
          </w:divBdr>
        </w:div>
        <w:div w:id="221060564">
          <w:marLeft w:val="0"/>
          <w:marRight w:val="0"/>
          <w:marTop w:val="0"/>
          <w:marBottom w:val="0"/>
          <w:divBdr>
            <w:top w:val="none" w:sz="0" w:space="0" w:color="auto"/>
            <w:left w:val="none" w:sz="0" w:space="0" w:color="auto"/>
            <w:bottom w:val="none" w:sz="0" w:space="0" w:color="auto"/>
            <w:right w:val="none" w:sz="0" w:space="0" w:color="auto"/>
          </w:divBdr>
        </w:div>
        <w:div w:id="268440876">
          <w:marLeft w:val="0"/>
          <w:marRight w:val="0"/>
          <w:marTop w:val="0"/>
          <w:marBottom w:val="0"/>
          <w:divBdr>
            <w:top w:val="none" w:sz="0" w:space="0" w:color="auto"/>
            <w:left w:val="none" w:sz="0" w:space="0" w:color="auto"/>
            <w:bottom w:val="none" w:sz="0" w:space="0" w:color="auto"/>
            <w:right w:val="none" w:sz="0" w:space="0" w:color="auto"/>
          </w:divBdr>
        </w:div>
        <w:div w:id="293098741">
          <w:marLeft w:val="0"/>
          <w:marRight w:val="0"/>
          <w:marTop w:val="0"/>
          <w:marBottom w:val="0"/>
          <w:divBdr>
            <w:top w:val="none" w:sz="0" w:space="0" w:color="auto"/>
            <w:left w:val="none" w:sz="0" w:space="0" w:color="auto"/>
            <w:bottom w:val="none" w:sz="0" w:space="0" w:color="auto"/>
            <w:right w:val="none" w:sz="0" w:space="0" w:color="auto"/>
          </w:divBdr>
        </w:div>
        <w:div w:id="310183369">
          <w:marLeft w:val="0"/>
          <w:marRight w:val="0"/>
          <w:marTop w:val="0"/>
          <w:marBottom w:val="0"/>
          <w:divBdr>
            <w:top w:val="none" w:sz="0" w:space="0" w:color="auto"/>
            <w:left w:val="none" w:sz="0" w:space="0" w:color="auto"/>
            <w:bottom w:val="none" w:sz="0" w:space="0" w:color="auto"/>
            <w:right w:val="none" w:sz="0" w:space="0" w:color="auto"/>
          </w:divBdr>
        </w:div>
        <w:div w:id="464546836">
          <w:marLeft w:val="0"/>
          <w:marRight w:val="0"/>
          <w:marTop w:val="0"/>
          <w:marBottom w:val="0"/>
          <w:divBdr>
            <w:top w:val="none" w:sz="0" w:space="0" w:color="auto"/>
            <w:left w:val="none" w:sz="0" w:space="0" w:color="auto"/>
            <w:bottom w:val="none" w:sz="0" w:space="0" w:color="auto"/>
            <w:right w:val="none" w:sz="0" w:space="0" w:color="auto"/>
          </w:divBdr>
        </w:div>
        <w:div w:id="478546163">
          <w:marLeft w:val="0"/>
          <w:marRight w:val="0"/>
          <w:marTop w:val="0"/>
          <w:marBottom w:val="0"/>
          <w:divBdr>
            <w:top w:val="none" w:sz="0" w:space="0" w:color="auto"/>
            <w:left w:val="none" w:sz="0" w:space="0" w:color="auto"/>
            <w:bottom w:val="none" w:sz="0" w:space="0" w:color="auto"/>
            <w:right w:val="none" w:sz="0" w:space="0" w:color="auto"/>
          </w:divBdr>
        </w:div>
        <w:div w:id="525993353">
          <w:marLeft w:val="0"/>
          <w:marRight w:val="0"/>
          <w:marTop w:val="0"/>
          <w:marBottom w:val="0"/>
          <w:divBdr>
            <w:top w:val="none" w:sz="0" w:space="0" w:color="auto"/>
            <w:left w:val="none" w:sz="0" w:space="0" w:color="auto"/>
            <w:bottom w:val="none" w:sz="0" w:space="0" w:color="auto"/>
            <w:right w:val="none" w:sz="0" w:space="0" w:color="auto"/>
          </w:divBdr>
        </w:div>
        <w:div w:id="680014935">
          <w:marLeft w:val="0"/>
          <w:marRight w:val="0"/>
          <w:marTop w:val="0"/>
          <w:marBottom w:val="0"/>
          <w:divBdr>
            <w:top w:val="none" w:sz="0" w:space="0" w:color="auto"/>
            <w:left w:val="none" w:sz="0" w:space="0" w:color="auto"/>
            <w:bottom w:val="none" w:sz="0" w:space="0" w:color="auto"/>
            <w:right w:val="none" w:sz="0" w:space="0" w:color="auto"/>
          </w:divBdr>
        </w:div>
        <w:div w:id="706100067">
          <w:marLeft w:val="0"/>
          <w:marRight w:val="0"/>
          <w:marTop w:val="0"/>
          <w:marBottom w:val="0"/>
          <w:divBdr>
            <w:top w:val="none" w:sz="0" w:space="0" w:color="auto"/>
            <w:left w:val="none" w:sz="0" w:space="0" w:color="auto"/>
            <w:bottom w:val="none" w:sz="0" w:space="0" w:color="auto"/>
            <w:right w:val="none" w:sz="0" w:space="0" w:color="auto"/>
          </w:divBdr>
        </w:div>
        <w:div w:id="720136475">
          <w:marLeft w:val="0"/>
          <w:marRight w:val="0"/>
          <w:marTop w:val="0"/>
          <w:marBottom w:val="0"/>
          <w:divBdr>
            <w:top w:val="none" w:sz="0" w:space="0" w:color="auto"/>
            <w:left w:val="none" w:sz="0" w:space="0" w:color="auto"/>
            <w:bottom w:val="none" w:sz="0" w:space="0" w:color="auto"/>
            <w:right w:val="none" w:sz="0" w:space="0" w:color="auto"/>
          </w:divBdr>
        </w:div>
        <w:div w:id="879632308">
          <w:marLeft w:val="0"/>
          <w:marRight w:val="0"/>
          <w:marTop w:val="0"/>
          <w:marBottom w:val="0"/>
          <w:divBdr>
            <w:top w:val="none" w:sz="0" w:space="0" w:color="auto"/>
            <w:left w:val="none" w:sz="0" w:space="0" w:color="auto"/>
            <w:bottom w:val="none" w:sz="0" w:space="0" w:color="auto"/>
            <w:right w:val="none" w:sz="0" w:space="0" w:color="auto"/>
          </w:divBdr>
        </w:div>
        <w:div w:id="974792299">
          <w:marLeft w:val="0"/>
          <w:marRight w:val="0"/>
          <w:marTop w:val="0"/>
          <w:marBottom w:val="0"/>
          <w:divBdr>
            <w:top w:val="none" w:sz="0" w:space="0" w:color="auto"/>
            <w:left w:val="none" w:sz="0" w:space="0" w:color="auto"/>
            <w:bottom w:val="none" w:sz="0" w:space="0" w:color="auto"/>
            <w:right w:val="none" w:sz="0" w:space="0" w:color="auto"/>
          </w:divBdr>
        </w:div>
        <w:div w:id="1040939346">
          <w:marLeft w:val="0"/>
          <w:marRight w:val="0"/>
          <w:marTop w:val="0"/>
          <w:marBottom w:val="0"/>
          <w:divBdr>
            <w:top w:val="none" w:sz="0" w:space="0" w:color="auto"/>
            <w:left w:val="none" w:sz="0" w:space="0" w:color="auto"/>
            <w:bottom w:val="none" w:sz="0" w:space="0" w:color="auto"/>
            <w:right w:val="none" w:sz="0" w:space="0" w:color="auto"/>
          </w:divBdr>
        </w:div>
        <w:div w:id="1058744935">
          <w:marLeft w:val="0"/>
          <w:marRight w:val="0"/>
          <w:marTop w:val="0"/>
          <w:marBottom w:val="0"/>
          <w:divBdr>
            <w:top w:val="none" w:sz="0" w:space="0" w:color="auto"/>
            <w:left w:val="none" w:sz="0" w:space="0" w:color="auto"/>
            <w:bottom w:val="none" w:sz="0" w:space="0" w:color="auto"/>
            <w:right w:val="none" w:sz="0" w:space="0" w:color="auto"/>
          </w:divBdr>
        </w:div>
        <w:div w:id="1117404546">
          <w:marLeft w:val="0"/>
          <w:marRight w:val="0"/>
          <w:marTop w:val="0"/>
          <w:marBottom w:val="0"/>
          <w:divBdr>
            <w:top w:val="none" w:sz="0" w:space="0" w:color="auto"/>
            <w:left w:val="none" w:sz="0" w:space="0" w:color="auto"/>
            <w:bottom w:val="none" w:sz="0" w:space="0" w:color="auto"/>
            <w:right w:val="none" w:sz="0" w:space="0" w:color="auto"/>
          </w:divBdr>
        </w:div>
        <w:div w:id="1226185707">
          <w:marLeft w:val="0"/>
          <w:marRight w:val="0"/>
          <w:marTop w:val="0"/>
          <w:marBottom w:val="0"/>
          <w:divBdr>
            <w:top w:val="none" w:sz="0" w:space="0" w:color="auto"/>
            <w:left w:val="none" w:sz="0" w:space="0" w:color="auto"/>
            <w:bottom w:val="none" w:sz="0" w:space="0" w:color="auto"/>
            <w:right w:val="none" w:sz="0" w:space="0" w:color="auto"/>
          </w:divBdr>
        </w:div>
        <w:div w:id="1235507563">
          <w:marLeft w:val="0"/>
          <w:marRight w:val="0"/>
          <w:marTop w:val="0"/>
          <w:marBottom w:val="0"/>
          <w:divBdr>
            <w:top w:val="none" w:sz="0" w:space="0" w:color="auto"/>
            <w:left w:val="none" w:sz="0" w:space="0" w:color="auto"/>
            <w:bottom w:val="none" w:sz="0" w:space="0" w:color="auto"/>
            <w:right w:val="none" w:sz="0" w:space="0" w:color="auto"/>
          </w:divBdr>
        </w:div>
        <w:div w:id="1269504532">
          <w:marLeft w:val="0"/>
          <w:marRight w:val="0"/>
          <w:marTop w:val="0"/>
          <w:marBottom w:val="0"/>
          <w:divBdr>
            <w:top w:val="none" w:sz="0" w:space="0" w:color="auto"/>
            <w:left w:val="none" w:sz="0" w:space="0" w:color="auto"/>
            <w:bottom w:val="none" w:sz="0" w:space="0" w:color="auto"/>
            <w:right w:val="none" w:sz="0" w:space="0" w:color="auto"/>
          </w:divBdr>
        </w:div>
        <w:div w:id="1280450524">
          <w:marLeft w:val="0"/>
          <w:marRight w:val="0"/>
          <w:marTop w:val="0"/>
          <w:marBottom w:val="0"/>
          <w:divBdr>
            <w:top w:val="none" w:sz="0" w:space="0" w:color="auto"/>
            <w:left w:val="none" w:sz="0" w:space="0" w:color="auto"/>
            <w:bottom w:val="none" w:sz="0" w:space="0" w:color="auto"/>
            <w:right w:val="none" w:sz="0" w:space="0" w:color="auto"/>
          </w:divBdr>
        </w:div>
        <w:div w:id="1292134828">
          <w:marLeft w:val="0"/>
          <w:marRight w:val="0"/>
          <w:marTop w:val="0"/>
          <w:marBottom w:val="0"/>
          <w:divBdr>
            <w:top w:val="none" w:sz="0" w:space="0" w:color="auto"/>
            <w:left w:val="none" w:sz="0" w:space="0" w:color="auto"/>
            <w:bottom w:val="none" w:sz="0" w:space="0" w:color="auto"/>
            <w:right w:val="none" w:sz="0" w:space="0" w:color="auto"/>
          </w:divBdr>
        </w:div>
        <w:div w:id="1360813974">
          <w:marLeft w:val="0"/>
          <w:marRight w:val="0"/>
          <w:marTop w:val="0"/>
          <w:marBottom w:val="0"/>
          <w:divBdr>
            <w:top w:val="none" w:sz="0" w:space="0" w:color="auto"/>
            <w:left w:val="none" w:sz="0" w:space="0" w:color="auto"/>
            <w:bottom w:val="none" w:sz="0" w:space="0" w:color="auto"/>
            <w:right w:val="none" w:sz="0" w:space="0" w:color="auto"/>
          </w:divBdr>
        </w:div>
        <w:div w:id="1433551967">
          <w:marLeft w:val="0"/>
          <w:marRight w:val="0"/>
          <w:marTop w:val="0"/>
          <w:marBottom w:val="0"/>
          <w:divBdr>
            <w:top w:val="none" w:sz="0" w:space="0" w:color="auto"/>
            <w:left w:val="none" w:sz="0" w:space="0" w:color="auto"/>
            <w:bottom w:val="none" w:sz="0" w:space="0" w:color="auto"/>
            <w:right w:val="none" w:sz="0" w:space="0" w:color="auto"/>
          </w:divBdr>
        </w:div>
        <w:div w:id="1466971882">
          <w:marLeft w:val="0"/>
          <w:marRight w:val="0"/>
          <w:marTop w:val="0"/>
          <w:marBottom w:val="0"/>
          <w:divBdr>
            <w:top w:val="none" w:sz="0" w:space="0" w:color="auto"/>
            <w:left w:val="none" w:sz="0" w:space="0" w:color="auto"/>
            <w:bottom w:val="none" w:sz="0" w:space="0" w:color="auto"/>
            <w:right w:val="none" w:sz="0" w:space="0" w:color="auto"/>
          </w:divBdr>
        </w:div>
        <w:div w:id="1468543780">
          <w:marLeft w:val="0"/>
          <w:marRight w:val="0"/>
          <w:marTop w:val="0"/>
          <w:marBottom w:val="0"/>
          <w:divBdr>
            <w:top w:val="none" w:sz="0" w:space="0" w:color="auto"/>
            <w:left w:val="none" w:sz="0" w:space="0" w:color="auto"/>
            <w:bottom w:val="none" w:sz="0" w:space="0" w:color="auto"/>
            <w:right w:val="none" w:sz="0" w:space="0" w:color="auto"/>
          </w:divBdr>
        </w:div>
        <w:div w:id="1519612718">
          <w:marLeft w:val="0"/>
          <w:marRight w:val="0"/>
          <w:marTop w:val="0"/>
          <w:marBottom w:val="0"/>
          <w:divBdr>
            <w:top w:val="none" w:sz="0" w:space="0" w:color="auto"/>
            <w:left w:val="none" w:sz="0" w:space="0" w:color="auto"/>
            <w:bottom w:val="none" w:sz="0" w:space="0" w:color="auto"/>
            <w:right w:val="none" w:sz="0" w:space="0" w:color="auto"/>
          </w:divBdr>
        </w:div>
        <w:div w:id="1539779843">
          <w:marLeft w:val="0"/>
          <w:marRight w:val="0"/>
          <w:marTop w:val="0"/>
          <w:marBottom w:val="0"/>
          <w:divBdr>
            <w:top w:val="none" w:sz="0" w:space="0" w:color="auto"/>
            <w:left w:val="none" w:sz="0" w:space="0" w:color="auto"/>
            <w:bottom w:val="none" w:sz="0" w:space="0" w:color="auto"/>
            <w:right w:val="none" w:sz="0" w:space="0" w:color="auto"/>
          </w:divBdr>
        </w:div>
        <w:div w:id="1613517157">
          <w:marLeft w:val="0"/>
          <w:marRight w:val="0"/>
          <w:marTop w:val="0"/>
          <w:marBottom w:val="0"/>
          <w:divBdr>
            <w:top w:val="none" w:sz="0" w:space="0" w:color="auto"/>
            <w:left w:val="none" w:sz="0" w:space="0" w:color="auto"/>
            <w:bottom w:val="none" w:sz="0" w:space="0" w:color="auto"/>
            <w:right w:val="none" w:sz="0" w:space="0" w:color="auto"/>
          </w:divBdr>
        </w:div>
        <w:div w:id="1618755637">
          <w:marLeft w:val="0"/>
          <w:marRight w:val="0"/>
          <w:marTop w:val="0"/>
          <w:marBottom w:val="0"/>
          <w:divBdr>
            <w:top w:val="none" w:sz="0" w:space="0" w:color="auto"/>
            <w:left w:val="none" w:sz="0" w:space="0" w:color="auto"/>
            <w:bottom w:val="none" w:sz="0" w:space="0" w:color="auto"/>
            <w:right w:val="none" w:sz="0" w:space="0" w:color="auto"/>
          </w:divBdr>
        </w:div>
        <w:div w:id="1642270292">
          <w:marLeft w:val="0"/>
          <w:marRight w:val="0"/>
          <w:marTop w:val="0"/>
          <w:marBottom w:val="0"/>
          <w:divBdr>
            <w:top w:val="none" w:sz="0" w:space="0" w:color="auto"/>
            <w:left w:val="none" w:sz="0" w:space="0" w:color="auto"/>
            <w:bottom w:val="none" w:sz="0" w:space="0" w:color="auto"/>
            <w:right w:val="none" w:sz="0" w:space="0" w:color="auto"/>
          </w:divBdr>
        </w:div>
        <w:div w:id="1692682688">
          <w:marLeft w:val="0"/>
          <w:marRight w:val="0"/>
          <w:marTop w:val="0"/>
          <w:marBottom w:val="0"/>
          <w:divBdr>
            <w:top w:val="none" w:sz="0" w:space="0" w:color="auto"/>
            <w:left w:val="none" w:sz="0" w:space="0" w:color="auto"/>
            <w:bottom w:val="none" w:sz="0" w:space="0" w:color="auto"/>
            <w:right w:val="none" w:sz="0" w:space="0" w:color="auto"/>
          </w:divBdr>
        </w:div>
        <w:div w:id="1743258308">
          <w:marLeft w:val="0"/>
          <w:marRight w:val="0"/>
          <w:marTop w:val="0"/>
          <w:marBottom w:val="0"/>
          <w:divBdr>
            <w:top w:val="none" w:sz="0" w:space="0" w:color="auto"/>
            <w:left w:val="none" w:sz="0" w:space="0" w:color="auto"/>
            <w:bottom w:val="none" w:sz="0" w:space="0" w:color="auto"/>
            <w:right w:val="none" w:sz="0" w:space="0" w:color="auto"/>
          </w:divBdr>
        </w:div>
        <w:div w:id="1791170252">
          <w:marLeft w:val="0"/>
          <w:marRight w:val="0"/>
          <w:marTop w:val="0"/>
          <w:marBottom w:val="0"/>
          <w:divBdr>
            <w:top w:val="none" w:sz="0" w:space="0" w:color="auto"/>
            <w:left w:val="none" w:sz="0" w:space="0" w:color="auto"/>
            <w:bottom w:val="none" w:sz="0" w:space="0" w:color="auto"/>
            <w:right w:val="none" w:sz="0" w:space="0" w:color="auto"/>
          </w:divBdr>
        </w:div>
        <w:div w:id="1843007358">
          <w:marLeft w:val="0"/>
          <w:marRight w:val="0"/>
          <w:marTop w:val="0"/>
          <w:marBottom w:val="0"/>
          <w:divBdr>
            <w:top w:val="none" w:sz="0" w:space="0" w:color="auto"/>
            <w:left w:val="none" w:sz="0" w:space="0" w:color="auto"/>
            <w:bottom w:val="none" w:sz="0" w:space="0" w:color="auto"/>
            <w:right w:val="none" w:sz="0" w:space="0" w:color="auto"/>
          </w:divBdr>
        </w:div>
        <w:div w:id="1924027564">
          <w:marLeft w:val="0"/>
          <w:marRight w:val="0"/>
          <w:marTop w:val="0"/>
          <w:marBottom w:val="0"/>
          <w:divBdr>
            <w:top w:val="none" w:sz="0" w:space="0" w:color="auto"/>
            <w:left w:val="none" w:sz="0" w:space="0" w:color="auto"/>
            <w:bottom w:val="none" w:sz="0" w:space="0" w:color="auto"/>
            <w:right w:val="none" w:sz="0" w:space="0" w:color="auto"/>
          </w:divBdr>
        </w:div>
        <w:div w:id="1951037868">
          <w:marLeft w:val="0"/>
          <w:marRight w:val="0"/>
          <w:marTop w:val="0"/>
          <w:marBottom w:val="0"/>
          <w:divBdr>
            <w:top w:val="none" w:sz="0" w:space="0" w:color="auto"/>
            <w:left w:val="none" w:sz="0" w:space="0" w:color="auto"/>
            <w:bottom w:val="none" w:sz="0" w:space="0" w:color="auto"/>
            <w:right w:val="none" w:sz="0" w:space="0" w:color="auto"/>
          </w:divBdr>
        </w:div>
        <w:div w:id="2044209350">
          <w:marLeft w:val="0"/>
          <w:marRight w:val="0"/>
          <w:marTop w:val="0"/>
          <w:marBottom w:val="0"/>
          <w:divBdr>
            <w:top w:val="none" w:sz="0" w:space="0" w:color="auto"/>
            <w:left w:val="none" w:sz="0" w:space="0" w:color="auto"/>
            <w:bottom w:val="none" w:sz="0" w:space="0" w:color="auto"/>
            <w:right w:val="none" w:sz="0" w:space="0" w:color="auto"/>
          </w:divBdr>
        </w:div>
      </w:divsChild>
    </w:div>
    <w:div w:id="219639162">
      <w:bodyDiv w:val="1"/>
      <w:marLeft w:val="0"/>
      <w:marRight w:val="0"/>
      <w:marTop w:val="0"/>
      <w:marBottom w:val="0"/>
      <w:divBdr>
        <w:top w:val="none" w:sz="0" w:space="0" w:color="auto"/>
        <w:left w:val="none" w:sz="0" w:space="0" w:color="auto"/>
        <w:bottom w:val="none" w:sz="0" w:space="0" w:color="auto"/>
        <w:right w:val="none" w:sz="0" w:space="0" w:color="auto"/>
      </w:divBdr>
      <w:divsChild>
        <w:div w:id="75253980">
          <w:marLeft w:val="0"/>
          <w:marRight w:val="0"/>
          <w:marTop w:val="0"/>
          <w:marBottom w:val="0"/>
          <w:divBdr>
            <w:top w:val="none" w:sz="0" w:space="0" w:color="auto"/>
            <w:left w:val="none" w:sz="0" w:space="0" w:color="auto"/>
            <w:bottom w:val="none" w:sz="0" w:space="0" w:color="auto"/>
            <w:right w:val="none" w:sz="0" w:space="0" w:color="auto"/>
          </w:divBdr>
        </w:div>
        <w:div w:id="157117993">
          <w:marLeft w:val="0"/>
          <w:marRight w:val="0"/>
          <w:marTop w:val="0"/>
          <w:marBottom w:val="0"/>
          <w:divBdr>
            <w:top w:val="none" w:sz="0" w:space="0" w:color="auto"/>
            <w:left w:val="none" w:sz="0" w:space="0" w:color="auto"/>
            <w:bottom w:val="none" w:sz="0" w:space="0" w:color="auto"/>
            <w:right w:val="none" w:sz="0" w:space="0" w:color="auto"/>
          </w:divBdr>
        </w:div>
        <w:div w:id="826895746">
          <w:marLeft w:val="0"/>
          <w:marRight w:val="0"/>
          <w:marTop w:val="0"/>
          <w:marBottom w:val="0"/>
          <w:divBdr>
            <w:top w:val="none" w:sz="0" w:space="0" w:color="auto"/>
            <w:left w:val="none" w:sz="0" w:space="0" w:color="auto"/>
            <w:bottom w:val="none" w:sz="0" w:space="0" w:color="auto"/>
            <w:right w:val="none" w:sz="0" w:space="0" w:color="auto"/>
          </w:divBdr>
        </w:div>
        <w:div w:id="909192192">
          <w:marLeft w:val="0"/>
          <w:marRight w:val="0"/>
          <w:marTop w:val="0"/>
          <w:marBottom w:val="0"/>
          <w:divBdr>
            <w:top w:val="none" w:sz="0" w:space="0" w:color="auto"/>
            <w:left w:val="none" w:sz="0" w:space="0" w:color="auto"/>
            <w:bottom w:val="none" w:sz="0" w:space="0" w:color="auto"/>
            <w:right w:val="none" w:sz="0" w:space="0" w:color="auto"/>
          </w:divBdr>
        </w:div>
        <w:div w:id="1136525918">
          <w:marLeft w:val="0"/>
          <w:marRight w:val="0"/>
          <w:marTop w:val="0"/>
          <w:marBottom w:val="0"/>
          <w:divBdr>
            <w:top w:val="none" w:sz="0" w:space="0" w:color="auto"/>
            <w:left w:val="none" w:sz="0" w:space="0" w:color="auto"/>
            <w:bottom w:val="none" w:sz="0" w:space="0" w:color="auto"/>
            <w:right w:val="none" w:sz="0" w:space="0" w:color="auto"/>
          </w:divBdr>
        </w:div>
        <w:div w:id="1150558665">
          <w:marLeft w:val="0"/>
          <w:marRight w:val="0"/>
          <w:marTop w:val="0"/>
          <w:marBottom w:val="0"/>
          <w:divBdr>
            <w:top w:val="none" w:sz="0" w:space="0" w:color="auto"/>
            <w:left w:val="none" w:sz="0" w:space="0" w:color="auto"/>
            <w:bottom w:val="none" w:sz="0" w:space="0" w:color="auto"/>
            <w:right w:val="none" w:sz="0" w:space="0" w:color="auto"/>
          </w:divBdr>
        </w:div>
        <w:div w:id="1766537787">
          <w:marLeft w:val="0"/>
          <w:marRight w:val="0"/>
          <w:marTop w:val="0"/>
          <w:marBottom w:val="0"/>
          <w:divBdr>
            <w:top w:val="none" w:sz="0" w:space="0" w:color="auto"/>
            <w:left w:val="none" w:sz="0" w:space="0" w:color="auto"/>
            <w:bottom w:val="none" w:sz="0" w:space="0" w:color="auto"/>
            <w:right w:val="none" w:sz="0" w:space="0" w:color="auto"/>
          </w:divBdr>
        </w:div>
        <w:div w:id="2082478619">
          <w:marLeft w:val="0"/>
          <w:marRight w:val="0"/>
          <w:marTop w:val="0"/>
          <w:marBottom w:val="0"/>
          <w:divBdr>
            <w:top w:val="none" w:sz="0" w:space="0" w:color="auto"/>
            <w:left w:val="none" w:sz="0" w:space="0" w:color="auto"/>
            <w:bottom w:val="none" w:sz="0" w:space="0" w:color="auto"/>
            <w:right w:val="none" w:sz="0" w:space="0" w:color="auto"/>
          </w:divBdr>
        </w:div>
      </w:divsChild>
    </w:div>
    <w:div w:id="287704142">
      <w:bodyDiv w:val="1"/>
      <w:marLeft w:val="0"/>
      <w:marRight w:val="0"/>
      <w:marTop w:val="0"/>
      <w:marBottom w:val="0"/>
      <w:divBdr>
        <w:top w:val="none" w:sz="0" w:space="0" w:color="auto"/>
        <w:left w:val="none" w:sz="0" w:space="0" w:color="auto"/>
        <w:bottom w:val="none" w:sz="0" w:space="0" w:color="auto"/>
        <w:right w:val="none" w:sz="0" w:space="0" w:color="auto"/>
      </w:divBdr>
      <w:divsChild>
        <w:div w:id="85225499">
          <w:marLeft w:val="0"/>
          <w:marRight w:val="0"/>
          <w:marTop w:val="0"/>
          <w:marBottom w:val="0"/>
          <w:divBdr>
            <w:top w:val="none" w:sz="0" w:space="0" w:color="auto"/>
            <w:left w:val="none" w:sz="0" w:space="0" w:color="auto"/>
            <w:bottom w:val="none" w:sz="0" w:space="0" w:color="auto"/>
            <w:right w:val="none" w:sz="0" w:space="0" w:color="auto"/>
          </w:divBdr>
        </w:div>
        <w:div w:id="152911199">
          <w:marLeft w:val="0"/>
          <w:marRight w:val="0"/>
          <w:marTop w:val="0"/>
          <w:marBottom w:val="0"/>
          <w:divBdr>
            <w:top w:val="none" w:sz="0" w:space="0" w:color="auto"/>
            <w:left w:val="none" w:sz="0" w:space="0" w:color="auto"/>
            <w:bottom w:val="none" w:sz="0" w:space="0" w:color="auto"/>
            <w:right w:val="none" w:sz="0" w:space="0" w:color="auto"/>
          </w:divBdr>
        </w:div>
        <w:div w:id="161286442">
          <w:marLeft w:val="0"/>
          <w:marRight w:val="0"/>
          <w:marTop w:val="0"/>
          <w:marBottom w:val="0"/>
          <w:divBdr>
            <w:top w:val="none" w:sz="0" w:space="0" w:color="auto"/>
            <w:left w:val="none" w:sz="0" w:space="0" w:color="auto"/>
            <w:bottom w:val="none" w:sz="0" w:space="0" w:color="auto"/>
            <w:right w:val="none" w:sz="0" w:space="0" w:color="auto"/>
          </w:divBdr>
        </w:div>
        <w:div w:id="208155421">
          <w:marLeft w:val="0"/>
          <w:marRight w:val="0"/>
          <w:marTop w:val="0"/>
          <w:marBottom w:val="0"/>
          <w:divBdr>
            <w:top w:val="none" w:sz="0" w:space="0" w:color="auto"/>
            <w:left w:val="none" w:sz="0" w:space="0" w:color="auto"/>
            <w:bottom w:val="none" w:sz="0" w:space="0" w:color="auto"/>
            <w:right w:val="none" w:sz="0" w:space="0" w:color="auto"/>
          </w:divBdr>
        </w:div>
        <w:div w:id="256984616">
          <w:marLeft w:val="0"/>
          <w:marRight w:val="0"/>
          <w:marTop w:val="0"/>
          <w:marBottom w:val="0"/>
          <w:divBdr>
            <w:top w:val="none" w:sz="0" w:space="0" w:color="auto"/>
            <w:left w:val="none" w:sz="0" w:space="0" w:color="auto"/>
            <w:bottom w:val="none" w:sz="0" w:space="0" w:color="auto"/>
            <w:right w:val="none" w:sz="0" w:space="0" w:color="auto"/>
          </w:divBdr>
        </w:div>
        <w:div w:id="282156748">
          <w:marLeft w:val="0"/>
          <w:marRight w:val="0"/>
          <w:marTop w:val="0"/>
          <w:marBottom w:val="0"/>
          <w:divBdr>
            <w:top w:val="none" w:sz="0" w:space="0" w:color="auto"/>
            <w:left w:val="none" w:sz="0" w:space="0" w:color="auto"/>
            <w:bottom w:val="none" w:sz="0" w:space="0" w:color="auto"/>
            <w:right w:val="none" w:sz="0" w:space="0" w:color="auto"/>
          </w:divBdr>
        </w:div>
        <w:div w:id="330180424">
          <w:marLeft w:val="0"/>
          <w:marRight w:val="0"/>
          <w:marTop w:val="0"/>
          <w:marBottom w:val="0"/>
          <w:divBdr>
            <w:top w:val="none" w:sz="0" w:space="0" w:color="auto"/>
            <w:left w:val="none" w:sz="0" w:space="0" w:color="auto"/>
            <w:bottom w:val="none" w:sz="0" w:space="0" w:color="auto"/>
            <w:right w:val="none" w:sz="0" w:space="0" w:color="auto"/>
          </w:divBdr>
        </w:div>
        <w:div w:id="388696707">
          <w:marLeft w:val="0"/>
          <w:marRight w:val="0"/>
          <w:marTop w:val="0"/>
          <w:marBottom w:val="0"/>
          <w:divBdr>
            <w:top w:val="none" w:sz="0" w:space="0" w:color="auto"/>
            <w:left w:val="none" w:sz="0" w:space="0" w:color="auto"/>
            <w:bottom w:val="none" w:sz="0" w:space="0" w:color="auto"/>
            <w:right w:val="none" w:sz="0" w:space="0" w:color="auto"/>
          </w:divBdr>
        </w:div>
        <w:div w:id="643894136">
          <w:marLeft w:val="0"/>
          <w:marRight w:val="0"/>
          <w:marTop w:val="0"/>
          <w:marBottom w:val="0"/>
          <w:divBdr>
            <w:top w:val="none" w:sz="0" w:space="0" w:color="auto"/>
            <w:left w:val="none" w:sz="0" w:space="0" w:color="auto"/>
            <w:bottom w:val="none" w:sz="0" w:space="0" w:color="auto"/>
            <w:right w:val="none" w:sz="0" w:space="0" w:color="auto"/>
          </w:divBdr>
        </w:div>
        <w:div w:id="688919849">
          <w:marLeft w:val="0"/>
          <w:marRight w:val="0"/>
          <w:marTop w:val="0"/>
          <w:marBottom w:val="0"/>
          <w:divBdr>
            <w:top w:val="none" w:sz="0" w:space="0" w:color="auto"/>
            <w:left w:val="none" w:sz="0" w:space="0" w:color="auto"/>
            <w:bottom w:val="none" w:sz="0" w:space="0" w:color="auto"/>
            <w:right w:val="none" w:sz="0" w:space="0" w:color="auto"/>
          </w:divBdr>
        </w:div>
        <w:div w:id="806702362">
          <w:marLeft w:val="0"/>
          <w:marRight w:val="0"/>
          <w:marTop w:val="0"/>
          <w:marBottom w:val="0"/>
          <w:divBdr>
            <w:top w:val="none" w:sz="0" w:space="0" w:color="auto"/>
            <w:left w:val="none" w:sz="0" w:space="0" w:color="auto"/>
            <w:bottom w:val="none" w:sz="0" w:space="0" w:color="auto"/>
            <w:right w:val="none" w:sz="0" w:space="0" w:color="auto"/>
          </w:divBdr>
        </w:div>
        <w:div w:id="847014479">
          <w:marLeft w:val="0"/>
          <w:marRight w:val="0"/>
          <w:marTop w:val="0"/>
          <w:marBottom w:val="0"/>
          <w:divBdr>
            <w:top w:val="none" w:sz="0" w:space="0" w:color="auto"/>
            <w:left w:val="none" w:sz="0" w:space="0" w:color="auto"/>
            <w:bottom w:val="none" w:sz="0" w:space="0" w:color="auto"/>
            <w:right w:val="none" w:sz="0" w:space="0" w:color="auto"/>
          </w:divBdr>
        </w:div>
        <w:div w:id="1169129380">
          <w:marLeft w:val="0"/>
          <w:marRight w:val="0"/>
          <w:marTop w:val="0"/>
          <w:marBottom w:val="0"/>
          <w:divBdr>
            <w:top w:val="none" w:sz="0" w:space="0" w:color="auto"/>
            <w:left w:val="none" w:sz="0" w:space="0" w:color="auto"/>
            <w:bottom w:val="none" w:sz="0" w:space="0" w:color="auto"/>
            <w:right w:val="none" w:sz="0" w:space="0" w:color="auto"/>
          </w:divBdr>
        </w:div>
        <w:div w:id="1271084587">
          <w:marLeft w:val="0"/>
          <w:marRight w:val="0"/>
          <w:marTop w:val="0"/>
          <w:marBottom w:val="0"/>
          <w:divBdr>
            <w:top w:val="none" w:sz="0" w:space="0" w:color="auto"/>
            <w:left w:val="none" w:sz="0" w:space="0" w:color="auto"/>
            <w:bottom w:val="none" w:sz="0" w:space="0" w:color="auto"/>
            <w:right w:val="none" w:sz="0" w:space="0" w:color="auto"/>
          </w:divBdr>
        </w:div>
        <w:div w:id="1296371358">
          <w:marLeft w:val="0"/>
          <w:marRight w:val="0"/>
          <w:marTop w:val="0"/>
          <w:marBottom w:val="0"/>
          <w:divBdr>
            <w:top w:val="none" w:sz="0" w:space="0" w:color="auto"/>
            <w:left w:val="none" w:sz="0" w:space="0" w:color="auto"/>
            <w:bottom w:val="none" w:sz="0" w:space="0" w:color="auto"/>
            <w:right w:val="none" w:sz="0" w:space="0" w:color="auto"/>
          </w:divBdr>
        </w:div>
        <w:div w:id="1459834344">
          <w:marLeft w:val="0"/>
          <w:marRight w:val="0"/>
          <w:marTop w:val="0"/>
          <w:marBottom w:val="0"/>
          <w:divBdr>
            <w:top w:val="none" w:sz="0" w:space="0" w:color="auto"/>
            <w:left w:val="none" w:sz="0" w:space="0" w:color="auto"/>
            <w:bottom w:val="none" w:sz="0" w:space="0" w:color="auto"/>
            <w:right w:val="none" w:sz="0" w:space="0" w:color="auto"/>
          </w:divBdr>
        </w:div>
        <w:div w:id="1471629149">
          <w:marLeft w:val="0"/>
          <w:marRight w:val="0"/>
          <w:marTop w:val="0"/>
          <w:marBottom w:val="0"/>
          <w:divBdr>
            <w:top w:val="none" w:sz="0" w:space="0" w:color="auto"/>
            <w:left w:val="none" w:sz="0" w:space="0" w:color="auto"/>
            <w:bottom w:val="none" w:sz="0" w:space="0" w:color="auto"/>
            <w:right w:val="none" w:sz="0" w:space="0" w:color="auto"/>
          </w:divBdr>
        </w:div>
        <w:div w:id="1507555901">
          <w:marLeft w:val="0"/>
          <w:marRight w:val="0"/>
          <w:marTop w:val="0"/>
          <w:marBottom w:val="0"/>
          <w:divBdr>
            <w:top w:val="none" w:sz="0" w:space="0" w:color="auto"/>
            <w:left w:val="none" w:sz="0" w:space="0" w:color="auto"/>
            <w:bottom w:val="none" w:sz="0" w:space="0" w:color="auto"/>
            <w:right w:val="none" w:sz="0" w:space="0" w:color="auto"/>
          </w:divBdr>
        </w:div>
        <w:div w:id="1588076591">
          <w:marLeft w:val="0"/>
          <w:marRight w:val="0"/>
          <w:marTop w:val="0"/>
          <w:marBottom w:val="0"/>
          <w:divBdr>
            <w:top w:val="none" w:sz="0" w:space="0" w:color="auto"/>
            <w:left w:val="none" w:sz="0" w:space="0" w:color="auto"/>
            <w:bottom w:val="none" w:sz="0" w:space="0" w:color="auto"/>
            <w:right w:val="none" w:sz="0" w:space="0" w:color="auto"/>
          </w:divBdr>
        </w:div>
        <w:div w:id="1613635730">
          <w:marLeft w:val="0"/>
          <w:marRight w:val="0"/>
          <w:marTop w:val="0"/>
          <w:marBottom w:val="0"/>
          <w:divBdr>
            <w:top w:val="none" w:sz="0" w:space="0" w:color="auto"/>
            <w:left w:val="none" w:sz="0" w:space="0" w:color="auto"/>
            <w:bottom w:val="none" w:sz="0" w:space="0" w:color="auto"/>
            <w:right w:val="none" w:sz="0" w:space="0" w:color="auto"/>
          </w:divBdr>
        </w:div>
        <w:div w:id="1633906607">
          <w:marLeft w:val="0"/>
          <w:marRight w:val="0"/>
          <w:marTop w:val="0"/>
          <w:marBottom w:val="0"/>
          <w:divBdr>
            <w:top w:val="none" w:sz="0" w:space="0" w:color="auto"/>
            <w:left w:val="none" w:sz="0" w:space="0" w:color="auto"/>
            <w:bottom w:val="none" w:sz="0" w:space="0" w:color="auto"/>
            <w:right w:val="none" w:sz="0" w:space="0" w:color="auto"/>
          </w:divBdr>
        </w:div>
        <w:div w:id="1663967607">
          <w:marLeft w:val="0"/>
          <w:marRight w:val="0"/>
          <w:marTop w:val="0"/>
          <w:marBottom w:val="0"/>
          <w:divBdr>
            <w:top w:val="none" w:sz="0" w:space="0" w:color="auto"/>
            <w:left w:val="none" w:sz="0" w:space="0" w:color="auto"/>
            <w:bottom w:val="none" w:sz="0" w:space="0" w:color="auto"/>
            <w:right w:val="none" w:sz="0" w:space="0" w:color="auto"/>
          </w:divBdr>
        </w:div>
        <w:div w:id="1838377899">
          <w:marLeft w:val="0"/>
          <w:marRight w:val="0"/>
          <w:marTop w:val="0"/>
          <w:marBottom w:val="0"/>
          <w:divBdr>
            <w:top w:val="none" w:sz="0" w:space="0" w:color="auto"/>
            <w:left w:val="none" w:sz="0" w:space="0" w:color="auto"/>
            <w:bottom w:val="none" w:sz="0" w:space="0" w:color="auto"/>
            <w:right w:val="none" w:sz="0" w:space="0" w:color="auto"/>
          </w:divBdr>
        </w:div>
        <w:div w:id="1931621545">
          <w:marLeft w:val="0"/>
          <w:marRight w:val="0"/>
          <w:marTop w:val="0"/>
          <w:marBottom w:val="0"/>
          <w:divBdr>
            <w:top w:val="none" w:sz="0" w:space="0" w:color="auto"/>
            <w:left w:val="none" w:sz="0" w:space="0" w:color="auto"/>
            <w:bottom w:val="none" w:sz="0" w:space="0" w:color="auto"/>
            <w:right w:val="none" w:sz="0" w:space="0" w:color="auto"/>
          </w:divBdr>
        </w:div>
        <w:div w:id="1997488466">
          <w:marLeft w:val="0"/>
          <w:marRight w:val="0"/>
          <w:marTop w:val="0"/>
          <w:marBottom w:val="0"/>
          <w:divBdr>
            <w:top w:val="none" w:sz="0" w:space="0" w:color="auto"/>
            <w:left w:val="none" w:sz="0" w:space="0" w:color="auto"/>
            <w:bottom w:val="none" w:sz="0" w:space="0" w:color="auto"/>
            <w:right w:val="none" w:sz="0" w:space="0" w:color="auto"/>
          </w:divBdr>
        </w:div>
      </w:divsChild>
    </w:div>
    <w:div w:id="295645115">
      <w:bodyDiv w:val="1"/>
      <w:marLeft w:val="0"/>
      <w:marRight w:val="0"/>
      <w:marTop w:val="0"/>
      <w:marBottom w:val="0"/>
      <w:divBdr>
        <w:top w:val="none" w:sz="0" w:space="0" w:color="auto"/>
        <w:left w:val="none" w:sz="0" w:space="0" w:color="auto"/>
        <w:bottom w:val="none" w:sz="0" w:space="0" w:color="auto"/>
        <w:right w:val="none" w:sz="0" w:space="0" w:color="auto"/>
      </w:divBdr>
      <w:divsChild>
        <w:div w:id="264000024">
          <w:marLeft w:val="0"/>
          <w:marRight w:val="0"/>
          <w:marTop w:val="0"/>
          <w:marBottom w:val="0"/>
          <w:divBdr>
            <w:top w:val="none" w:sz="0" w:space="0" w:color="auto"/>
            <w:left w:val="none" w:sz="0" w:space="0" w:color="auto"/>
            <w:bottom w:val="none" w:sz="0" w:space="0" w:color="auto"/>
            <w:right w:val="none" w:sz="0" w:space="0" w:color="auto"/>
          </w:divBdr>
          <w:divsChild>
            <w:div w:id="1741050639">
              <w:marLeft w:val="0"/>
              <w:marRight w:val="0"/>
              <w:marTop w:val="0"/>
              <w:marBottom w:val="0"/>
              <w:divBdr>
                <w:top w:val="none" w:sz="0" w:space="0" w:color="auto"/>
                <w:left w:val="none" w:sz="0" w:space="0" w:color="auto"/>
                <w:bottom w:val="none" w:sz="0" w:space="0" w:color="auto"/>
                <w:right w:val="none" w:sz="0" w:space="0" w:color="auto"/>
              </w:divBdr>
              <w:divsChild>
                <w:div w:id="2047826609">
                  <w:marLeft w:val="0"/>
                  <w:marRight w:val="0"/>
                  <w:marTop w:val="0"/>
                  <w:marBottom w:val="0"/>
                  <w:divBdr>
                    <w:top w:val="none" w:sz="0" w:space="0" w:color="auto"/>
                    <w:left w:val="none" w:sz="0" w:space="0" w:color="auto"/>
                    <w:bottom w:val="none" w:sz="0" w:space="0" w:color="auto"/>
                    <w:right w:val="none" w:sz="0" w:space="0" w:color="auto"/>
                  </w:divBdr>
                  <w:divsChild>
                    <w:div w:id="104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931438">
      <w:bodyDiv w:val="1"/>
      <w:marLeft w:val="0"/>
      <w:marRight w:val="0"/>
      <w:marTop w:val="0"/>
      <w:marBottom w:val="0"/>
      <w:divBdr>
        <w:top w:val="none" w:sz="0" w:space="0" w:color="auto"/>
        <w:left w:val="none" w:sz="0" w:space="0" w:color="auto"/>
        <w:bottom w:val="none" w:sz="0" w:space="0" w:color="auto"/>
        <w:right w:val="none" w:sz="0" w:space="0" w:color="auto"/>
      </w:divBdr>
      <w:divsChild>
        <w:div w:id="1389569227">
          <w:marLeft w:val="0"/>
          <w:marRight w:val="0"/>
          <w:marTop w:val="0"/>
          <w:marBottom w:val="0"/>
          <w:divBdr>
            <w:top w:val="none" w:sz="0" w:space="0" w:color="auto"/>
            <w:left w:val="none" w:sz="0" w:space="0" w:color="auto"/>
            <w:bottom w:val="none" w:sz="0" w:space="0" w:color="auto"/>
            <w:right w:val="none" w:sz="0" w:space="0" w:color="auto"/>
          </w:divBdr>
          <w:divsChild>
            <w:div w:id="529728578">
              <w:marLeft w:val="0"/>
              <w:marRight w:val="0"/>
              <w:marTop w:val="0"/>
              <w:marBottom w:val="0"/>
              <w:divBdr>
                <w:top w:val="none" w:sz="0" w:space="0" w:color="auto"/>
                <w:left w:val="none" w:sz="0" w:space="0" w:color="auto"/>
                <w:bottom w:val="none" w:sz="0" w:space="0" w:color="auto"/>
                <w:right w:val="none" w:sz="0" w:space="0" w:color="auto"/>
              </w:divBdr>
              <w:divsChild>
                <w:div w:id="922494856">
                  <w:marLeft w:val="0"/>
                  <w:marRight w:val="0"/>
                  <w:marTop w:val="0"/>
                  <w:marBottom w:val="0"/>
                  <w:divBdr>
                    <w:top w:val="none" w:sz="0" w:space="0" w:color="auto"/>
                    <w:left w:val="none" w:sz="0" w:space="0" w:color="auto"/>
                    <w:bottom w:val="none" w:sz="0" w:space="0" w:color="auto"/>
                    <w:right w:val="none" w:sz="0" w:space="0" w:color="auto"/>
                  </w:divBdr>
                  <w:divsChild>
                    <w:div w:id="15389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10242">
      <w:bodyDiv w:val="1"/>
      <w:marLeft w:val="0"/>
      <w:marRight w:val="0"/>
      <w:marTop w:val="0"/>
      <w:marBottom w:val="0"/>
      <w:divBdr>
        <w:top w:val="none" w:sz="0" w:space="0" w:color="auto"/>
        <w:left w:val="none" w:sz="0" w:space="0" w:color="auto"/>
        <w:bottom w:val="none" w:sz="0" w:space="0" w:color="auto"/>
        <w:right w:val="none" w:sz="0" w:space="0" w:color="auto"/>
      </w:divBdr>
      <w:divsChild>
        <w:div w:id="636690254">
          <w:marLeft w:val="0"/>
          <w:marRight w:val="0"/>
          <w:marTop w:val="0"/>
          <w:marBottom w:val="0"/>
          <w:divBdr>
            <w:top w:val="none" w:sz="0" w:space="0" w:color="auto"/>
            <w:left w:val="none" w:sz="0" w:space="0" w:color="auto"/>
            <w:bottom w:val="none" w:sz="0" w:space="0" w:color="auto"/>
            <w:right w:val="none" w:sz="0" w:space="0" w:color="auto"/>
          </w:divBdr>
          <w:divsChild>
            <w:div w:id="1405297410">
              <w:marLeft w:val="0"/>
              <w:marRight w:val="0"/>
              <w:marTop w:val="0"/>
              <w:marBottom w:val="0"/>
              <w:divBdr>
                <w:top w:val="none" w:sz="0" w:space="0" w:color="auto"/>
                <w:left w:val="none" w:sz="0" w:space="0" w:color="auto"/>
                <w:bottom w:val="none" w:sz="0" w:space="0" w:color="auto"/>
                <w:right w:val="none" w:sz="0" w:space="0" w:color="auto"/>
              </w:divBdr>
              <w:divsChild>
                <w:div w:id="14599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5416">
      <w:bodyDiv w:val="1"/>
      <w:marLeft w:val="0"/>
      <w:marRight w:val="0"/>
      <w:marTop w:val="0"/>
      <w:marBottom w:val="0"/>
      <w:divBdr>
        <w:top w:val="none" w:sz="0" w:space="0" w:color="auto"/>
        <w:left w:val="none" w:sz="0" w:space="0" w:color="auto"/>
        <w:bottom w:val="none" w:sz="0" w:space="0" w:color="auto"/>
        <w:right w:val="none" w:sz="0" w:space="0" w:color="auto"/>
      </w:divBdr>
      <w:divsChild>
        <w:div w:id="58597442">
          <w:marLeft w:val="0"/>
          <w:marRight w:val="0"/>
          <w:marTop w:val="0"/>
          <w:marBottom w:val="0"/>
          <w:divBdr>
            <w:top w:val="none" w:sz="0" w:space="0" w:color="auto"/>
            <w:left w:val="none" w:sz="0" w:space="0" w:color="auto"/>
            <w:bottom w:val="none" w:sz="0" w:space="0" w:color="auto"/>
            <w:right w:val="none" w:sz="0" w:space="0" w:color="auto"/>
          </w:divBdr>
        </w:div>
        <w:div w:id="108623659">
          <w:marLeft w:val="0"/>
          <w:marRight w:val="0"/>
          <w:marTop w:val="0"/>
          <w:marBottom w:val="0"/>
          <w:divBdr>
            <w:top w:val="none" w:sz="0" w:space="0" w:color="auto"/>
            <w:left w:val="none" w:sz="0" w:space="0" w:color="auto"/>
            <w:bottom w:val="none" w:sz="0" w:space="0" w:color="auto"/>
            <w:right w:val="none" w:sz="0" w:space="0" w:color="auto"/>
          </w:divBdr>
        </w:div>
        <w:div w:id="244657129">
          <w:marLeft w:val="0"/>
          <w:marRight w:val="0"/>
          <w:marTop w:val="0"/>
          <w:marBottom w:val="0"/>
          <w:divBdr>
            <w:top w:val="none" w:sz="0" w:space="0" w:color="auto"/>
            <w:left w:val="none" w:sz="0" w:space="0" w:color="auto"/>
            <w:bottom w:val="none" w:sz="0" w:space="0" w:color="auto"/>
            <w:right w:val="none" w:sz="0" w:space="0" w:color="auto"/>
          </w:divBdr>
        </w:div>
        <w:div w:id="252473643">
          <w:marLeft w:val="0"/>
          <w:marRight w:val="0"/>
          <w:marTop w:val="0"/>
          <w:marBottom w:val="0"/>
          <w:divBdr>
            <w:top w:val="none" w:sz="0" w:space="0" w:color="auto"/>
            <w:left w:val="none" w:sz="0" w:space="0" w:color="auto"/>
            <w:bottom w:val="none" w:sz="0" w:space="0" w:color="auto"/>
            <w:right w:val="none" w:sz="0" w:space="0" w:color="auto"/>
          </w:divBdr>
        </w:div>
        <w:div w:id="279993098">
          <w:marLeft w:val="0"/>
          <w:marRight w:val="0"/>
          <w:marTop w:val="0"/>
          <w:marBottom w:val="0"/>
          <w:divBdr>
            <w:top w:val="none" w:sz="0" w:space="0" w:color="auto"/>
            <w:left w:val="none" w:sz="0" w:space="0" w:color="auto"/>
            <w:bottom w:val="none" w:sz="0" w:space="0" w:color="auto"/>
            <w:right w:val="none" w:sz="0" w:space="0" w:color="auto"/>
          </w:divBdr>
        </w:div>
        <w:div w:id="292096826">
          <w:marLeft w:val="0"/>
          <w:marRight w:val="0"/>
          <w:marTop w:val="0"/>
          <w:marBottom w:val="0"/>
          <w:divBdr>
            <w:top w:val="none" w:sz="0" w:space="0" w:color="auto"/>
            <w:left w:val="none" w:sz="0" w:space="0" w:color="auto"/>
            <w:bottom w:val="none" w:sz="0" w:space="0" w:color="auto"/>
            <w:right w:val="none" w:sz="0" w:space="0" w:color="auto"/>
          </w:divBdr>
        </w:div>
        <w:div w:id="473984842">
          <w:marLeft w:val="0"/>
          <w:marRight w:val="0"/>
          <w:marTop w:val="0"/>
          <w:marBottom w:val="0"/>
          <w:divBdr>
            <w:top w:val="none" w:sz="0" w:space="0" w:color="auto"/>
            <w:left w:val="none" w:sz="0" w:space="0" w:color="auto"/>
            <w:bottom w:val="none" w:sz="0" w:space="0" w:color="auto"/>
            <w:right w:val="none" w:sz="0" w:space="0" w:color="auto"/>
          </w:divBdr>
        </w:div>
        <w:div w:id="490368946">
          <w:marLeft w:val="0"/>
          <w:marRight w:val="0"/>
          <w:marTop w:val="0"/>
          <w:marBottom w:val="0"/>
          <w:divBdr>
            <w:top w:val="none" w:sz="0" w:space="0" w:color="auto"/>
            <w:left w:val="none" w:sz="0" w:space="0" w:color="auto"/>
            <w:bottom w:val="none" w:sz="0" w:space="0" w:color="auto"/>
            <w:right w:val="none" w:sz="0" w:space="0" w:color="auto"/>
          </w:divBdr>
        </w:div>
        <w:div w:id="535318248">
          <w:marLeft w:val="0"/>
          <w:marRight w:val="0"/>
          <w:marTop w:val="0"/>
          <w:marBottom w:val="0"/>
          <w:divBdr>
            <w:top w:val="none" w:sz="0" w:space="0" w:color="auto"/>
            <w:left w:val="none" w:sz="0" w:space="0" w:color="auto"/>
            <w:bottom w:val="none" w:sz="0" w:space="0" w:color="auto"/>
            <w:right w:val="none" w:sz="0" w:space="0" w:color="auto"/>
          </w:divBdr>
        </w:div>
        <w:div w:id="903101436">
          <w:marLeft w:val="0"/>
          <w:marRight w:val="0"/>
          <w:marTop w:val="0"/>
          <w:marBottom w:val="0"/>
          <w:divBdr>
            <w:top w:val="none" w:sz="0" w:space="0" w:color="auto"/>
            <w:left w:val="none" w:sz="0" w:space="0" w:color="auto"/>
            <w:bottom w:val="none" w:sz="0" w:space="0" w:color="auto"/>
            <w:right w:val="none" w:sz="0" w:space="0" w:color="auto"/>
          </w:divBdr>
        </w:div>
        <w:div w:id="925580508">
          <w:marLeft w:val="0"/>
          <w:marRight w:val="0"/>
          <w:marTop w:val="0"/>
          <w:marBottom w:val="0"/>
          <w:divBdr>
            <w:top w:val="none" w:sz="0" w:space="0" w:color="auto"/>
            <w:left w:val="none" w:sz="0" w:space="0" w:color="auto"/>
            <w:bottom w:val="none" w:sz="0" w:space="0" w:color="auto"/>
            <w:right w:val="none" w:sz="0" w:space="0" w:color="auto"/>
          </w:divBdr>
        </w:div>
        <w:div w:id="1053844631">
          <w:marLeft w:val="0"/>
          <w:marRight w:val="0"/>
          <w:marTop w:val="0"/>
          <w:marBottom w:val="0"/>
          <w:divBdr>
            <w:top w:val="none" w:sz="0" w:space="0" w:color="auto"/>
            <w:left w:val="none" w:sz="0" w:space="0" w:color="auto"/>
            <w:bottom w:val="none" w:sz="0" w:space="0" w:color="auto"/>
            <w:right w:val="none" w:sz="0" w:space="0" w:color="auto"/>
          </w:divBdr>
        </w:div>
        <w:div w:id="1081368213">
          <w:marLeft w:val="0"/>
          <w:marRight w:val="0"/>
          <w:marTop w:val="0"/>
          <w:marBottom w:val="0"/>
          <w:divBdr>
            <w:top w:val="none" w:sz="0" w:space="0" w:color="auto"/>
            <w:left w:val="none" w:sz="0" w:space="0" w:color="auto"/>
            <w:bottom w:val="none" w:sz="0" w:space="0" w:color="auto"/>
            <w:right w:val="none" w:sz="0" w:space="0" w:color="auto"/>
          </w:divBdr>
        </w:div>
        <w:div w:id="1216087368">
          <w:marLeft w:val="0"/>
          <w:marRight w:val="0"/>
          <w:marTop w:val="0"/>
          <w:marBottom w:val="0"/>
          <w:divBdr>
            <w:top w:val="none" w:sz="0" w:space="0" w:color="auto"/>
            <w:left w:val="none" w:sz="0" w:space="0" w:color="auto"/>
            <w:bottom w:val="none" w:sz="0" w:space="0" w:color="auto"/>
            <w:right w:val="none" w:sz="0" w:space="0" w:color="auto"/>
          </w:divBdr>
        </w:div>
        <w:div w:id="1253204252">
          <w:marLeft w:val="0"/>
          <w:marRight w:val="0"/>
          <w:marTop w:val="0"/>
          <w:marBottom w:val="0"/>
          <w:divBdr>
            <w:top w:val="none" w:sz="0" w:space="0" w:color="auto"/>
            <w:left w:val="none" w:sz="0" w:space="0" w:color="auto"/>
            <w:bottom w:val="none" w:sz="0" w:space="0" w:color="auto"/>
            <w:right w:val="none" w:sz="0" w:space="0" w:color="auto"/>
          </w:divBdr>
        </w:div>
        <w:div w:id="1397438541">
          <w:marLeft w:val="0"/>
          <w:marRight w:val="0"/>
          <w:marTop w:val="0"/>
          <w:marBottom w:val="0"/>
          <w:divBdr>
            <w:top w:val="none" w:sz="0" w:space="0" w:color="auto"/>
            <w:left w:val="none" w:sz="0" w:space="0" w:color="auto"/>
            <w:bottom w:val="none" w:sz="0" w:space="0" w:color="auto"/>
            <w:right w:val="none" w:sz="0" w:space="0" w:color="auto"/>
          </w:divBdr>
        </w:div>
        <w:div w:id="2032608539">
          <w:marLeft w:val="0"/>
          <w:marRight w:val="0"/>
          <w:marTop w:val="0"/>
          <w:marBottom w:val="0"/>
          <w:divBdr>
            <w:top w:val="none" w:sz="0" w:space="0" w:color="auto"/>
            <w:left w:val="none" w:sz="0" w:space="0" w:color="auto"/>
            <w:bottom w:val="none" w:sz="0" w:space="0" w:color="auto"/>
            <w:right w:val="none" w:sz="0" w:space="0" w:color="auto"/>
          </w:divBdr>
        </w:div>
      </w:divsChild>
    </w:div>
    <w:div w:id="424306528">
      <w:bodyDiv w:val="1"/>
      <w:marLeft w:val="0"/>
      <w:marRight w:val="0"/>
      <w:marTop w:val="0"/>
      <w:marBottom w:val="0"/>
      <w:divBdr>
        <w:top w:val="none" w:sz="0" w:space="0" w:color="auto"/>
        <w:left w:val="none" w:sz="0" w:space="0" w:color="auto"/>
        <w:bottom w:val="none" w:sz="0" w:space="0" w:color="auto"/>
        <w:right w:val="none" w:sz="0" w:space="0" w:color="auto"/>
      </w:divBdr>
      <w:divsChild>
        <w:div w:id="66078970">
          <w:marLeft w:val="0"/>
          <w:marRight w:val="0"/>
          <w:marTop w:val="0"/>
          <w:marBottom w:val="0"/>
          <w:divBdr>
            <w:top w:val="none" w:sz="0" w:space="0" w:color="auto"/>
            <w:left w:val="none" w:sz="0" w:space="0" w:color="auto"/>
            <w:bottom w:val="none" w:sz="0" w:space="0" w:color="auto"/>
            <w:right w:val="none" w:sz="0" w:space="0" w:color="auto"/>
          </w:divBdr>
        </w:div>
        <w:div w:id="1066029015">
          <w:marLeft w:val="0"/>
          <w:marRight w:val="0"/>
          <w:marTop w:val="0"/>
          <w:marBottom w:val="0"/>
          <w:divBdr>
            <w:top w:val="none" w:sz="0" w:space="0" w:color="auto"/>
            <w:left w:val="none" w:sz="0" w:space="0" w:color="auto"/>
            <w:bottom w:val="none" w:sz="0" w:space="0" w:color="auto"/>
            <w:right w:val="none" w:sz="0" w:space="0" w:color="auto"/>
          </w:divBdr>
        </w:div>
        <w:div w:id="1083649955">
          <w:marLeft w:val="0"/>
          <w:marRight w:val="0"/>
          <w:marTop w:val="0"/>
          <w:marBottom w:val="0"/>
          <w:divBdr>
            <w:top w:val="none" w:sz="0" w:space="0" w:color="auto"/>
            <w:left w:val="none" w:sz="0" w:space="0" w:color="auto"/>
            <w:bottom w:val="none" w:sz="0" w:space="0" w:color="auto"/>
            <w:right w:val="none" w:sz="0" w:space="0" w:color="auto"/>
          </w:divBdr>
        </w:div>
      </w:divsChild>
    </w:div>
    <w:div w:id="449857905">
      <w:bodyDiv w:val="1"/>
      <w:marLeft w:val="0"/>
      <w:marRight w:val="0"/>
      <w:marTop w:val="0"/>
      <w:marBottom w:val="0"/>
      <w:divBdr>
        <w:top w:val="none" w:sz="0" w:space="0" w:color="auto"/>
        <w:left w:val="none" w:sz="0" w:space="0" w:color="auto"/>
        <w:bottom w:val="none" w:sz="0" w:space="0" w:color="auto"/>
        <w:right w:val="none" w:sz="0" w:space="0" w:color="auto"/>
      </w:divBdr>
      <w:divsChild>
        <w:div w:id="1231113230">
          <w:marLeft w:val="0"/>
          <w:marRight w:val="0"/>
          <w:marTop w:val="0"/>
          <w:marBottom w:val="0"/>
          <w:divBdr>
            <w:top w:val="none" w:sz="0" w:space="0" w:color="auto"/>
            <w:left w:val="none" w:sz="0" w:space="0" w:color="auto"/>
            <w:bottom w:val="none" w:sz="0" w:space="0" w:color="auto"/>
            <w:right w:val="none" w:sz="0" w:space="0" w:color="auto"/>
          </w:divBdr>
        </w:div>
        <w:div w:id="1477335087">
          <w:marLeft w:val="0"/>
          <w:marRight w:val="0"/>
          <w:marTop w:val="0"/>
          <w:marBottom w:val="0"/>
          <w:divBdr>
            <w:top w:val="none" w:sz="0" w:space="0" w:color="auto"/>
            <w:left w:val="none" w:sz="0" w:space="0" w:color="auto"/>
            <w:bottom w:val="none" w:sz="0" w:space="0" w:color="auto"/>
            <w:right w:val="none" w:sz="0" w:space="0" w:color="auto"/>
          </w:divBdr>
        </w:div>
      </w:divsChild>
    </w:div>
    <w:div w:id="479855800">
      <w:bodyDiv w:val="1"/>
      <w:marLeft w:val="0"/>
      <w:marRight w:val="0"/>
      <w:marTop w:val="0"/>
      <w:marBottom w:val="0"/>
      <w:divBdr>
        <w:top w:val="none" w:sz="0" w:space="0" w:color="auto"/>
        <w:left w:val="none" w:sz="0" w:space="0" w:color="auto"/>
        <w:bottom w:val="none" w:sz="0" w:space="0" w:color="auto"/>
        <w:right w:val="none" w:sz="0" w:space="0" w:color="auto"/>
      </w:divBdr>
      <w:divsChild>
        <w:div w:id="465515485">
          <w:marLeft w:val="0"/>
          <w:marRight w:val="0"/>
          <w:marTop w:val="0"/>
          <w:marBottom w:val="0"/>
          <w:divBdr>
            <w:top w:val="none" w:sz="0" w:space="0" w:color="auto"/>
            <w:left w:val="none" w:sz="0" w:space="0" w:color="auto"/>
            <w:bottom w:val="none" w:sz="0" w:space="0" w:color="auto"/>
            <w:right w:val="none" w:sz="0" w:space="0" w:color="auto"/>
          </w:divBdr>
        </w:div>
        <w:div w:id="600647979">
          <w:marLeft w:val="0"/>
          <w:marRight w:val="0"/>
          <w:marTop w:val="0"/>
          <w:marBottom w:val="0"/>
          <w:divBdr>
            <w:top w:val="none" w:sz="0" w:space="0" w:color="auto"/>
            <w:left w:val="none" w:sz="0" w:space="0" w:color="auto"/>
            <w:bottom w:val="none" w:sz="0" w:space="0" w:color="auto"/>
            <w:right w:val="none" w:sz="0" w:space="0" w:color="auto"/>
          </w:divBdr>
        </w:div>
        <w:div w:id="766274215">
          <w:marLeft w:val="0"/>
          <w:marRight w:val="0"/>
          <w:marTop w:val="0"/>
          <w:marBottom w:val="0"/>
          <w:divBdr>
            <w:top w:val="none" w:sz="0" w:space="0" w:color="auto"/>
            <w:left w:val="none" w:sz="0" w:space="0" w:color="auto"/>
            <w:bottom w:val="none" w:sz="0" w:space="0" w:color="auto"/>
            <w:right w:val="none" w:sz="0" w:space="0" w:color="auto"/>
          </w:divBdr>
        </w:div>
        <w:div w:id="833759072">
          <w:marLeft w:val="0"/>
          <w:marRight w:val="0"/>
          <w:marTop w:val="0"/>
          <w:marBottom w:val="0"/>
          <w:divBdr>
            <w:top w:val="none" w:sz="0" w:space="0" w:color="auto"/>
            <w:left w:val="none" w:sz="0" w:space="0" w:color="auto"/>
            <w:bottom w:val="none" w:sz="0" w:space="0" w:color="auto"/>
            <w:right w:val="none" w:sz="0" w:space="0" w:color="auto"/>
          </w:divBdr>
        </w:div>
        <w:div w:id="1472208863">
          <w:marLeft w:val="0"/>
          <w:marRight w:val="0"/>
          <w:marTop w:val="0"/>
          <w:marBottom w:val="0"/>
          <w:divBdr>
            <w:top w:val="none" w:sz="0" w:space="0" w:color="auto"/>
            <w:left w:val="none" w:sz="0" w:space="0" w:color="auto"/>
            <w:bottom w:val="none" w:sz="0" w:space="0" w:color="auto"/>
            <w:right w:val="none" w:sz="0" w:space="0" w:color="auto"/>
          </w:divBdr>
        </w:div>
        <w:div w:id="1658150322">
          <w:marLeft w:val="0"/>
          <w:marRight w:val="0"/>
          <w:marTop w:val="0"/>
          <w:marBottom w:val="0"/>
          <w:divBdr>
            <w:top w:val="none" w:sz="0" w:space="0" w:color="auto"/>
            <w:left w:val="none" w:sz="0" w:space="0" w:color="auto"/>
            <w:bottom w:val="none" w:sz="0" w:space="0" w:color="auto"/>
            <w:right w:val="none" w:sz="0" w:space="0" w:color="auto"/>
          </w:divBdr>
        </w:div>
      </w:divsChild>
    </w:div>
    <w:div w:id="558439908">
      <w:bodyDiv w:val="1"/>
      <w:marLeft w:val="0"/>
      <w:marRight w:val="0"/>
      <w:marTop w:val="0"/>
      <w:marBottom w:val="0"/>
      <w:divBdr>
        <w:top w:val="none" w:sz="0" w:space="0" w:color="auto"/>
        <w:left w:val="none" w:sz="0" w:space="0" w:color="auto"/>
        <w:bottom w:val="none" w:sz="0" w:space="0" w:color="auto"/>
        <w:right w:val="none" w:sz="0" w:space="0" w:color="auto"/>
      </w:divBdr>
      <w:divsChild>
        <w:div w:id="48455609">
          <w:marLeft w:val="0"/>
          <w:marRight w:val="0"/>
          <w:marTop w:val="0"/>
          <w:marBottom w:val="0"/>
          <w:divBdr>
            <w:top w:val="none" w:sz="0" w:space="0" w:color="auto"/>
            <w:left w:val="none" w:sz="0" w:space="0" w:color="auto"/>
            <w:bottom w:val="none" w:sz="0" w:space="0" w:color="auto"/>
            <w:right w:val="none" w:sz="0" w:space="0" w:color="auto"/>
          </w:divBdr>
        </w:div>
        <w:div w:id="414598097">
          <w:marLeft w:val="0"/>
          <w:marRight w:val="0"/>
          <w:marTop w:val="0"/>
          <w:marBottom w:val="0"/>
          <w:divBdr>
            <w:top w:val="none" w:sz="0" w:space="0" w:color="auto"/>
            <w:left w:val="none" w:sz="0" w:space="0" w:color="auto"/>
            <w:bottom w:val="none" w:sz="0" w:space="0" w:color="auto"/>
            <w:right w:val="none" w:sz="0" w:space="0" w:color="auto"/>
          </w:divBdr>
        </w:div>
        <w:div w:id="500243428">
          <w:marLeft w:val="0"/>
          <w:marRight w:val="0"/>
          <w:marTop w:val="0"/>
          <w:marBottom w:val="0"/>
          <w:divBdr>
            <w:top w:val="none" w:sz="0" w:space="0" w:color="auto"/>
            <w:left w:val="none" w:sz="0" w:space="0" w:color="auto"/>
            <w:bottom w:val="none" w:sz="0" w:space="0" w:color="auto"/>
            <w:right w:val="none" w:sz="0" w:space="0" w:color="auto"/>
          </w:divBdr>
        </w:div>
        <w:div w:id="804395613">
          <w:marLeft w:val="0"/>
          <w:marRight w:val="0"/>
          <w:marTop w:val="0"/>
          <w:marBottom w:val="0"/>
          <w:divBdr>
            <w:top w:val="none" w:sz="0" w:space="0" w:color="auto"/>
            <w:left w:val="none" w:sz="0" w:space="0" w:color="auto"/>
            <w:bottom w:val="none" w:sz="0" w:space="0" w:color="auto"/>
            <w:right w:val="none" w:sz="0" w:space="0" w:color="auto"/>
          </w:divBdr>
        </w:div>
        <w:div w:id="820468174">
          <w:marLeft w:val="0"/>
          <w:marRight w:val="0"/>
          <w:marTop w:val="0"/>
          <w:marBottom w:val="0"/>
          <w:divBdr>
            <w:top w:val="none" w:sz="0" w:space="0" w:color="auto"/>
            <w:left w:val="none" w:sz="0" w:space="0" w:color="auto"/>
            <w:bottom w:val="none" w:sz="0" w:space="0" w:color="auto"/>
            <w:right w:val="none" w:sz="0" w:space="0" w:color="auto"/>
          </w:divBdr>
        </w:div>
        <w:div w:id="909852395">
          <w:marLeft w:val="0"/>
          <w:marRight w:val="0"/>
          <w:marTop w:val="0"/>
          <w:marBottom w:val="0"/>
          <w:divBdr>
            <w:top w:val="none" w:sz="0" w:space="0" w:color="auto"/>
            <w:left w:val="none" w:sz="0" w:space="0" w:color="auto"/>
            <w:bottom w:val="none" w:sz="0" w:space="0" w:color="auto"/>
            <w:right w:val="none" w:sz="0" w:space="0" w:color="auto"/>
          </w:divBdr>
        </w:div>
        <w:div w:id="914512547">
          <w:marLeft w:val="0"/>
          <w:marRight w:val="0"/>
          <w:marTop w:val="0"/>
          <w:marBottom w:val="0"/>
          <w:divBdr>
            <w:top w:val="none" w:sz="0" w:space="0" w:color="auto"/>
            <w:left w:val="none" w:sz="0" w:space="0" w:color="auto"/>
            <w:bottom w:val="none" w:sz="0" w:space="0" w:color="auto"/>
            <w:right w:val="none" w:sz="0" w:space="0" w:color="auto"/>
          </w:divBdr>
        </w:div>
        <w:div w:id="970206056">
          <w:marLeft w:val="0"/>
          <w:marRight w:val="0"/>
          <w:marTop w:val="0"/>
          <w:marBottom w:val="0"/>
          <w:divBdr>
            <w:top w:val="none" w:sz="0" w:space="0" w:color="auto"/>
            <w:left w:val="none" w:sz="0" w:space="0" w:color="auto"/>
            <w:bottom w:val="none" w:sz="0" w:space="0" w:color="auto"/>
            <w:right w:val="none" w:sz="0" w:space="0" w:color="auto"/>
          </w:divBdr>
        </w:div>
        <w:div w:id="971207166">
          <w:marLeft w:val="0"/>
          <w:marRight w:val="0"/>
          <w:marTop w:val="0"/>
          <w:marBottom w:val="0"/>
          <w:divBdr>
            <w:top w:val="none" w:sz="0" w:space="0" w:color="auto"/>
            <w:left w:val="none" w:sz="0" w:space="0" w:color="auto"/>
            <w:bottom w:val="none" w:sz="0" w:space="0" w:color="auto"/>
            <w:right w:val="none" w:sz="0" w:space="0" w:color="auto"/>
          </w:divBdr>
        </w:div>
        <w:div w:id="1146776529">
          <w:marLeft w:val="0"/>
          <w:marRight w:val="0"/>
          <w:marTop w:val="0"/>
          <w:marBottom w:val="0"/>
          <w:divBdr>
            <w:top w:val="none" w:sz="0" w:space="0" w:color="auto"/>
            <w:left w:val="none" w:sz="0" w:space="0" w:color="auto"/>
            <w:bottom w:val="none" w:sz="0" w:space="0" w:color="auto"/>
            <w:right w:val="none" w:sz="0" w:space="0" w:color="auto"/>
          </w:divBdr>
        </w:div>
        <w:div w:id="1168248854">
          <w:marLeft w:val="0"/>
          <w:marRight w:val="0"/>
          <w:marTop w:val="0"/>
          <w:marBottom w:val="0"/>
          <w:divBdr>
            <w:top w:val="none" w:sz="0" w:space="0" w:color="auto"/>
            <w:left w:val="none" w:sz="0" w:space="0" w:color="auto"/>
            <w:bottom w:val="none" w:sz="0" w:space="0" w:color="auto"/>
            <w:right w:val="none" w:sz="0" w:space="0" w:color="auto"/>
          </w:divBdr>
        </w:div>
        <w:div w:id="1326587740">
          <w:marLeft w:val="0"/>
          <w:marRight w:val="0"/>
          <w:marTop w:val="0"/>
          <w:marBottom w:val="0"/>
          <w:divBdr>
            <w:top w:val="none" w:sz="0" w:space="0" w:color="auto"/>
            <w:left w:val="none" w:sz="0" w:space="0" w:color="auto"/>
            <w:bottom w:val="none" w:sz="0" w:space="0" w:color="auto"/>
            <w:right w:val="none" w:sz="0" w:space="0" w:color="auto"/>
          </w:divBdr>
        </w:div>
        <w:div w:id="1342507556">
          <w:marLeft w:val="0"/>
          <w:marRight w:val="0"/>
          <w:marTop w:val="0"/>
          <w:marBottom w:val="0"/>
          <w:divBdr>
            <w:top w:val="none" w:sz="0" w:space="0" w:color="auto"/>
            <w:left w:val="none" w:sz="0" w:space="0" w:color="auto"/>
            <w:bottom w:val="none" w:sz="0" w:space="0" w:color="auto"/>
            <w:right w:val="none" w:sz="0" w:space="0" w:color="auto"/>
          </w:divBdr>
        </w:div>
        <w:div w:id="1369137742">
          <w:marLeft w:val="0"/>
          <w:marRight w:val="0"/>
          <w:marTop w:val="0"/>
          <w:marBottom w:val="0"/>
          <w:divBdr>
            <w:top w:val="none" w:sz="0" w:space="0" w:color="auto"/>
            <w:left w:val="none" w:sz="0" w:space="0" w:color="auto"/>
            <w:bottom w:val="none" w:sz="0" w:space="0" w:color="auto"/>
            <w:right w:val="none" w:sz="0" w:space="0" w:color="auto"/>
          </w:divBdr>
        </w:div>
        <w:div w:id="1377393293">
          <w:marLeft w:val="0"/>
          <w:marRight w:val="0"/>
          <w:marTop w:val="0"/>
          <w:marBottom w:val="0"/>
          <w:divBdr>
            <w:top w:val="none" w:sz="0" w:space="0" w:color="auto"/>
            <w:left w:val="none" w:sz="0" w:space="0" w:color="auto"/>
            <w:bottom w:val="none" w:sz="0" w:space="0" w:color="auto"/>
            <w:right w:val="none" w:sz="0" w:space="0" w:color="auto"/>
          </w:divBdr>
        </w:div>
        <w:div w:id="1514343446">
          <w:marLeft w:val="0"/>
          <w:marRight w:val="0"/>
          <w:marTop w:val="0"/>
          <w:marBottom w:val="0"/>
          <w:divBdr>
            <w:top w:val="none" w:sz="0" w:space="0" w:color="auto"/>
            <w:left w:val="none" w:sz="0" w:space="0" w:color="auto"/>
            <w:bottom w:val="none" w:sz="0" w:space="0" w:color="auto"/>
            <w:right w:val="none" w:sz="0" w:space="0" w:color="auto"/>
          </w:divBdr>
        </w:div>
        <w:div w:id="1555963190">
          <w:marLeft w:val="0"/>
          <w:marRight w:val="0"/>
          <w:marTop w:val="0"/>
          <w:marBottom w:val="0"/>
          <w:divBdr>
            <w:top w:val="none" w:sz="0" w:space="0" w:color="auto"/>
            <w:left w:val="none" w:sz="0" w:space="0" w:color="auto"/>
            <w:bottom w:val="none" w:sz="0" w:space="0" w:color="auto"/>
            <w:right w:val="none" w:sz="0" w:space="0" w:color="auto"/>
          </w:divBdr>
        </w:div>
        <w:div w:id="1735007142">
          <w:marLeft w:val="0"/>
          <w:marRight w:val="0"/>
          <w:marTop w:val="0"/>
          <w:marBottom w:val="0"/>
          <w:divBdr>
            <w:top w:val="none" w:sz="0" w:space="0" w:color="auto"/>
            <w:left w:val="none" w:sz="0" w:space="0" w:color="auto"/>
            <w:bottom w:val="none" w:sz="0" w:space="0" w:color="auto"/>
            <w:right w:val="none" w:sz="0" w:space="0" w:color="auto"/>
          </w:divBdr>
        </w:div>
        <w:div w:id="1906181445">
          <w:marLeft w:val="0"/>
          <w:marRight w:val="0"/>
          <w:marTop w:val="0"/>
          <w:marBottom w:val="0"/>
          <w:divBdr>
            <w:top w:val="none" w:sz="0" w:space="0" w:color="auto"/>
            <w:left w:val="none" w:sz="0" w:space="0" w:color="auto"/>
            <w:bottom w:val="none" w:sz="0" w:space="0" w:color="auto"/>
            <w:right w:val="none" w:sz="0" w:space="0" w:color="auto"/>
          </w:divBdr>
        </w:div>
        <w:div w:id="1933396812">
          <w:marLeft w:val="0"/>
          <w:marRight w:val="0"/>
          <w:marTop w:val="0"/>
          <w:marBottom w:val="0"/>
          <w:divBdr>
            <w:top w:val="none" w:sz="0" w:space="0" w:color="auto"/>
            <w:left w:val="none" w:sz="0" w:space="0" w:color="auto"/>
            <w:bottom w:val="none" w:sz="0" w:space="0" w:color="auto"/>
            <w:right w:val="none" w:sz="0" w:space="0" w:color="auto"/>
          </w:divBdr>
        </w:div>
      </w:divsChild>
    </w:div>
    <w:div w:id="578372620">
      <w:bodyDiv w:val="1"/>
      <w:marLeft w:val="0"/>
      <w:marRight w:val="0"/>
      <w:marTop w:val="0"/>
      <w:marBottom w:val="0"/>
      <w:divBdr>
        <w:top w:val="none" w:sz="0" w:space="0" w:color="auto"/>
        <w:left w:val="none" w:sz="0" w:space="0" w:color="auto"/>
        <w:bottom w:val="none" w:sz="0" w:space="0" w:color="auto"/>
        <w:right w:val="none" w:sz="0" w:space="0" w:color="auto"/>
      </w:divBdr>
      <w:divsChild>
        <w:div w:id="1135443597">
          <w:marLeft w:val="0"/>
          <w:marRight w:val="0"/>
          <w:marTop w:val="0"/>
          <w:marBottom w:val="0"/>
          <w:divBdr>
            <w:top w:val="none" w:sz="0" w:space="0" w:color="auto"/>
            <w:left w:val="none" w:sz="0" w:space="0" w:color="auto"/>
            <w:bottom w:val="none" w:sz="0" w:space="0" w:color="auto"/>
            <w:right w:val="none" w:sz="0" w:space="0" w:color="auto"/>
          </w:divBdr>
        </w:div>
        <w:div w:id="1206021840">
          <w:marLeft w:val="0"/>
          <w:marRight w:val="0"/>
          <w:marTop w:val="0"/>
          <w:marBottom w:val="0"/>
          <w:divBdr>
            <w:top w:val="none" w:sz="0" w:space="0" w:color="auto"/>
            <w:left w:val="none" w:sz="0" w:space="0" w:color="auto"/>
            <w:bottom w:val="none" w:sz="0" w:space="0" w:color="auto"/>
            <w:right w:val="none" w:sz="0" w:space="0" w:color="auto"/>
          </w:divBdr>
        </w:div>
        <w:div w:id="1901941481">
          <w:marLeft w:val="0"/>
          <w:marRight w:val="0"/>
          <w:marTop w:val="0"/>
          <w:marBottom w:val="0"/>
          <w:divBdr>
            <w:top w:val="none" w:sz="0" w:space="0" w:color="auto"/>
            <w:left w:val="none" w:sz="0" w:space="0" w:color="auto"/>
            <w:bottom w:val="none" w:sz="0" w:space="0" w:color="auto"/>
            <w:right w:val="none" w:sz="0" w:space="0" w:color="auto"/>
          </w:divBdr>
        </w:div>
        <w:div w:id="1950039381">
          <w:marLeft w:val="0"/>
          <w:marRight w:val="0"/>
          <w:marTop w:val="0"/>
          <w:marBottom w:val="0"/>
          <w:divBdr>
            <w:top w:val="none" w:sz="0" w:space="0" w:color="auto"/>
            <w:left w:val="none" w:sz="0" w:space="0" w:color="auto"/>
            <w:bottom w:val="none" w:sz="0" w:space="0" w:color="auto"/>
            <w:right w:val="none" w:sz="0" w:space="0" w:color="auto"/>
          </w:divBdr>
        </w:div>
      </w:divsChild>
    </w:div>
    <w:div w:id="608007003">
      <w:bodyDiv w:val="1"/>
      <w:marLeft w:val="0"/>
      <w:marRight w:val="0"/>
      <w:marTop w:val="0"/>
      <w:marBottom w:val="0"/>
      <w:divBdr>
        <w:top w:val="none" w:sz="0" w:space="0" w:color="auto"/>
        <w:left w:val="none" w:sz="0" w:space="0" w:color="auto"/>
        <w:bottom w:val="none" w:sz="0" w:space="0" w:color="auto"/>
        <w:right w:val="none" w:sz="0" w:space="0" w:color="auto"/>
      </w:divBdr>
      <w:divsChild>
        <w:div w:id="12537341">
          <w:marLeft w:val="0"/>
          <w:marRight w:val="0"/>
          <w:marTop w:val="0"/>
          <w:marBottom w:val="0"/>
          <w:divBdr>
            <w:top w:val="none" w:sz="0" w:space="0" w:color="auto"/>
            <w:left w:val="none" w:sz="0" w:space="0" w:color="auto"/>
            <w:bottom w:val="none" w:sz="0" w:space="0" w:color="auto"/>
            <w:right w:val="none" w:sz="0" w:space="0" w:color="auto"/>
          </w:divBdr>
        </w:div>
        <w:div w:id="611792082">
          <w:marLeft w:val="0"/>
          <w:marRight w:val="0"/>
          <w:marTop w:val="0"/>
          <w:marBottom w:val="0"/>
          <w:divBdr>
            <w:top w:val="none" w:sz="0" w:space="0" w:color="auto"/>
            <w:left w:val="none" w:sz="0" w:space="0" w:color="auto"/>
            <w:bottom w:val="none" w:sz="0" w:space="0" w:color="auto"/>
            <w:right w:val="none" w:sz="0" w:space="0" w:color="auto"/>
          </w:divBdr>
        </w:div>
        <w:div w:id="1905599735">
          <w:marLeft w:val="0"/>
          <w:marRight w:val="0"/>
          <w:marTop w:val="0"/>
          <w:marBottom w:val="0"/>
          <w:divBdr>
            <w:top w:val="none" w:sz="0" w:space="0" w:color="auto"/>
            <w:left w:val="none" w:sz="0" w:space="0" w:color="auto"/>
            <w:bottom w:val="none" w:sz="0" w:space="0" w:color="auto"/>
            <w:right w:val="none" w:sz="0" w:space="0" w:color="auto"/>
          </w:divBdr>
        </w:div>
        <w:div w:id="2132049266">
          <w:marLeft w:val="0"/>
          <w:marRight w:val="0"/>
          <w:marTop w:val="0"/>
          <w:marBottom w:val="0"/>
          <w:divBdr>
            <w:top w:val="none" w:sz="0" w:space="0" w:color="auto"/>
            <w:left w:val="none" w:sz="0" w:space="0" w:color="auto"/>
            <w:bottom w:val="none" w:sz="0" w:space="0" w:color="auto"/>
            <w:right w:val="none" w:sz="0" w:space="0" w:color="auto"/>
          </w:divBdr>
        </w:div>
      </w:divsChild>
    </w:div>
    <w:div w:id="610817824">
      <w:bodyDiv w:val="1"/>
      <w:marLeft w:val="0"/>
      <w:marRight w:val="0"/>
      <w:marTop w:val="0"/>
      <w:marBottom w:val="0"/>
      <w:divBdr>
        <w:top w:val="none" w:sz="0" w:space="0" w:color="auto"/>
        <w:left w:val="none" w:sz="0" w:space="0" w:color="auto"/>
        <w:bottom w:val="none" w:sz="0" w:space="0" w:color="auto"/>
        <w:right w:val="none" w:sz="0" w:space="0" w:color="auto"/>
      </w:divBdr>
      <w:divsChild>
        <w:div w:id="70010979">
          <w:marLeft w:val="0"/>
          <w:marRight w:val="0"/>
          <w:marTop w:val="0"/>
          <w:marBottom w:val="0"/>
          <w:divBdr>
            <w:top w:val="none" w:sz="0" w:space="0" w:color="auto"/>
            <w:left w:val="none" w:sz="0" w:space="0" w:color="auto"/>
            <w:bottom w:val="none" w:sz="0" w:space="0" w:color="auto"/>
            <w:right w:val="none" w:sz="0" w:space="0" w:color="auto"/>
          </w:divBdr>
        </w:div>
        <w:div w:id="204757770">
          <w:marLeft w:val="0"/>
          <w:marRight w:val="0"/>
          <w:marTop w:val="0"/>
          <w:marBottom w:val="0"/>
          <w:divBdr>
            <w:top w:val="none" w:sz="0" w:space="0" w:color="auto"/>
            <w:left w:val="none" w:sz="0" w:space="0" w:color="auto"/>
            <w:bottom w:val="none" w:sz="0" w:space="0" w:color="auto"/>
            <w:right w:val="none" w:sz="0" w:space="0" w:color="auto"/>
          </w:divBdr>
        </w:div>
        <w:div w:id="209733394">
          <w:marLeft w:val="0"/>
          <w:marRight w:val="0"/>
          <w:marTop w:val="0"/>
          <w:marBottom w:val="0"/>
          <w:divBdr>
            <w:top w:val="none" w:sz="0" w:space="0" w:color="auto"/>
            <w:left w:val="none" w:sz="0" w:space="0" w:color="auto"/>
            <w:bottom w:val="none" w:sz="0" w:space="0" w:color="auto"/>
            <w:right w:val="none" w:sz="0" w:space="0" w:color="auto"/>
          </w:divBdr>
        </w:div>
        <w:div w:id="395402299">
          <w:marLeft w:val="0"/>
          <w:marRight w:val="0"/>
          <w:marTop w:val="0"/>
          <w:marBottom w:val="0"/>
          <w:divBdr>
            <w:top w:val="none" w:sz="0" w:space="0" w:color="auto"/>
            <w:left w:val="none" w:sz="0" w:space="0" w:color="auto"/>
            <w:bottom w:val="none" w:sz="0" w:space="0" w:color="auto"/>
            <w:right w:val="none" w:sz="0" w:space="0" w:color="auto"/>
          </w:divBdr>
        </w:div>
        <w:div w:id="496112656">
          <w:marLeft w:val="0"/>
          <w:marRight w:val="0"/>
          <w:marTop w:val="0"/>
          <w:marBottom w:val="0"/>
          <w:divBdr>
            <w:top w:val="none" w:sz="0" w:space="0" w:color="auto"/>
            <w:left w:val="none" w:sz="0" w:space="0" w:color="auto"/>
            <w:bottom w:val="none" w:sz="0" w:space="0" w:color="auto"/>
            <w:right w:val="none" w:sz="0" w:space="0" w:color="auto"/>
          </w:divBdr>
        </w:div>
        <w:div w:id="779227312">
          <w:marLeft w:val="0"/>
          <w:marRight w:val="0"/>
          <w:marTop w:val="0"/>
          <w:marBottom w:val="0"/>
          <w:divBdr>
            <w:top w:val="none" w:sz="0" w:space="0" w:color="auto"/>
            <w:left w:val="none" w:sz="0" w:space="0" w:color="auto"/>
            <w:bottom w:val="none" w:sz="0" w:space="0" w:color="auto"/>
            <w:right w:val="none" w:sz="0" w:space="0" w:color="auto"/>
          </w:divBdr>
        </w:div>
        <w:div w:id="933316736">
          <w:marLeft w:val="0"/>
          <w:marRight w:val="0"/>
          <w:marTop w:val="0"/>
          <w:marBottom w:val="0"/>
          <w:divBdr>
            <w:top w:val="none" w:sz="0" w:space="0" w:color="auto"/>
            <w:left w:val="none" w:sz="0" w:space="0" w:color="auto"/>
            <w:bottom w:val="none" w:sz="0" w:space="0" w:color="auto"/>
            <w:right w:val="none" w:sz="0" w:space="0" w:color="auto"/>
          </w:divBdr>
        </w:div>
        <w:div w:id="954289431">
          <w:marLeft w:val="0"/>
          <w:marRight w:val="0"/>
          <w:marTop w:val="0"/>
          <w:marBottom w:val="0"/>
          <w:divBdr>
            <w:top w:val="none" w:sz="0" w:space="0" w:color="auto"/>
            <w:left w:val="none" w:sz="0" w:space="0" w:color="auto"/>
            <w:bottom w:val="none" w:sz="0" w:space="0" w:color="auto"/>
            <w:right w:val="none" w:sz="0" w:space="0" w:color="auto"/>
          </w:divBdr>
        </w:div>
        <w:div w:id="1014502018">
          <w:marLeft w:val="0"/>
          <w:marRight w:val="0"/>
          <w:marTop w:val="0"/>
          <w:marBottom w:val="0"/>
          <w:divBdr>
            <w:top w:val="none" w:sz="0" w:space="0" w:color="auto"/>
            <w:left w:val="none" w:sz="0" w:space="0" w:color="auto"/>
            <w:bottom w:val="none" w:sz="0" w:space="0" w:color="auto"/>
            <w:right w:val="none" w:sz="0" w:space="0" w:color="auto"/>
          </w:divBdr>
        </w:div>
        <w:div w:id="1047409594">
          <w:marLeft w:val="0"/>
          <w:marRight w:val="0"/>
          <w:marTop w:val="0"/>
          <w:marBottom w:val="0"/>
          <w:divBdr>
            <w:top w:val="none" w:sz="0" w:space="0" w:color="auto"/>
            <w:left w:val="none" w:sz="0" w:space="0" w:color="auto"/>
            <w:bottom w:val="none" w:sz="0" w:space="0" w:color="auto"/>
            <w:right w:val="none" w:sz="0" w:space="0" w:color="auto"/>
          </w:divBdr>
        </w:div>
        <w:div w:id="1585190764">
          <w:marLeft w:val="0"/>
          <w:marRight w:val="0"/>
          <w:marTop w:val="0"/>
          <w:marBottom w:val="0"/>
          <w:divBdr>
            <w:top w:val="none" w:sz="0" w:space="0" w:color="auto"/>
            <w:left w:val="none" w:sz="0" w:space="0" w:color="auto"/>
            <w:bottom w:val="none" w:sz="0" w:space="0" w:color="auto"/>
            <w:right w:val="none" w:sz="0" w:space="0" w:color="auto"/>
          </w:divBdr>
        </w:div>
        <w:div w:id="1970621757">
          <w:marLeft w:val="0"/>
          <w:marRight w:val="0"/>
          <w:marTop w:val="0"/>
          <w:marBottom w:val="0"/>
          <w:divBdr>
            <w:top w:val="none" w:sz="0" w:space="0" w:color="auto"/>
            <w:left w:val="none" w:sz="0" w:space="0" w:color="auto"/>
            <w:bottom w:val="none" w:sz="0" w:space="0" w:color="auto"/>
            <w:right w:val="none" w:sz="0" w:space="0" w:color="auto"/>
          </w:divBdr>
        </w:div>
        <w:div w:id="2049992635">
          <w:marLeft w:val="0"/>
          <w:marRight w:val="0"/>
          <w:marTop w:val="0"/>
          <w:marBottom w:val="0"/>
          <w:divBdr>
            <w:top w:val="none" w:sz="0" w:space="0" w:color="auto"/>
            <w:left w:val="none" w:sz="0" w:space="0" w:color="auto"/>
            <w:bottom w:val="none" w:sz="0" w:space="0" w:color="auto"/>
            <w:right w:val="none" w:sz="0" w:space="0" w:color="auto"/>
          </w:divBdr>
        </w:div>
      </w:divsChild>
    </w:div>
    <w:div w:id="613100882">
      <w:bodyDiv w:val="1"/>
      <w:marLeft w:val="0"/>
      <w:marRight w:val="0"/>
      <w:marTop w:val="0"/>
      <w:marBottom w:val="0"/>
      <w:divBdr>
        <w:top w:val="none" w:sz="0" w:space="0" w:color="auto"/>
        <w:left w:val="none" w:sz="0" w:space="0" w:color="auto"/>
        <w:bottom w:val="none" w:sz="0" w:space="0" w:color="auto"/>
        <w:right w:val="none" w:sz="0" w:space="0" w:color="auto"/>
      </w:divBdr>
      <w:divsChild>
        <w:div w:id="1652098680">
          <w:marLeft w:val="0"/>
          <w:marRight w:val="0"/>
          <w:marTop w:val="0"/>
          <w:marBottom w:val="0"/>
          <w:divBdr>
            <w:top w:val="none" w:sz="0" w:space="0" w:color="auto"/>
            <w:left w:val="none" w:sz="0" w:space="0" w:color="auto"/>
            <w:bottom w:val="none" w:sz="0" w:space="0" w:color="auto"/>
            <w:right w:val="none" w:sz="0" w:space="0" w:color="auto"/>
          </w:divBdr>
          <w:divsChild>
            <w:div w:id="177165383">
              <w:marLeft w:val="0"/>
              <w:marRight w:val="0"/>
              <w:marTop w:val="0"/>
              <w:marBottom w:val="0"/>
              <w:divBdr>
                <w:top w:val="none" w:sz="0" w:space="0" w:color="auto"/>
                <w:left w:val="none" w:sz="0" w:space="0" w:color="auto"/>
                <w:bottom w:val="none" w:sz="0" w:space="0" w:color="auto"/>
                <w:right w:val="none" w:sz="0" w:space="0" w:color="auto"/>
              </w:divBdr>
            </w:div>
            <w:div w:id="920065121">
              <w:marLeft w:val="0"/>
              <w:marRight w:val="0"/>
              <w:marTop w:val="0"/>
              <w:marBottom w:val="0"/>
              <w:divBdr>
                <w:top w:val="none" w:sz="0" w:space="0" w:color="auto"/>
                <w:left w:val="none" w:sz="0" w:space="0" w:color="auto"/>
                <w:bottom w:val="none" w:sz="0" w:space="0" w:color="auto"/>
                <w:right w:val="none" w:sz="0" w:space="0" w:color="auto"/>
              </w:divBdr>
            </w:div>
            <w:div w:id="1232152080">
              <w:marLeft w:val="0"/>
              <w:marRight w:val="0"/>
              <w:marTop w:val="0"/>
              <w:marBottom w:val="0"/>
              <w:divBdr>
                <w:top w:val="none" w:sz="0" w:space="0" w:color="auto"/>
                <w:left w:val="none" w:sz="0" w:space="0" w:color="auto"/>
                <w:bottom w:val="none" w:sz="0" w:space="0" w:color="auto"/>
                <w:right w:val="none" w:sz="0" w:space="0" w:color="auto"/>
              </w:divBdr>
            </w:div>
            <w:div w:id="15239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20076">
      <w:bodyDiv w:val="1"/>
      <w:marLeft w:val="0"/>
      <w:marRight w:val="0"/>
      <w:marTop w:val="0"/>
      <w:marBottom w:val="0"/>
      <w:divBdr>
        <w:top w:val="none" w:sz="0" w:space="0" w:color="auto"/>
        <w:left w:val="none" w:sz="0" w:space="0" w:color="auto"/>
        <w:bottom w:val="none" w:sz="0" w:space="0" w:color="auto"/>
        <w:right w:val="none" w:sz="0" w:space="0" w:color="auto"/>
      </w:divBdr>
      <w:divsChild>
        <w:div w:id="39598488">
          <w:marLeft w:val="0"/>
          <w:marRight w:val="0"/>
          <w:marTop w:val="0"/>
          <w:marBottom w:val="0"/>
          <w:divBdr>
            <w:top w:val="none" w:sz="0" w:space="0" w:color="auto"/>
            <w:left w:val="none" w:sz="0" w:space="0" w:color="auto"/>
            <w:bottom w:val="none" w:sz="0" w:space="0" w:color="auto"/>
            <w:right w:val="none" w:sz="0" w:space="0" w:color="auto"/>
          </w:divBdr>
        </w:div>
        <w:div w:id="166405505">
          <w:marLeft w:val="0"/>
          <w:marRight w:val="0"/>
          <w:marTop w:val="0"/>
          <w:marBottom w:val="0"/>
          <w:divBdr>
            <w:top w:val="none" w:sz="0" w:space="0" w:color="auto"/>
            <w:left w:val="none" w:sz="0" w:space="0" w:color="auto"/>
            <w:bottom w:val="none" w:sz="0" w:space="0" w:color="auto"/>
            <w:right w:val="none" w:sz="0" w:space="0" w:color="auto"/>
          </w:divBdr>
        </w:div>
        <w:div w:id="240650611">
          <w:marLeft w:val="0"/>
          <w:marRight w:val="0"/>
          <w:marTop w:val="0"/>
          <w:marBottom w:val="0"/>
          <w:divBdr>
            <w:top w:val="none" w:sz="0" w:space="0" w:color="auto"/>
            <w:left w:val="none" w:sz="0" w:space="0" w:color="auto"/>
            <w:bottom w:val="none" w:sz="0" w:space="0" w:color="auto"/>
            <w:right w:val="none" w:sz="0" w:space="0" w:color="auto"/>
          </w:divBdr>
        </w:div>
        <w:div w:id="275793342">
          <w:marLeft w:val="0"/>
          <w:marRight w:val="0"/>
          <w:marTop w:val="0"/>
          <w:marBottom w:val="0"/>
          <w:divBdr>
            <w:top w:val="none" w:sz="0" w:space="0" w:color="auto"/>
            <w:left w:val="none" w:sz="0" w:space="0" w:color="auto"/>
            <w:bottom w:val="none" w:sz="0" w:space="0" w:color="auto"/>
            <w:right w:val="none" w:sz="0" w:space="0" w:color="auto"/>
          </w:divBdr>
        </w:div>
        <w:div w:id="343287248">
          <w:marLeft w:val="0"/>
          <w:marRight w:val="0"/>
          <w:marTop w:val="0"/>
          <w:marBottom w:val="0"/>
          <w:divBdr>
            <w:top w:val="none" w:sz="0" w:space="0" w:color="auto"/>
            <w:left w:val="none" w:sz="0" w:space="0" w:color="auto"/>
            <w:bottom w:val="none" w:sz="0" w:space="0" w:color="auto"/>
            <w:right w:val="none" w:sz="0" w:space="0" w:color="auto"/>
          </w:divBdr>
        </w:div>
        <w:div w:id="737358266">
          <w:marLeft w:val="0"/>
          <w:marRight w:val="0"/>
          <w:marTop w:val="0"/>
          <w:marBottom w:val="0"/>
          <w:divBdr>
            <w:top w:val="none" w:sz="0" w:space="0" w:color="auto"/>
            <w:left w:val="none" w:sz="0" w:space="0" w:color="auto"/>
            <w:bottom w:val="none" w:sz="0" w:space="0" w:color="auto"/>
            <w:right w:val="none" w:sz="0" w:space="0" w:color="auto"/>
          </w:divBdr>
        </w:div>
        <w:div w:id="1136068609">
          <w:marLeft w:val="0"/>
          <w:marRight w:val="0"/>
          <w:marTop w:val="0"/>
          <w:marBottom w:val="0"/>
          <w:divBdr>
            <w:top w:val="none" w:sz="0" w:space="0" w:color="auto"/>
            <w:left w:val="none" w:sz="0" w:space="0" w:color="auto"/>
            <w:bottom w:val="none" w:sz="0" w:space="0" w:color="auto"/>
            <w:right w:val="none" w:sz="0" w:space="0" w:color="auto"/>
          </w:divBdr>
        </w:div>
        <w:div w:id="1179781793">
          <w:marLeft w:val="0"/>
          <w:marRight w:val="0"/>
          <w:marTop w:val="0"/>
          <w:marBottom w:val="0"/>
          <w:divBdr>
            <w:top w:val="none" w:sz="0" w:space="0" w:color="auto"/>
            <w:left w:val="none" w:sz="0" w:space="0" w:color="auto"/>
            <w:bottom w:val="none" w:sz="0" w:space="0" w:color="auto"/>
            <w:right w:val="none" w:sz="0" w:space="0" w:color="auto"/>
          </w:divBdr>
        </w:div>
        <w:div w:id="1248539469">
          <w:marLeft w:val="0"/>
          <w:marRight w:val="0"/>
          <w:marTop w:val="0"/>
          <w:marBottom w:val="0"/>
          <w:divBdr>
            <w:top w:val="none" w:sz="0" w:space="0" w:color="auto"/>
            <w:left w:val="none" w:sz="0" w:space="0" w:color="auto"/>
            <w:bottom w:val="none" w:sz="0" w:space="0" w:color="auto"/>
            <w:right w:val="none" w:sz="0" w:space="0" w:color="auto"/>
          </w:divBdr>
        </w:div>
        <w:div w:id="1254361501">
          <w:marLeft w:val="0"/>
          <w:marRight w:val="0"/>
          <w:marTop w:val="0"/>
          <w:marBottom w:val="0"/>
          <w:divBdr>
            <w:top w:val="none" w:sz="0" w:space="0" w:color="auto"/>
            <w:left w:val="none" w:sz="0" w:space="0" w:color="auto"/>
            <w:bottom w:val="none" w:sz="0" w:space="0" w:color="auto"/>
            <w:right w:val="none" w:sz="0" w:space="0" w:color="auto"/>
          </w:divBdr>
        </w:div>
        <w:div w:id="1814330166">
          <w:marLeft w:val="0"/>
          <w:marRight w:val="0"/>
          <w:marTop w:val="0"/>
          <w:marBottom w:val="0"/>
          <w:divBdr>
            <w:top w:val="none" w:sz="0" w:space="0" w:color="auto"/>
            <w:left w:val="none" w:sz="0" w:space="0" w:color="auto"/>
            <w:bottom w:val="none" w:sz="0" w:space="0" w:color="auto"/>
            <w:right w:val="none" w:sz="0" w:space="0" w:color="auto"/>
          </w:divBdr>
        </w:div>
        <w:div w:id="2049841946">
          <w:marLeft w:val="0"/>
          <w:marRight w:val="0"/>
          <w:marTop w:val="0"/>
          <w:marBottom w:val="0"/>
          <w:divBdr>
            <w:top w:val="none" w:sz="0" w:space="0" w:color="auto"/>
            <w:left w:val="none" w:sz="0" w:space="0" w:color="auto"/>
            <w:bottom w:val="none" w:sz="0" w:space="0" w:color="auto"/>
            <w:right w:val="none" w:sz="0" w:space="0" w:color="auto"/>
          </w:divBdr>
        </w:div>
      </w:divsChild>
    </w:div>
    <w:div w:id="626736533">
      <w:bodyDiv w:val="1"/>
      <w:marLeft w:val="0"/>
      <w:marRight w:val="0"/>
      <w:marTop w:val="0"/>
      <w:marBottom w:val="0"/>
      <w:divBdr>
        <w:top w:val="none" w:sz="0" w:space="0" w:color="auto"/>
        <w:left w:val="none" w:sz="0" w:space="0" w:color="auto"/>
        <w:bottom w:val="none" w:sz="0" w:space="0" w:color="auto"/>
        <w:right w:val="none" w:sz="0" w:space="0" w:color="auto"/>
      </w:divBdr>
      <w:divsChild>
        <w:div w:id="26830520">
          <w:marLeft w:val="0"/>
          <w:marRight w:val="0"/>
          <w:marTop w:val="0"/>
          <w:marBottom w:val="0"/>
          <w:divBdr>
            <w:top w:val="none" w:sz="0" w:space="0" w:color="auto"/>
            <w:left w:val="none" w:sz="0" w:space="0" w:color="auto"/>
            <w:bottom w:val="none" w:sz="0" w:space="0" w:color="auto"/>
            <w:right w:val="none" w:sz="0" w:space="0" w:color="auto"/>
          </w:divBdr>
        </w:div>
        <w:div w:id="79446896">
          <w:marLeft w:val="0"/>
          <w:marRight w:val="0"/>
          <w:marTop w:val="0"/>
          <w:marBottom w:val="0"/>
          <w:divBdr>
            <w:top w:val="none" w:sz="0" w:space="0" w:color="auto"/>
            <w:left w:val="none" w:sz="0" w:space="0" w:color="auto"/>
            <w:bottom w:val="none" w:sz="0" w:space="0" w:color="auto"/>
            <w:right w:val="none" w:sz="0" w:space="0" w:color="auto"/>
          </w:divBdr>
        </w:div>
        <w:div w:id="89667762">
          <w:marLeft w:val="0"/>
          <w:marRight w:val="0"/>
          <w:marTop w:val="0"/>
          <w:marBottom w:val="0"/>
          <w:divBdr>
            <w:top w:val="none" w:sz="0" w:space="0" w:color="auto"/>
            <w:left w:val="none" w:sz="0" w:space="0" w:color="auto"/>
            <w:bottom w:val="none" w:sz="0" w:space="0" w:color="auto"/>
            <w:right w:val="none" w:sz="0" w:space="0" w:color="auto"/>
          </w:divBdr>
        </w:div>
        <w:div w:id="115098577">
          <w:marLeft w:val="0"/>
          <w:marRight w:val="0"/>
          <w:marTop w:val="0"/>
          <w:marBottom w:val="0"/>
          <w:divBdr>
            <w:top w:val="none" w:sz="0" w:space="0" w:color="auto"/>
            <w:left w:val="none" w:sz="0" w:space="0" w:color="auto"/>
            <w:bottom w:val="none" w:sz="0" w:space="0" w:color="auto"/>
            <w:right w:val="none" w:sz="0" w:space="0" w:color="auto"/>
          </w:divBdr>
        </w:div>
        <w:div w:id="150413050">
          <w:marLeft w:val="0"/>
          <w:marRight w:val="0"/>
          <w:marTop w:val="0"/>
          <w:marBottom w:val="0"/>
          <w:divBdr>
            <w:top w:val="none" w:sz="0" w:space="0" w:color="auto"/>
            <w:left w:val="none" w:sz="0" w:space="0" w:color="auto"/>
            <w:bottom w:val="none" w:sz="0" w:space="0" w:color="auto"/>
            <w:right w:val="none" w:sz="0" w:space="0" w:color="auto"/>
          </w:divBdr>
        </w:div>
        <w:div w:id="202376196">
          <w:marLeft w:val="0"/>
          <w:marRight w:val="0"/>
          <w:marTop w:val="0"/>
          <w:marBottom w:val="0"/>
          <w:divBdr>
            <w:top w:val="none" w:sz="0" w:space="0" w:color="auto"/>
            <w:left w:val="none" w:sz="0" w:space="0" w:color="auto"/>
            <w:bottom w:val="none" w:sz="0" w:space="0" w:color="auto"/>
            <w:right w:val="none" w:sz="0" w:space="0" w:color="auto"/>
          </w:divBdr>
        </w:div>
        <w:div w:id="211500061">
          <w:marLeft w:val="0"/>
          <w:marRight w:val="0"/>
          <w:marTop w:val="0"/>
          <w:marBottom w:val="0"/>
          <w:divBdr>
            <w:top w:val="none" w:sz="0" w:space="0" w:color="auto"/>
            <w:left w:val="none" w:sz="0" w:space="0" w:color="auto"/>
            <w:bottom w:val="none" w:sz="0" w:space="0" w:color="auto"/>
            <w:right w:val="none" w:sz="0" w:space="0" w:color="auto"/>
          </w:divBdr>
        </w:div>
        <w:div w:id="237134908">
          <w:marLeft w:val="0"/>
          <w:marRight w:val="0"/>
          <w:marTop w:val="0"/>
          <w:marBottom w:val="0"/>
          <w:divBdr>
            <w:top w:val="none" w:sz="0" w:space="0" w:color="auto"/>
            <w:left w:val="none" w:sz="0" w:space="0" w:color="auto"/>
            <w:bottom w:val="none" w:sz="0" w:space="0" w:color="auto"/>
            <w:right w:val="none" w:sz="0" w:space="0" w:color="auto"/>
          </w:divBdr>
        </w:div>
        <w:div w:id="245112979">
          <w:marLeft w:val="0"/>
          <w:marRight w:val="0"/>
          <w:marTop w:val="0"/>
          <w:marBottom w:val="0"/>
          <w:divBdr>
            <w:top w:val="none" w:sz="0" w:space="0" w:color="auto"/>
            <w:left w:val="none" w:sz="0" w:space="0" w:color="auto"/>
            <w:bottom w:val="none" w:sz="0" w:space="0" w:color="auto"/>
            <w:right w:val="none" w:sz="0" w:space="0" w:color="auto"/>
          </w:divBdr>
        </w:div>
        <w:div w:id="259533316">
          <w:marLeft w:val="0"/>
          <w:marRight w:val="0"/>
          <w:marTop w:val="0"/>
          <w:marBottom w:val="0"/>
          <w:divBdr>
            <w:top w:val="none" w:sz="0" w:space="0" w:color="auto"/>
            <w:left w:val="none" w:sz="0" w:space="0" w:color="auto"/>
            <w:bottom w:val="none" w:sz="0" w:space="0" w:color="auto"/>
            <w:right w:val="none" w:sz="0" w:space="0" w:color="auto"/>
          </w:divBdr>
        </w:div>
        <w:div w:id="300773984">
          <w:marLeft w:val="0"/>
          <w:marRight w:val="0"/>
          <w:marTop w:val="0"/>
          <w:marBottom w:val="0"/>
          <w:divBdr>
            <w:top w:val="none" w:sz="0" w:space="0" w:color="auto"/>
            <w:left w:val="none" w:sz="0" w:space="0" w:color="auto"/>
            <w:bottom w:val="none" w:sz="0" w:space="0" w:color="auto"/>
            <w:right w:val="none" w:sz="0" w:space="0" w:color="auto"/>
          </w:divBdr>
        </w:div>
        <w:div w:id="306013911">
          <w:marLeft w:val="0"/>
          <w:marRight w:val="0"/>
          <w:marTop w:val="0"/>
          <w:marBottom w:val="0"/>
          <w:divBdr>
            <w:top w:val="none" w:sz="0" w:space="0" w:color="auto"/>
            <w:left w:val="none" w:sz="0" w:space="0" w:color="auto"/>
            <w:bottom w:val="none" w:sz="0" w:space="0" w:color="auto"/>
            <w:right w:val="none" w:sz="0" w:space="0" w:color="auto"/>
          </w:divBdr>
        </w:div>
        <w:div w:id="311327951">
          <w:marLeft w:val="0"/>
          <w:marRight w:val="0"/>
          <w:marTop w:val="0"/>
          <w:marBottom w:val="0"/>
          <w:divBdr>
            <w:top w:val="none" w:sz="0" w:space="0" w:color="auto"/>
            <w:left w:val="none" w:sz="0" w:space="0" w:color="auto"/>
            <w:bottom w:val="none" w:sz="0" w:space="0" w:color="auto"/>
            <w:right w:val="none" w:sz="0" w:space="0" w:color="auto"/>
          </w:divBdr>
        </w:div>
        <w:div w:id="335692622">
          <w:marLeft w:val="0"/>
          <w:marRight w:val="0"/>
          <w:marTop w:val="0"/>
          <w:marBottom w:val="0"/>
          <w:divBdr>
            <w:top w:val="none" w:sz="0" w:space="0" w:color="auto"/>
            <w:left w:val="none" w:sz="0" w:space="0" w:color="auto"/>
            <w:bottom w:val="none" w:sz="0" w:space="0" w:color="auto"/>
            <w:right w:val="none" w:sz="0" w:space="0" w:color="auto"/>
          </w:divBdr>
        </w:div>
        <w:div w:id="336925164">
          <w:marLeft w:val="0"/>
          <w:marRight w:val="0"/>
          <w:marTop w:val="0"/>
          <w:marBottom w:val="0"/>
          <w:divBdr>
            <w:top w:val="none" w:sz="0" w:space="0" w:color="auto"/>
            <w:left w:val="none" w:sz="0" w:space="0" w:color="auto"/>
            <w:bottom w:val="none" w:sz="0" w:space="0" w:color="auto"/>
            <w:right w:val="none" w:sz="0" w:space="0" w:color="auto"/>
          </w:divBdr>
        </w:div>
        <w:div w:id="342514608">
          <w:marLeft w:val="0"/>
          <w:marRight w:val="0"/>
          <w:marTop w:val="0"/>
          <w:marBottom w:val="0"/>
          <w:divBdr>
            <w:top w:val="none" w:sz="0" w:space="0" w:color="auto"/>
            <w:left w:val="none" w:sz="0" w:space="0" w:color="auto"/>
            <w:bottom w:val="none" w:sz="0" w:space="0" w:color="auto"/>
            <w:right w:val="none" w:sz="0" w:space="0" w:color="auto"/>
          </w:divBdr>
        </w:div>
        <w:div w:id="345405793">
          <w:marLeft w:val="0"/>
          <w:marRight w:val="0"/>
          <w:marTop w:val="0"/>
          <w:marBottom w:val="0"/>
          <w:divBdr>
            <w:top w:val="none" w:sz="0" w:space="0" w:color="auto"/>
            <w:left w:val="none" w:sz="0" w:space="0" w:color="auto"/>
            <w:bottom w:val="none" w:sz="0" w:space="0" w:color="auto"/>
            <w:right w:val="none" w:sz="0" w:space="0" w:color="auto"/>
          </w:divBdr>
        </w:div>
        <w:div w:id="391588429">
          <w:marLeft w:val="0"/>
          <w:marRight w:val="0"/>
          <w:marTop w:val="0"/>
          <w:marBottom w:val="0"/>
          <w:divBdr>
            <w:top w:val="none" w:sz="0" w:space="0" w:color="auto"/>
            <w:left w:val="none" w:sz="0" w:space="0" w:color="auto"/>
            <w:bottom w:val="none" w:sz="0" w:space="0" w:color="auto"/>
            <w:right w:val="none" w:sz="0" w:space="0" w:color="auto"/>
          </w:divBdr>
        </w:div>
        <w:div w:id="421729590">
          <w:marLeft w:val="0"/>
          <w:marRight w:val="0"/>
          <w:marTop w:val="0"/>
          <w:marBottom w:val="0"/>
          <w:divBdr>
            <w:top w:val="none" w:sz="0" w:space="0" w:color="auto"/>
            <w:left w:val="none" w:sz="0" w:space="0" w:color="auto"/>
            <w:bottom w:val="none" w:sz="0" w:space="0" w:color="auto"/>
            <w:right w:val="none" w:sz="0" w:space="0" w:color="auto"/>
          </w:divBdr>
        </w:div>
        <w:div w:id="444887512">
          <w:marLeft w:val="0"/>
          <w:marRight w:val="0"/>
          <w:marTop w:val="0"/>
          <w:marBottom w:val="0"/>
          <w:divBdr>
            <w:top w:val="none" w:sz="0" w:space="0" w:color="auto"/>
            <w:left w:val="none" w:sz="0" w:space="0" w:color="auto"/>
            <w:bottom w:val="none" w:sz="0" w:space="0" w:color="auto"/>
            <w:right w:val="none" w:sz="0" w:space="0" w:color="auto"/>
          </w:divBdr>
        </w:div>
        <w:div w:id="449007979">
          <w:marLeft w:val="0"/>
          <w:marRight w:val="0"/>
          <w:marTop w:val="0"/>
          <w:marBottom w:val="0"/>
          <w:divBdr>
            <w:top w:val="none" w:sz="0" w:space="0" w:color="auto"/>
            <w:left w:val="none" w:sz="0" w:space="0" w:color="auto"/>
            <w:bottom w:val="none" w:sz="0" w:space="0" w:color="auto"/>
            <w:right w:val="none" w:sz="0" w:space="0" w:color="auto"/>
          </w:divBdr>
        </w:div>
        <w:div w:id="452408408">
          <w:marLeft w:val="0"/>
          <w:marRight w:val="0"/>
          <w:marTop w:val="0"/>
          <w:marBottom w:val="0"/>
          <w:divBdr>
            <w:top w:val="none" w:sz="0" w:space="0" w:color="auto"/>
            <w:left w:val="none" w:sz="0" w:space="0" w:color="auto"/>
            <w:bottom w:val="none" w:sz="0" w:space="0" w:color="auto"/>
            <w:right w:val="none" w:sz="0" w:space="0" w:color="auto"/>
          </w:divBdr>
        </w:div>
        <w:div w:id="475151747">
          <w:marLeft w:val="0"/>
          <w:marRight w:val="0"/>
          <w:marTop w:val="0"/>
          <w:marBottom w:val="0"/>
          <w:divBdr>
            <w:top w:val="none" w:sz="0" w:space="0" w:color="auto"/>
            <w:left w:val="none" w:sz="0" w:space="0" w:color="auto"/>
            <w:bottom w:val="none" w:sz="0" w:space="0" w:color="auto"/>
            <w:right w:val="none" w:sz="0" w:space="0" w:color="auto"/>
          </w:divBdr>
        </w:div>
        <w:div w:id="484275659">
          <w:marLeft w:val="0"/>
          <w:marRight w:val="0"/>
          <w:marTop w:val="0"/>
          <w:marBottom w:val="0"/>
          <w:divBdr>
            <w:top w:val="none" w:sz="0" w:space="0" w:color="auto"/>
            <w:left w:val="none" w:sz="0" w:space="0" w:color="auto"/>
            <w:bottom w:val="none" w:sz="0" w:space="0" w:color="auto"/>
            <w:right w:val="none" w:sz="0" w:space="0" w:color="auto"/>
          </w:divBdr>
        </w:div>
        <w:div w:id="554393258">
          <w:marLeft w:val="0"/>
          <w:marRight w:val="0"/>
          <w:marTop w:val="0"/>
          <w:marBottom w:val="0"/>
          <w:divBdr>
            <w:top w:val="none" w:sz="0" w:space="0" w:color="auto"/>
            <w:left w:val="none" w:sz="0" w:space="0" w:color="auto"/>
            <w:bottom w:val="none" w:sz="0" w:space="0" w:color="auto"/>
            <w:right w:val="none" w:sz="0" w:space="0" w:color="auto"/>
          </w:divBdr>
        </w:div>
        <w:div w:id="597761368">
          <w:marLeft w:val="0"/>
          <w:marRight w:val="0"/>
          <w:marTop w:val="0"/>
          <w:marBottom w:val="0"/>
          <w:divBdr>
            <w:top w:val="none" w:sz="0" w:space="0" w:color="auto"/>
            <w:left w:val="none" w:sz="0" w:space="0" w:color="auto"/>
            <w:bottom w:val="none" w:sz="0" w:space="0" w:color="auto"/>
            <w:right w:val="none" w:sz="0" w:space="0" w:color="auto"/>
          </w:divBdr>
        </w:div>
        <w:div w:id="604732927">
          <w:marLeft w:val="0"/>
          <w:marRight w:val="0"/>
          <w:marTop w:val="0"/>
          <w:marBottom w:val="0"/>
          <w:divBdr>
            <w:top w:val="none" w:sz="0" w:space="0" w:color="auto"/>
            <w:left w:val="none" w:sz="0" w:space="0" w:color="auto"/>
            <w:bottom w:val="none" w:sz="0" w:space="0" w:color="auto"/>
            <w:right w:val="none" w:sz="0" w:space="0" w:color="auto"/>
          </w:divBdr>
        </w:div>
        <w:div w:id="615332942">
          <w:marLeft w:val="0"/>
          <w:marRight w:val="0"/>
          <w:marTop w:val="0"/>
          <w:marBottom w:val="0"/>
          <w:divBdr>
            <w:top w:val="none" w:sz="0" w:space="0" w:color="auto"/>
            <w:left w:val="none" w:sz="0" w:space="0" w:color="auto"/>
            <w:bottom w:val="none" w:sz="0" w:space="0" w:color="auto"/>
            <w:right w:val="none" w:sz="0" w:space="0" w:color="auto"/>
          </w:divBdr>
        </w:div>
        <w:div w:id="618413913">
          <w:marLeft w:val="0"/>
          <w:marRight w:val="0"/>
          <w:marTop w:val="0"/>
          <w:marBottom w:val="0"/>
          <w:divBdr>
            <w:top w:val="none" w:sz="0" w:space="0" w:color="auto"/>
            <w:left w:val="none" w:sz="0" w:space="0" w:color="auto"/>
            <w:bottom w:val="none" w:sz="0" w:space="0" w:color="auto"/>
            <w:right w:val="none" w:sz="0" w:space="0" w:color="auto"/>
          </w:divBdr>
        </w:div>
        <w:div w:id="620915407">
          <w:marLeft w:val="0"/>
          <w:marRight w:val="0"/>
          <w:marTop w:val="0"/>
          <w:marBottom w:val="0"/>
          <w:divBdr>
            <w:top w:val="none" w:sz="0" w:space="0" w:color="auto"/>
            <w:left w:val="none" w:sz="0" w:space="0" w:color="auto"/>
            <w:bottom w:val="none" w:sz="0" w:space="0" w:color="auto"/>
            <w:right w:val="none" w:sz="0" w:space="0" w:color="auto"/>
          </w:divBdr>
        </w:div>
        <w:div w:id="656155679">
          <w:marLeft w:val="0"/>
          <w:marRight w:val="0"/>
          <w:marTop w:val="0"/>
          <w:marBottom w:val="0"/>
          <w:divBdr>
            <w:top w:val="none" w:sz="0" w:space="0" w:color="auto"/>
            <w:left w:val="none" w:sz="0" w:space="0" w:color="auto"/>
            <w:bottom w:val="none" w:sz="0" w:space="0" w:color="auto"/>
            <w:right w:val="none" w:sz="0" w:space="0" w:color="auto"/>
          </w:divBdr>
        </w:div>
        <w:div w:id="671294437">
          <w:marLeft w:val="0"/>
          <w:marRight w:val="0"/>
          <w:marTop w:val="0"/>
          <w:marBottom w:val="0"/>
          <w:divBdr>
            <w:top w:val="none" w:sz="0" w:space="0" w:color="auto"/>
            <w:left w:val="none" w:sz="0" w:space="0" w:color="auto"/>
            <w:bottom w:val="none" w:sz="0" w:space="0" w:color="auto"/>
            <w:right w:val="none" w:sz="0" w:space="0" w:color="auto"/>
          </w:divBdr>
        </w:div>
        <w:div w:id="672225761">
          <w:marLeft w:val="0"/>
          <w:marRight w:val="0"/>
          <w:marTop w:val="0"/>
          <w:marBottom w:val="0"/>
          <w:divBdr>
            <w:top w:val="none" w:sz="0" w:space="0" w:color="auto"/>
            <w:left w:val="none" w:sz="0" w:space="0" w:color="auto"/>
            <w:bottom w:val="none" w:sz="0" w:space="0" w:color="auto"/>
            <w:right w:val="none" w:sz="0" w:space="0" w:color="auto"/>
          </w:divBdr>
        </w:div>
        <w:div w:id="709110081">
          <w:marLeft w:val="0"/>
          <w:marRight w:val="0"/>
          <w:marTop w:val="0"/>
          <w:marBottom w:val="0"/>
          <w:divBdr>
            <w:top w:val="none" w:sz="0" w:space="0" w:color="auto"/>
            <w:left w:val="none" w:sz="0" w:space="0" w:color="auto"/>
            <w:bottom w:val="none" w:sz="0" w:space="0" w:color="auto"/>
            <w:right w:val="none" w:sz="0" w:space="0" w:color="auto"/>
          </w:divBdr>
        </w:div>
        <w:div w:id="710763896">
          <w:marLeft w:val="0"/>
          <w:marRight w:val="0"/>
          <w:marTop w:val="0"/>
          <w:marBottom w:val="0"/>
          <w:divBdr>
            <w:top w:val="none" w:sz="0" w:space="0" w:color="auto"/>
            <w:left w:val="none" w:sz="0" w:space="0" w:color="auto"/>
            <w:bottom w:val="none" w:sz="0" w:space="0" w:color="auto"/>
            <w:right w:val="none" w:sz="0" w:space="0" w:color="auto"/>
          </w:divBdr>
        </w:div>
        <w:div w:id="759520463">
          <w:marLeft w:val="0"/>
          <w:marRight w:val="0"/>
          <w:marTop w:val="0"/>
          <w:marBottom w:val="0"/>
          <w:divBdr>
            <w:top w:val="none" w:sz="0" w:space="0" w:color="auto"/>
            <w:left w:val="none" w:sz="0" w:space="0" w:color="auto"/>
            <w:bottom w:val="none" w:sz="0" w:space="0" w:color="auto"/>
            <w:right w:val="none" w:sz="0" w:space="0" w:color="auto"/>
          </w:divBdr>
        </w:div>
        <w:div w:id="766193391">
          <w:marLeft w:val="0"/>
          <w:marRight w:val="0"/>
          <w:marTop w:val="0"/>
          <w:marBottom w:val="0"/>
          <w:divBdr>
            <w:top w:val="none" w:sz="0" w:space="0" w:color="auto"/>
            <w:left w:val="none" w:sz="0" w:space="0" w:color="auto"/>
            <w:bottom w:val="none" w:sz="0" w:space="0" w:color="auto"/>
            <w:right w:val="none" w:sz="0" w:space="0" w:color="auto"/>
          </w:divBdr>
        </w:div>
        <w:div w:id="779645381">
          <w:marLeft w:val="0"/>
          <w:marRight w:val="0"/>
          <w:marTop w:val="0"/>
          <w:marBottom w:val="0"/>
          <w:divBdr>
            <w:top w:val="none" w:sz="0" w:space="0" w:color="auto"/>
            <w:left w:val="none" w:sz="0" w:space="0" w:color="auto"/>
            <w:bottom w:val="none" w:sz="0" w:space="0" w:color="auto"/>
            <w:right w:val="none" w:sz="0" w:space="0" w:color="auto"/>
          </w:divBdr>
        </w:div>
        <w:div w:id="785857018">
          <w:marLeft w:val="0"/>
          <w:marRight w:val="0"/>
          <w:marTop w:val="0"/>
          <w:marBottom w:val="0"/>
          <w:divBdr>
            <w:top w:val="none" w:sz="0" w:space="0" w:color="auto"/>
            <w:left w:val="none" w:sz="0" w:space="0" w:color="auto"/>
            <w:bottom w:val="none" w:sz="0" w:space="0" w:color="auto"/>
            <w:right w:val="none" w:sz="0" w:space="0" w:color="auto"/>
          </w:divBdr>
        </w:div>
        <w:div w:id="834339123">
          <w:marLeft w:val="0"/>
          <w:marRight w:val="0"/>
          <w:marTop w:val="0"/>
          <w:marBottom w:val="0"/>
          <w:divBdr>
            <w:top w:val="none" w:sz="0" w:space="0" w:color="auto"/>
            <w:left w:val="none" w:sz="0" w:space="0" w:color="auto"/>
            <w:bottom w:val="none" w:sz="0" w:space="0" w:color="auto"/>
            <w:right w:val="none" w:sz="0" w:space="0" w:color="auto"/>
          </w:divBdr>
        </w:div>
        <w:div w:id="846751421">
          <w:marLeft w:val="0"/>
          <w:marRight w:val="0"/>
          <w:marTop w:val="0"/>
          <w:marBottom w:val="0"/>
          <w:divBdr>
            <w:top w:val="none" w:sz="0" w:space="0" w:color="auto"/>
            <w:left w:val="none" w:sz="0" w:space="0" w:color="auto"/>
            <w:bottom w:val="none" w:sz="0" w:space="0" w:color="auto"/>
            <w:right w:val="none" w:sz="0" w:space="0" w:color="auto"/>
          </w:divBdr>
        </w:div>
        <w:div w:id="848368662">
          <w:marLeft w:val="0"/>
          <w:marRight w:val="0"/>
          <w:marTop w:val="0"/>
          <w:marBottom w:val="0"/>
          <w:divBdr>
            <w:top w:val="none" w:sz="0" w:space="0" w:color="auto"/>
            <w:left w:val="none" w:sz="0" w:space="0" w:color="auto"/>
            <w:bottom w:val="none" w:sz="0" w:space="0" w:color="auto"/>
            <w:right w:val="none" w:sz="0" w:space="0" w:color="auto"/>
          </w:divBdr>
        </w:div>
        <w:div w:id="884752571">
          <w:marLeft w:val="0"/>
          <w:marRight w:val="0"/>
          <w:marTop w:val="0"/>
          <w:marBottom w:val="0"/>
          <w:divBdr>
            <w:top w:val="none" w:sz="0" w:space="0" w:color="auto"/>
            <w:left w:val="none" w:sz="0" w:space="0" w:color="auto"/>
            <w:bottom w:val="none" w:sz="0" w:space="0" w:color="auto"/>
            <w:right w:val="none" w:sz="0" w:space="0" w:color="auto"/>
          </w:divBdr>
        </w:div>
        <w:div w:id="889538871">
          <w:marLeft w:val="0"/>
          <w:marRight w:val="0"/>
          <w:marTop w:val="0"/>
          <w:marBottom w:val="0"/>
          <w:divBdr>
            <w:top w:val="none" w:sz="0" w:space="0" w:color="auto"/>
            <w:left w:val="none" w:sz="0" w:space="0" w:color="auto"/>
            <w:bottom w:val="none" w:sz="0" w:space="0" w:color="auto"/>
            <w:right w:val="none" w:sz="0" w:space="0" w:color="auto"/>
          </w:divBdr>
        </w:div>
        <w:div w:id="891232749">
          <w:marLeft w:val="0"/>
          <w:marRight w:val="0"/>
          <w:marTop w:val="0"/>
          <w:marBottom w:val="0"/>
          <w:divBdr>
            <w:top w:val="none" w:sz="0" w:space="0" w:color="auto"/>
            <w:left w:val="none" w:sz="0" w:space="0" w:color="auto"/>
            <w:bottom w:val="none" w:sz="0" w:space="0" w:color="auto"/>
            <w:right w:val="none" w:sz="0" w:space="0" w:color="auto"/>
          </w:divBdr>
        </w:div>
        <w:div w:id="894855613">
          <w:marLeft w:val="0"/>
          <w:marRight w:val="0"/>
          <w:marTop w:val="0"/>
          <w:marBottom w:val="0"/>
          <w:divBdr>
            <w:top w:val="none" w:sz="0" w:space="0" w:color="auto"/>
            <w:left w:val="none" w:sz="0" w:space="0" w:color="auto"/>
            <w:bottom w:val="none" w:sz="0" w:space="0" w:color="auto"/>
            <w:right w:val="none" w:sz="0" w:space="0" w:color="auto"/>
          </w:divBdr>
        </w:div>
        <w:div w:id="944265572">
          <w:marLeft w:val="0"/>
          <w:marRight w:val="0"/>
          <w:marTop w:val="0"/>
          <w:marBottom w:val="0"/>
          <w:divBdr>
            <w:top w:val="none" w:sz="0" w:space="0" w:color="auto"/>
            <w:left w:val="none" w:sz="0" w:space="0" w:color="auto"/>
            <w:bottom w:val="none" w:sz="0" w:space="0" w:color="auto"/>
            <w:right w:val="none" w:sz="0" w:space="0" w:color="auto"/>
          </w:divBdr>
        </w:div>
        <w:div w:id="970667876">
          <w:marLeft w:val="0"/>
          <w:marRight w:val="0"/>
          <w:marTop w:val="0"/>
          <w:marBottom w:val="0"/>
          <w:divBdr>
            <w:top w:val="none" w:sz="0" w:space="0" w:color="auto"/>
            <w:left w:val="none" w:sz="0" w:space="0" w:color="auto"/>
            <w:bottom w:val="none" w:sz="0" w:space="0" w:color="auto"/>
            <w:right w:val="none" w:sz="0" w:space="0" w:color="auto"/>
          </w:divBdr>
        </w:div>
        <w:div w:id="982924590">
          <w:marLeft w:val="0"/>
          <w:marRight w:val="0"/>
          <w:marTop w:val="0"/>
          <w:marBottom w:val="0"/>
          <w:divBdr>
            <w:top w:val="none" w:sz="0" w:space="0" w:color="auto"/>
            <w:left w:val="none" w:sz="0" w:space="0" w:color="auto"/>
            <w:bottom w:val="none" w:sz="0" w:space="0" w:color="auto"/>
            <w:right w:val="none" w:sz="0" w:space="0" w:color="auto"/>
          </w:divBdr>
        </w:div>
        <w:div w:id="1013216932">
          <w:marLeft w:val="0"/>
          <w:marRight w:val="0"/>
          <w:marTop w:val="0"/>
          <w:marBottom w:val="0"/>
          <w:divBdr>
            <w:top w:val="none" w:sz="0" w:space="0" w:color="auto"/>
            <w:left w:val="none" w:sz="0" w:space="0" w:color="auto"/>
            <w:bottom w:val="none" w:sz="0" w:space="0" w:color="auto"/>
            <w:right w:val="none" w:sz="0" w:space="0" w:color="auto"/>
          </w:divBdr>
        </w:div>
        <w:div w:id="1030568665">
          <w:marLeft w:val="0"/>
          <w:marRight w:val="0"/>
          <w:marTop w:val="0"/>
          <w:marBottom w:val="0"/>
          <w:divBdr>
            <w:top w:val="none" w:sz="0" w:space="0" w:color="auto"/>
            <w:left w:val="none" w:sz="0" w:space="0" w:color="auto"/>
            <w:bottom w:val="none" w:sz="0" w:space="0" w:color="auto"/>
            <w:right w:val="none" w:sz="0" w:space="0" w:color="auto"/>
          </w:divBdr>
        </w:div>
        <w:div w:id="1031685426">
          <w:marLeft w:val="0"/>
          <w:marRight w:val="0"/>
          <w:marTop w:val="0"/>
          <w:marBottom w:val="0"/>
          <w:divBdr>
            <w:top w:val="none" w:sz="0" w:space="0" w:color="auto"/>
            <w:left w:val="none" w:sz="0" w:space="0" w:color="auto"/>
            <w:bottom w:val="none" w:sz="0" w:space="0" w:color="auto"/>
            <w:right w:val="none" w:sz="0" w:space="0" w:color="auto"/>
          </w:divBdr>
        </w:div>
        <w:div w:id="1040207574">
          <w:marLeft w:val="0"/>
          <w:marRight w:val="0"/>
          <w:marTop w:val="0"/>
          <w:marBottom w:val="0"/>
          <w:divBdr>
            <w:top w:val="none" w:sz="0" w:space="0" w:color="auto"/>
            <w:left w:val="none" w:sz="0" w:space="0" w:color="auto"/>
            <w:bottom w:val="none" w:sz="0" w:space="0" w:color="auto"/>
            <w:right w:val="none" w:sz="0" w:space="0" w:color="auto"/>
          </w:divBdr>
        </w:div>
        <w:div w:id="1041638296">
          <w:marLeft w:val="0"/>
          <w:marRight w:val="0"/>
          <w:marTop w:val="0"/>
          <w:marBottom w:val="0"/>
          <w:divBdr>
            <w:top w:val="none" w:sz="0" w:space="0" w:color="auto"/>
            <w:left w:val="none" w:sz="0" w:space="0" w:color="auto"/>
            <w:bottom w:val="none" w:sz="0" w:space="0" w:color="auto"/>
            <w:right w:val="none" w:sz="0" w:space="0" w:color="auto"/>
          </w:divBdr>
        </w:div>
        <w:div w:id="1052391458">
          <w:marLeft w:val="0"/>
          <w:marRight w:val="0"/>
          <w:marTop w:val="0"/>
          <w:marBottom w:val="0"/>
          <w:divBdr>
            <w:top w:val="none" w:sz="0" w:space="0" w:color="auto"/>
            <w:left w:val="none" w:sz="0" w:space="0" w:color="auto"/>
            <w:bottom w:val="none" w:sz="0" w:space="0" w:color="auto"/>
            <w:right w:val="none" w:sz="0" w:space="0" w:color="auto"/>
          </w:divBdr>
        </w:div>
        <w:div w:id="1066343375">
          <w:marLeft w:val="0"/>
          <w:marRight w:val="0"/>
          <w:marTop w:val="0"/>
          <w:marBottom w:val="0"/>
          <w:divBdr>
            <w:top w:val="none" w:sz="0" w:space="0" w:color="auto"/>
            <w:left w:val="none" w:sz="0" w:space="0" w:color="auto"/>
            <w:bottom w:val="none" w:sz="0" w:space="0" w:color="auto"/>
            <w:right w:val="none" w:sz="0" w:space="0" w:color="auto"/>
          </w:divBdr>
        </w:div>
        <w:div w:id="1100567006">
          <w:marLeft w:val="0"/>
          <w:marRight w:val="0"/>
          <w:marTop w:val="0"/>
          <w:marBottom w:val="0"/>
          <w:divBdr>
            <w:top w:val="none" w:sz="0" w:space="0" w:color="auto"/>
            <w:left w:val="none" w:sz="0" w:space="0" w:color="auto"/>
            <w:bottom w:val="none" w:sz="0" w:space="0" w:color="auto"/>
            <w:right w:val="none" w:sz="0" w:space="0" w:color="auto"/>
          </w:divBdr>
        </w:div>
        <w:div w:id="1242445666">
          <w:marLeft w:val="0"/>
          <w:marRight w:val="0"/>
          <w:marTop w:val="0"/>
          <w:marBottom w:val="0"/>
          <w:divBdr>
            <w:top w:val="none" w:sz="0" w:space="0" w:color="auto"/>
            <w:left w:val="none" w:sz="0" w:space="0" w:color="auto"/>
            <w:bottom w:val="none" w:sz="0" w:space="0" w:color="auto"/>
            <w:right w:val="none" w:sz="0" w:space="0" w:color="auto"/>
          </w:divBdr>
        </w:div>
        <w:div w:id="1251693125">
          <w:marLeft w:val="0"/>
          <w:marRight w:val="0"/>
          <w:marTop w:val="0"/>
          <w:marBottom w:val="0"/>
          <w:divBdr>
            <w:top w:val="none" w:sz="0" w:space="0" w:color="auto"/>
            <w:left w:val="none" w:sz="0" w:space="0" w:color="auto"/>
            <w:bottom w:val="none" w:sz="0" w:space="0" w:color="auto"/>
            <w:right w:val="none" w:sz="0" w:space="0" w:color="auto"/>
          </w:divBdr>
        </w:div>
        <w:div w:id="1268391983">
          <w:marLeft w:val="0"/>
          <w:marRight w:val="0"/>
          <w:marTop w:val="0"/>
          <w:marBottom w:val="0"/>
          <w:divBdr>
            <w:top w:val="none" w:sz="0" w:space="0" w:color="auto"/>
            <w:left w:val="none" w:sz="0" w:space="0" w:color="auto"/>
            <w:bottom w:val="none" w:sz="0" w:space="0" w:color="auto"/>
            <w:right w:val="none" w:sz="0" w:space="0" w:color="auto"/>
          </w:divBdr>
        </w:div>
        <w:div w:id="1284382806">
          <w:marLeft w:val="0"/>
          <w:marRight w:val="0"/>
          <w:marTop w:val="0"/>
          <w:marBottom w:val="0"/>
          <w:divBdr>
            <w:top w:val="none" w:sz="0" w:space="0" w:color="auto"/>
            <w:left w:val="none" w:sz="0" w:space="0" w:color="auto"/>
            <w:bottom w:val="none" w:sz="0" w:space="0" w:color="auto"/>
            <w:right w:val="none" w:sz="0" w:space="0" w:color="auto"/>
          </w:divBdr>
        </w:div>
        <w:div w:id="1289362163">
          <w:marLeft w:val="0"/>
          <w:marRight w:val="0"/>
          <w:marTop w:val="0"/>
          <w:marBottom w:val="0"/>
          <w:divBdr>
            <w:top w:val="none" w:sz="0" w:space="0" w:color="auto"/>
            <w:left w:val="none" w:sz="0" w:space="0" w:color="auto"/>
            <w:bottom w:val="none" w:sz="0" w:space="0" w:color="auto"/>
            <w:right w:val="none" w:sz="0" w:space="0" w:color="auto"/>
          </w:divBdr>
        </w:div>
        <w:div w:id="1291401418">
          <w:marLeft w:val="0"/>
          <w:marRight w:val="0"/>
          <w:marTop w:val="0"/>
          <w:marBottom w:val="0"/>
          <w:divBdr>
            <w:top w:val="none" w:sz="0" w:space="0" w:color="auto"/>
            <w:left w:val="none" w:sz="0" w:space="0" w:color="auto"/>
            <w:bottom w:val="none" w:sz="0" w:space="0" w:color="auto"/>
            <w:right w:val="none" w:sz="0" w:space="0" w:color="auto"/>
          </w:divBdr>
        </w:div>
        <w:div w:id="1313565017">
          <w:marLeft w:val="0"/>
          <w:marRight w:val="0"/>
          <w:marTop w:val="0"/>
          <w:marBottom w:val="0"/>
          <w:divBdr>
            <w:top w:val="none" w:sz="0" w:space="0" w:color="auto"/>
            <w:left w:val="none" w:sz="0" w:space="0" w:color="auto"/>
            <w:bottom w:val="none" w:sz="0" w:space="0" w:color="auto"/>
            <w:right w:val="none" w:sz="0" w:space="0" w:color="auto"/>
          </w:divBdr>
        </w:div>
        <w:div w:id="1344667926">
          <w:marLeft w:val="0"/>
          <w:marRight w:val="0"/>
          <w:marTop w:val="0"/>
          <w:marBottom w:val="0"/>
          <w:divBdr>
            <w:top w:val="none" w:sz="0" w:space="0" w:color="auto"/>
            <w:left w:val="none" w:sz="0" w:space="0" w:color="auto"/>
            <w:bottom w:val="none" w:sz="0" w:space="0" w:color="auto"/>
            <w:right w:val="none" w:sz="0" w:space="0" w:color="auto"/>
          </w:divBdr>
        </w:div>
        <w:div w:id="1351373167">
          <w:marLeft w:val="0"/>
          <w:marRight w:val="0"/>
          <w:marTop w:val="0"/>
          <w:marBottom w:val="0"/>
          <w:divBdr>
            <w:top w:val="none" w:sz="0" w:space="0" w:color="auto"/>
            <w:left w:val="none" w:sz="0" w:space="0" w:color="auto"/>
            <w:bottom w:val="none" w:sz="0" w:space="0" w:color="auto"/>
            <w:right w:val="none" w:sz="0" w:space="0" w:color="auto"/>
          </w:divBdr>
        </w:div>
        <w:div w:id="1378578282">
          <w:marLeft w:val="0"/>
          <w:marRight w:val="0"/>
          <w:marTop w:val="0"/>
          <w:marBottom w:val="0"/>
          <w:divBdr>
            <w:top w:val="none" w:sz="0" w:space="0" w:color="auto"/>
            <w:left w:val="none" w:sz="0" w:space="0" w:color="auto"/>
            <w:bottom w:val="none" w:sz="0" w:space="0" w:color="auto"/>
            <w:right w:val="none" w:sz="0" w:space="0" w:color="auto"/>
          </w:divBdr>
        </w:div>
        <w:div w:id="1390878959">
          <w:marLeft w:val="0"/>
          <w:marRight w:val="0"/>
          <w:marTop w:val="0"/>
          <w:marBottom w:val="0"/>
          <w:divBdr>
            <w:top w:val="none" w:sz="0" w:space="0" w:color="auto"/>
            <w:left w:val="none" w:sz="0" w:space="0" w:color="auto"/>
            <w:bottom w:val="none" w:sz="0" w:space="0" w:color="auto"/>
            <w:right w:val="none" w:sz="0" w:space="0" w:color="auto"/>
          </w:divBdr>
        </w:div>
        <w:div w:id="1398698378">
          <w:marLeft w:val="0"/>
          <w:marRight w:val="0"/>
          <w:marTop w:val="0"/>
          <w:marBottom w:val="0"/>
          <w:divBdr>
            <w:top w:val="none" w:sz="0" w:space="0" w:color="auto"/>
            <w:left w:val="none" w:sz="0" w:space="0" w:color="auto"/>
            <w:bottom w:val="none" w:sz="0" w:space="0" w:color="auto"/>
            <w:right w:val="none" w:sz="0" w:space="0" w:color="auto"/>
          </w:divBdr>
        </w:div>
        <w:div w:id="1424766002">
          <w:marLeft w:val="0"/>
          <w:marRight w:val="0"/>
          <w:marTop w:val="0"/>
          <w:marBottom w:val="0"/>
          <w:divBdr>
            <w:top w:val="none" w:sz="0" w:space="0" w:color="auto"/>
            <w:left w:val="none" w:sz="0" w:space="0" w:color="auto"/>
            <w:bottom w:val="none" w:sz="0" w:space="0" w:color="auto"/>
            <w:right w:val="none" w:sz="0" w:space="0" w:color="auto"/>
          </w:divBdr>
        </w:div>
        <w:div w:id="1425104492">
          <w:marLeft w:val="0"/>
          <w:marRight w:val="0"/>
          <w:marTop w:val="0"/>
          <w:marBottom w:val="0"/>
          <w:divBdr>
            <w:top w:val="none" w:sz="0" w:space="0" w:color="auto"/>
            <w:left w:val="none" w:sz="0" w:space="0" w:color="auto"/>
            <w:bottom w:val="none" w:sz="0" w:space="0" w:color="auto"/>
            <w:right w:val="none" w:sz="0" w:space="0" w:color="auto"/>
          </w:divBdr>
        </w:div>
        <w:div w:id="1429276223">
          <w:marLeft w:val="0"/>
          <w:marRight w:val="0"/>
          <w:marTop w:val="0"/>
          <w:marBottom w:val="0"/>
          <w:divBdr>
            <w:top w:val="none" w:sz="0" w:space="0" w:color="auto"/>
            <w:left w:val="none" w:sz="0" w:space="0" w:color="auto"/>
            <w:bottom w:val="none" w:sz="0" w:space="0" w:color="auto"/>
            <w:right w:val="none" w:sz="0" w:space="0" w:color="auto"/>
          </w:divBdr>
        </w:div>
        <w:div w:id="1497529352">
          <w:marLeft w:val="0"/>
          <w:marRight w:val="0"/>
          <w:marTop w:val="0"/>
          <w:marBottom w:val="0"/>
          <w:divBdr>
            <w:top w:val="none" w:sz="0" w:space="0" w:color="auto"/>
            <w:left w:val="none" w:sz="0" w:space="0" w:color="auto"/>
            <w:bottom w:val="none" w:sz="0" w:space="0" w:color="auto"/>
            <w:right w:val="none" w:sz="0" w:space="0" w:color="auto"/>
          </w:divBdr>
        </w:div>
        <w:div w:id="1499464383">
          <w:marLeft w:val="0"/>
          <w:marRight w:val="0"/>
          <w:marTop w:val="0"/>
          <w:marBottom w:val="0"/>
          <w:divBdr>
            <w:top w:val="none" w:sz="0" w:space="0" w:color="auto"/>
            <w:left w:val="none" w:sz="0" w:space="0" w:color="auto"/>
            <w:bottom w:val="none" w:sz="0" w:space="0" w:color="auto"/>
            <w:right w:val="none" w:sz="0" w:space="0" w:color="auto"/>
          </w:divBdr>
        </w:div>
        <w:div w:id="1530875390">
          <w:marLeft w:val="0"/>
          <w:marRight w:val="0"/>
          <w:marTop w:val="0"/>
          <w:marBottom w:val="0"/>
          <w:divBdr>
            <w:top w:val="none" w:sz="0" w:space="0" w:color="auto"/>
            <w:left w:val="none" w:sz="0" w:space="0" w:color="auto"/>
            <w:bottom w:val="none" w:sz="0" w:space="0" w:color="auto"/>
            <w:right w:val="none" w:sz="0" w:space="0" w:color="auto"/>
          </w:divBdr>
        </w:div>
        <w:div w:id="1550415431">
          <w:marLeft w:val="0"/>
          <w:marRight w:val="0"/>
          <w:marTop w:val="0"/>
          <w:marBottom w:val="0"/>
          <w:divBdr>
            <w:top w:val="none" w:sz="0" w:space="0" w:color="auto"/>
            <w:left w:val="none" w:sz="0" w:space="0" w:color="auto"/>
            <w:bottom w:val="none" w:sz="0" w:space="0" w:color="auto"/>
            <w:right w:val="none" w:sz="0" w:space="0" w:color="auto"/>
          </w:divBdr>
        </w:div>
        <w:div w:id="1560827176">
          <w:marLeft w:val="0"/>
          <w:marRight w:val="0"/>
          <w:marTop w:val="0"/>
          <w:marBottom w:val="0"/>
          <w:divBdr>
            <w:top w:val="none" w:sz="0" w:space="0" w:color="auto"/>
            <w:left w:val="none" w:sz="0" w:space="0" w:color="auto"/>
            <w:bottom w:val="none" w:sz="0" w:space="0" w:color="auto"/>
            <w:right w:val="none" w:sz="0" w:space="0" w:color="auto"/>
          </w:divBdr>
        </w:div>
        <w:div w:id="1616476410">
          <w:marLeft w:val="0"/>
          <w:marRight w:val="0"/>
          <w:marTop w:val="0"/>
          <w:marBottom w:val="0"/>
          <w:divBdr>
            <w:top w:val="none" w:sz="0" w:space="0" w:color="auto"/>
            <w:left w:val="none" w:sz="0" w:space="0" w:color="auto"/>
            <w:bottom w:val="none" w:sz="0" w:space="0" w:color="auto"/>
            <w:right w:val="none" w:sz="0" w:space="0" w:color="auto"/>
          </w:divBdr>
        </w:div>
        <w:div w:id="1622879469">
          <w:marLeft w:val="0"/>
          <w:marRight w:val="0"/>
          <w:marTop w:val="0"/>
          <w:marBottom w:val="0"/>
          <w:divBdr>
            <w:top w:val="none" w:sz="0" w:space="0" w:color="auto"/>
            <w:left w:val="none" w:sz="0" w:space="0" w:color="auto"/>
            <w:bottom w:val="none" w:sz="0" w:space="0" w:color="auto"/>
            <w:right w:val="none" w:sz="0" w:space="0" w:color="auto"/>
          </w:divBdr>
        </w:div>
        <w:div w:id="1630697186">
          <w:marLeft w:val="0"/>
          <w:marRight w:val="0"/>
          <w:marTop w:val="0"/>
          <w:marBottom w:val="0"/>
          <w:divBdr>
            <w:top w:val="none" w:sz="0" w:space="0" w:color="auto"/>
            <w:left w:val="none" w:sz="0" w:space="0" w:color="auto"/>
            <w:bottom w:val="none" w:sz="0" w:space="0" w:color="auto"/>
            <w:right w:val="none" w:sz="0" w:space="0" w:color="auto"/>
          </w:divBdr>
        </w:div>
        <w:div w:id="1687562303">
          <w:marLeft w:val="0"/>
          <w:marRight w:val="0"/>
          <w:marTop w:val="0"/>
          <w:marBottom w:val="0"/>
          <w:divBdr>
            <w:top w:val="none" w:sz="0" w:space="0" w:color="auto"/>
            <w:left w:val="none" w:sz="0" w:space="0" w:color="auto"/>
            <w:bottom w:val="none" w:sz="0" w:space="0" w:color="auto"/>
            <w:right w:val="none" w:sz="0" w:space="0" w:color="auto"/>
          </w:divBdr>
        </w:div>
        <w:div w:id="1694845624">
          <w:marLeft w:val="0"/>
          <w:marRight w:val="0"/>
          <w:marTop w:val="0"/>
          <w:marBottom w:val="0"/>
          <w:divBdr>
            <w:top w:val="none" w:sz="0" w:space="0" w:color="auto"/>
            <w:left w:val="none" w:sz="0" w:space="0" w:color="auto"/>
            <w:bottom w:val="none" w:sz="0" w:space="0" w:color="auto"/>
            <w:right w:val="none" w:sz="0" w:space="0" w:color="auto"/>
          </w:divBdr>
        </w:div>
        <w:div w:id="1728071921">
          <w:marLeft w:val="0"/>
          <w:marRight w:val="0"/>
          <w:marTop w:val="0"/>
          <w:marBottom w:val="0"/>
          <w:divBdr>
            <w:top w:val="none" w:sz="0" w:space="0" w:color="auto"/>
            <w:left w:val="none" w:sz="0" w:space="0" w:color="auto"/>
            <w:bottom w:val="none" w:sz="0" w:space="0" w:color="auto"/>
            <w:right w:val="none" w:sz="0" w:space="0" w:color="auto"/>
          </w:divBdr>
        </w:div>
        <w:div w:id="1769155178">
          <w:marLeft w:val="0"/>
          <w:marRight w:val="0"/>
          <w:marTop w:val="0"/>
          <w:marBottom w:val="0"/>
          <w:divBdr>
            <w:top w:val="none" w:sz="0" w:space="0" w:color="auto"/>
            <w:left w:val="none" w:sz="0" w:space="0" w:color="auto"/>
            <w:bottom w:val="none" w:sz="0" w:space="0" w:color="auto"/>
            <w:right w:val="none" w:sz="0" w:space="0" w:color="auto"/>
          </w:divBdr>
        </w:div>
        <w:div w:id="1791589395">
          <w:marLeft w:val="0"/>
          <w:marRight w:val="0"/>
          <w:marTop w:val="0"/>
          <w:marBottom w:val="0"/>
          <w:divBdr>
            <w:top w:val="none" w:sz="0" w:space="0" w:color="auto"/>
            <w:left w:val="none" w:sz="0" w:space="0" w:color="auto"/>
            <w:bottom w:val="none" w:sz="0" w:space="0" w:color="auto"/>
            <w:right w:val="none" w:sz="0" w:space="0" w:color="auto"/>
          </w:divBdr>
        </w:div>
        <w:div w:id="1800755271">
          <w:marLeft w:val="0"/>
          <w:marRight w:val="0"/>
          <w:marTop w:val="0"/>
          <w:marBottom w:val="0"/>
          <w:divBdr>
            <w:top w:val="none" w:sz="0" w:space="0" w:color="auto"/>
            <w:left w:val="none" w:sz="0" w:space="0" w:color="auto"/>
            <w:bottom w:val="none" w:sz="0" w:space="0" w:color="auto"/>
            <w:right w:val="none" w:sz="0" w:space="0" w:color="auto"/>
          </w:divBdr>
        </w:div>
        <w:div w:id="1832062502">
          <w:marLeft w:val="0"/>
          <w:marRight w:val="0"/>
          <w:marTop w:val="0"/>
          <w:marBottom w:val="0"/>
          <w:divBdr>
            <w:top w:val="none" w:sz="0" w:space="0" w:color="auto"/>
            <w:left w:val="none" w:sz="0" w:space="0" w:color="auto"/>
            <w:bottom w:val="none" w:sz="0" w:space="0" w:color="auto"/>
            <w:right w:val="none" w:sz="0" w:space="0" w:color="auto"/>
          </w:divBdr>
        </w:div>
        <w:div w:id="1918510735">
          <w:marLeft w:val="0"/>
          <w:marRight w:val="0"/>
          <w:marTop w:val="0"/>
          <w:marBottom w:val="0"/>
          <w:divBdr>
            <w:top w:val="none" w:sz="0" w:space="0" w:color="auto"/>
            <w:left w:val="none" w:sz="0" w:space="0" w:color="auto"/>
            <w:bottom w:val="none" w:sz="0" w:space="0" w:color="auto"/>
            <w:right w:val="none" w:sz="0" w:space="0" w:color="auto"/>
          </w:divBdr>
        </w:div>
        <w:div w:id="1921065196">
          <w:marLeft w:val="0"/>
          <w:marRight w:val="0"/>
          <w:marTop w:val="0"/>
          <w:marBottom w:val="0"/>
          <w:divBdr>
            <w:top w:val="none" w:sz="0" w:space="0" w:color="auto"/>
            <w:left w:val="none" w:sz="0" w:space="0" w:color="auto"/>
            <w:bottom w:val="none" w:sz="0" w:space="0" w:color="auto"/>
            <w:right w:val="none" w:sz="0" w:space="0" w:color="auto"/>
          </w:divBdr>
        </w:div>
        <w:div w:id="1922447302">
          <w:marLeft w:val="0"/>
          <w:marRight w:val="0"/>
          <w:marTop w:val="0"/>
          <w:marBottom w:val="0"/>
          <w:divBdr>
            <w:top w:val="none" w:sz="0" w:space="0" w:color="auto"/>
            <w:left w:val="none" w:sz="0" w:space="0" w:color="auto"/>
            <w:bottom w:val="none" w:sz="0" w:space="0" w:color="auto"/>
            <w:right w:val="none" w:sz="0" w:space="0" w:color="auto"/>
          </w:divBdr>
        </w:div>
        <w:div w:id="2011787684">
          <w:marLeft w:val="0"/>
          <w:marRight w:val="0"/>
          <w:marTop w:val="0"/>
          <w:marBottom w:val="0"/>
          <w:divBdr>
            <w:top w:val="none" w:sz="0" w:space="0" w:color="auto"/>
            <w:left w:val="none" w:sz="0" w:space="0" w:color="auto"/>
            <w:bottom w:val="none" w:sz="0" w:space="0" w:color="auto"/>
            <w:right w:val="none" w:sz="0" w:space="0" w:color="auto"/>
          </w:divBdr>
        </w:div>
        <w:div w:id="2059863316">
          <w:marLeft w:val="0"/>
          <w:marRight w:val="0"/>
          <w:marTop w:val="0"/>
          <w:marBottom w:val="0"/>
          <w:divBdr>
            <w:top w:val="none" w:sz="0" w:space="0" w:color="auto"/>
            <w:left w:val="none" w:sz="0" w:space="0" w:color="auto"/>
            <w:bottom w:val="none" w:sz="0" w:space="0" w:color="auto"/>
            <w:right w:val="none" w:sz="0" w:space="0" w:color="auto"/>
          </w:divBdr>
        </w:div>
        <w:div w:id="2066027726">
          <w:marLeft w:val="0"/>
          <w:marRight w:val="0"/>
          <w:marTop w:val="0"/>
          <w:marBottom w:val="0"/>
          <w:divBdr>
            <w:top w:val="none" w:sz="0" w:space="0" w:color="auto"/>
            <w:left w:val="none" w:sz="0" w:space="0" w:color="auto"/>
            <w:bottom w:val="none" w:sz="0" w:space="0" w:color="auto"/>
            <w:right w:val="none" w:sz="0" w:space="0" w:color="auto"/>
          </w:divBdr>
        </w:div>
        <w:div w:id="2106606203">
          <w:marLeft w:val="0"/>
          <w:marRight w:val="0"/>
          <w:marTop w:val="0"/>
          <w:marBottom w:val="0"/>
          <w:divBdr>
            <w:top w:val="none" w:sz="0" w:space="0" w:color="auto"/>
            <w:left w:val="none" w:sz="0" w:space="0" w:color="auto"/>
            <w:bottom w:val="none" w:sz="0" w:space="0" w:color="auto"/>
            <w:right w:val="none" w:sz="0" w:space="0" w:color="auto"/>
          </w:divBdr>
        </w:div>
        <w:div w:id="2112360351">
          <w:marLeft w:val="0"/>
          <w:marRight w:val="0"/>
          <w:marTop w:val="0"/>
          <w:marBottom w:val="0"/>
          <w:divBdr>
            <w:top w:val="none" w:sz="0" w:space="0" w:color="auto"/>
            <w:left w:val="none" w:sz="0" w:space="0" w:color="auto"/>
            <w:bottom w:val="none" w:sz="0" w:space="0" w:color="auto"/>
            <w:right w:val="none" w:sz="0" w:space="0" w:color="auto"/>
          </w:divBdr>
        </w:div>
      </w:divsChild>
    </w:div>
    <w:div w:id="637295668">
      <w:bodyDiv w:val="1"/>
      <w:marLeft w:val="0"/>
      <w:marRight w:val="0"/>
      <w:marTop w:val="0"/>
      <w:marBottom w:val="0"/>
      <w:divBdr>
        <w:top w:val="none" w:sz="0" w:space="0" w:color="auto"/>
        <w:left w:val="none" w:sz="0" w:space="0" w:color="auto"/>
        <w:bottom w:val="none" w:sz="0" w:space="0" w:color="auto"/>
        <w:right w:val="none" w:sz="0" w:space="0" w:color="auto"/>
      </w:divBdr>
      <w:divsChild>
        <w:div w:id="314722681">
          <w:marLeft w:val="0"/>
          <w:marRight w:val="0"/>
          <w:marTop w:val="0"/>
          <w:marBottom w:val="0"/>
          <w:divBdr>
            <w:top w:val="none" w:sz="0" w:space="0" w:color="auto"/>
            <w:left w:val="none" w:sz="0" w:space="0" w:color="auto"/>
            <w:bottom w:val="none" w:sz="0" w:space="0" w:color="auto"/>
            <w:right w:val="none" w:sz="0" w:space="0" w:color="auto"/>
          </w:divBdr>
          <w:divsChild>
            <w:div w:id="854806390">
              <w:marLeft w:val="0"/>
              <w:marRight w:val="36"/>
              <w:marTop w:val="0"/>
              <w:marBottom w:val="0"/>
              <w:divBdr>
                <w:top w:val="none" w:sz="0" w:space="0" w:color="auto"/>
                <w:left w:val="none" w:sz="0" w:space="0" w:color="auto"/>
                <w:bottom w:val="none" w:sz="0" w:space="0" w:color="auto"/>
                <w:right w:val="none" w:sz="0" w:space="0" w:color="auto"/>
              </w:divBdr>
              <w:divsChild>
                <w:div w:id="2094275864">
                  <w:marLeft w:val="0"/>
                  <w:marRight w:val="0"/>
                  <w:marTop w:val="0"/>
                  <w:marBottom w:val="72"/>
                  <w:divBdr>
                    <w:top w:val="single" w:sz="4" w:space="0" w:color="C0C0C0"/>
                    <w:left w:val="single" w:sz="4" w:space="0" w:color="D9D9D9"/>
                    <w:bottom w:val="single" w:sz="4" w:space="0" w:color="D9D9D9"/>
                    <w:right w:val="single" w:sz="4" w:space="0" w:color="D9D9D9"/>
                  </w:divBdr>
                  <w:divsChild>
                    <w:div w:id="10641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391331">
          <w:marLeft w:val="0"/>
          <w:marRight w:val="0"/>
          <w:marTop w:val="0"/>
          <w:marBottom w:val="0"/>
          <w:divBdr>
            <w:top w:val="none" w:sz="0" w:space="0" w:color="auto"/>
            <w:left w:val="none" w:sz="0" w:space="0" w:color="auto"/>
            <w:bottom w:val="none" w:sz="0" w:space="0" w:color="auto"/>
            <w:right w:val="none" w:sz="0" w:space="0" w:color="auto"/>
          </w:divBdr>
          <w:divsChild>
            <w:div w:id="456677882">
              <w:marLeft w:val="36"/>
              <w:marRight w:val="0"/>
              <w:marTop w:val="0"/>
              <w:marBottom w:val="0"/>
              <w:divBdr>
                <w:top w:val="none" w:sz="0" w:space="0" w:color="auto"/>
                <w:left w:val="none" w:sz="0" w:space="0" w:color="auto"/>
                <w:bottom w:val="none" w:sz="0" w:space="0" w:color="auto"/>
                <w:right w:val="none" w:sz="0" w:space="0" w:color="auto"/>
              </w:divBdr>
              <w:divsChild>
                <w:div w:id="1700740544">
                  <w:marLeft w:val="0"/>
                  <w:marRight w:val="0"/>
                  <w:marTop w:val="0"/>
                  <w:marBottom w:val="0"/>
                  <w:divBdr>
                    <w:top w:val="none" w:sz="0" w:space="0" w:color="auto"/>
                    <w:left w:val="none" w:sz="0" w:space="0" w:color="auto"/>
                    <w:bottom w:val="none" w:sz="0" w:space="0" w:color="auto"/>
                    <w:right w:val="none" w:sz="0" w:space="0" w:color="auto"/>
                  </w:divBdr>
                  <w:divsChild>
                    <w:div w:id="1814640456">
                      <w:marLeft w:val="0"/>
                      <w:marRight w:val="0"/>
                      <w:marTop w:val="0"/>
                      <w:marBottom w:val="72"/>
                      <w:divBdr>
                        <w:top w:val="single" w:sz="4" w:space="0" w:color="F5F5F5"/>
                        <w:left w:val="single" w:sz="4" w:space="0" w:color="F5F5F5"/>
                        <w:bottom w:val="single" w:sz="4" w:space="0" w:color="F5F5F5"/>
                        <w:right w:val="single" w:sz="4" w:space="0" w:color="F5F5F5"/>
                      </w:divBdr>
                      <w:divsChild>
                        <w:div w:id="235550516">
                          <w:marLeft w:val="0"/>
                          <w:marRight w:val="0"/>
                          <w:marTop w:val="0"/>
                          <w:marBottom w:val="0"/>
                          <w:divBdr>
                            <w:top w:val="none" w:sz="0" w:space="0" w:color="auto"/>
                            <w:left w:val="none" w:sz="0" w:space="0" w:color="auto"/>
                            <w:bottom w:val="none" w:sz="0" w:space="0" w:color="auto"/>
                            <w:right w:val="none" w:sz="0" w:space="0" w:color="auto"/>
                          </w:divBdr>
                          <w:divsChild>
                            <w:div w:id="95657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727844">
      <w:bodyDiv w:val="1"/>
      <w:marLeft w:val="0"/>
      <w:marRight w:val="0"/>
      <w:marTop w:val="0"/>
      <w:marBottom w:val="0"/>
      <w:divBdr>
        <w:top w:val="none" w:sz="0" w:space="0" w:color="auto"/>
        <w:left w:val="none" w:sz="0" w:space="0" w:color="auto"/>
        <w:bottom w:val="none" w:sz="0" w:space="0" w:color="auto"/>
        <w:right w:val="none" w:sz="0" w:space="0" w:color="auto"/>
      </w:divBdr>
      <w:divsChild>
        <w:div w:id="88934618">
          <w:marLeft w:val="0"/>
          <w:marRight w:val="0"/>
          <w:marTop w:val="0"/>
          <w:marBottom w:val="0"/>
          <w:divBdr>
            <w:top w:val="none" w:sz="0" w:space="0" w:color="auto"/>
            <w:left w:val="none" w:sz="0" w:space="0" w:color="auto"/>
            <w:bottom w:val="none" w:sz="0" w:space="0" w:color="auto"/>
            <w:right w:val="none" w:sz="0" w:space="0" w:color="auto"/>
          </w:divBdr>
        </w:div>
        <w:div w:id="99104850">
          <w:marLeft w:val="0"/>
          <w:marRight w:val="0"/>
          <w:marTop w:val="0"/>
          <w:marBottom w:val="0"/>
          <w:divBdr>
            <w:top w:val="none" w:sz="0" w:space="0" w:color="auto"/>
            <w:left w:val="none" w:sz="0" w:space="0" w:color="auto"/>
            <w:bottom w:val="none" w:sz="0" w:space="0" w:color="auto"/>
            <w:right w:val="none" w:sz="0" w:space="0" w:color="auto"/>
          </w:divBdr>
        </w:div>
        <w:div w:id="200947809">
          <w:marLeft w:val="0"/>
          <w:marRight w:val="0"/>
          <w:marTop w:val="0"/>
          <w:marBottom w:val="0"/>
          <w:divBdr>
            <w:top w:val="none" w:sz="0" w:space="0" w:color="auto"/>
            <w:left w:val="none" w:sz="0" w:space="0" w:color="auto"/>
            <w:bottom w:val="none" w:sz="0" w:space="0" w:color="auto"/>
            <w:right w:val="none" w:sz="0" w:space="0" w:color="auto"/>
          </w:divBdr>
        </w:div>
        <w:div w:id="466705994">
          <w:marLeft w:val="0"/>
          <w:marRight w:val="0"/>
          <w:marTop w:val="0"/>
          <w:marBottom w:val="0"/>
          <w:divBdr>
            <w:top w:val="none" w:sz="0" w:space="0" w:color="auto"/>
            <w:left w:val="none" w:sz="0" w:space="0" w:color="auto"/>
            <w:bottom w:val="none" w:sz="0" w:space="0" w:color="auto"/>
            <w:right w:val="none" w:sz="0" w:space="0" w:color="auto"/>
          </w:divBdr>
        </w:div>
        <w:div w:id="1226182304">
          <w:marLeft w:val="0"/>
          <w:marRight w:val="0"/>
          <w:marTop w:val="0"/>
          <w:marBottom w:val="0"/>
          <w:divBdr>
            <w:top w:val="none" w:sz="0" w:space="0" w:color="auto"/>
            <w:left w:val="none" w:sz="0" w:space="0" w:color="auto"/>
            <w:bottom w:val="none" w:sz="0" w:space="0" w:color="auto"/>
            <w:right w:val="none" w:sz="0" w:space="0" w:color="auto"/>
          </w:divBdr>
        </w:div>
        <w:div w:id="1315376867">
          <w:marLeft w:val="0"/>
          <w:marRight w:val="0"/>
          <w:marTop w:val="0"/>
          <w:marBottom w:val="0"/>
          <w:divBdr>
            <w:top w:val="none" w:sz="0" w:space="0" w:color="auto"/>
            <w:left w:val="none" w:sz="0" w:space="0" w:color="auto"/>
            <w:bottom w:val="none" w:sz="0" w:space="0" w:color="auto"/>
            <w:right w:val="none" w:sz="0" w:space="0" w:color="auto"/>
          </w:divBdr>
        </w:div>
        <w:div w:id="1919249407">
          <w:marLeft w:val="0"/>
          <w:marRight w:val="0"/>
          <w:marTop w:val="0"/>
          <w:marBottom w:val="0"/>
          <w:divBdr>
            <w:top w:val="none" w:sz="0" w:space="0" w:color="auto"/>
            <w:left w:val="none" w:sz="0" w:space="0" w:color="auto"/>
            <w:bottom w:val="none" w:sz="0" w:space="0" w:color="auto"/>
            <w:right w:val="none" w:sz="0" w:space="0" w:color="auto"/>
          </w:divBdr>
        </w:div>
      </w:divsChild>
    </w:div>
    <w:div w:id="674190142">
      <w:bodyDiv w:val="1"/>
      <w:marLeft w:val="0"/>
      <w:marRight w:val="0"/>
      <w:marTop w:val="0"/>
      <w:marBottom w:val="0"/>
      <w:divBdr>
        <w:top w:val="none" w:sz="0" w:space="0" w:color="auto"/>
        <w:left w:val="none" w:sz="0" w:space="0" w:color="auto"/>
        <w:bottom w:val="none" w:sz="0" w:space="0" w:color="auto"/>
        <w:right w:val="none" w:sz="0" w:space="0" w:color="auto"/>
      </w:divBdr>
      <w:divsChild>
        <w:div w:id="173689101">
          <w:marLeft w:val="0"/>
          <w:marRight w:val="0"/>
          <w:marTop w:val="0"/>
          <w:marBottom w:val="0"/>
          <w:divBdr>
            <w:top w:val="none" w:sz="0" w:space="0" w:color="auto"/>
            <w:left w:val="none" w:sz="0" w:space="0" w:color="auto"/>
            <w:bottom w:val="none" w:sz="0" w:space="0" w:color="auto"/>
            <w:right w:val="none" w:sz="0" w:space="0" w:color="auto"/>
          </w:divBdr>
        </w:div>
        <w:div w:id="392626307">
          <w:marLeft w:val="0"/>
          <w:marRight w:val="0"/>
          <w:marTop w:val="0"/>
          <w:marBottom w:val="0"/>
          <w:divBdr>
            <w:top w:val="none" w:sz="0" w:space="0" w:color="auto"/>
            <w:left w:val="none" w:sz="0" w:space="0" w:color="auto"/>
            <w:bottom w:val="none" w:sz="0" w:space="0" w:color="auto"/>
            <w:right w:val="none" w:sz="0" w:space="0" w:color="auto"/>
          </w:divBdr>
        </w:div>
      </w:divsChild>
    </w:div>
    <w:div w:id="781727975">
      <w:bodyDiv w:val="1"/>
      <w:marLeft w:val="0"/>
      <w:marRight w:val="0"/>
      <w:marTop w:val="0"/>
      <w:marBottom w:val="0"/>
      <w:divBdr>
        <w:top w:val="none" w:sz="0" w:space="0" w:color="auto"/>
        <w:left w:val="none" w:sz="0" w:space="0" w:color="auto"/>
        <w:bottom w:val="none" w:sz="0" w:space="0" w:color="auto"/>
        <w:right w:val="none" w:sz="0" w:space="0" w:color="auto"/>
      </w:divBdr>
      <w:divsChild>
        <w:div w:id="127550133">
          <w:marLeft w:val="0"/>
          <w:marRight w:val="0"/>
          <w:marTop w:val="0"/>
          <w:marBottom w:val="0"/>
          <w:divBdr>
            <w:top w:val="none" w:sz="0" w:space="0" w:color="auto"/>
            <w:left w:val="none" w:sz="0" w:space="0" w:color="auto"/>
            <w:bottom w:val="none" w:sz="0" w:space="0" w:color="auto"/>
            <w:right w:val="none" w:sz="0" w:space="0" w:color="auto"/>
          </w:divBdr>
        </w:div>
        <w:div w:id="288821715">
          <w:marLeft w:val="0"/>
          <w:marRight w:val="0"/>
          <w:marTop w:val="0"/>
          <w:marBottom w:val="0"/>
          <w:divBdr>
            <w:top w:val="none" w:sz="0" w:space="0" w:color="auto"/>
            <w:left w:val="none" w:sz="0" w:space="0" w:color="auto"/>
            <w:bottom w:val="none" w:sz="0" w:space="0" w:color="auto"/>
            <w:right w:val="none" w:sz="0" w:space="0" w:color="auto"/>
          </w:divBdr>
        </w:div>
        <w:div w:id="510341489">
          <w:marLeft w:val="0"/>
          <w:marRight w:val="0"/>
          <w:marTop w:val="0"/>
          <w:marBottom w:val="0"/>
          <w:divBdr>
            <w:top w:val="none" w:sz="0" w:space="0" w:color="auto"/>
            <w:left w:val="none" w:sz="0" w:space="0" w:color="auto"/>
            <w:bottom w:val="none" w:sz="0" w:space="0" w:color="auto"/>
            <w:right w:val="none" w:sz="0" w:space="0" w:color="auto"/>
          </w:divBdr>
        </w:div>
        <w:div w:id="728387006">
          <w:marLeft w:val="0"/>
          <w:marRight w:val="0"/>
          <w:marTop w:val="0"/>
          <w:marBottom w:val="0"/>
          <w:divBdr>
            <w:top w:val="none" w:sz="0" w:space="0" w:color="auto"/>
            <w:left w:val="none" w:sz="0" w:space="0" w:color="auto"/>
            <w:bottom w:val="none" w:sz="0" w:space="0" w:color="auto"/>
            <w:right w:val="none" w:sz="0" w:space="0" w:color="auto"/>
          </w:divBdr>
        </w:div>
        <w:div w:id="783158350">
          <w:marLeft w:val="0"/>
          <w:marRight w:val="0"/>
          <w:marTop w:val="0"/>
          <w:marBottom w:val="0"/>
          <w:divBdr>
            <w:top w:val="none" w:sz="0" w:space="0" w:color="auto"/>
            <w:left w:val="none" w:sz="0" w:space="0" w:color="auto"/>
            <w:bottom w:val="none" w:sz="0" w:space="0" w:color="auto"/>
            <w:right w:val="none" w:sz="0" w:space="0" w:color="auto"/>
          </w:divBdr>
        </w:div>
        <w:div w:id="966472336">
          <w:marLeft w:val="0"/>
          <w:marRight w:val="0"/>
          <w:marTop w:val="0"/>
          <w:marBottom w:val="0"/>
          <w:divBdr>
            <w:top w:val="none" w:sz="0" w:space="0" w:color="auto"/>
            <w:left w:val="none" w:sz="0" w:space="0" w:color="auto"/>
            <w:bottom w:val="none" w:sz="0" w:space="0" w:color="auto"/>
            <w:right w:val="none" w:sz="0" w:space="0" w:color="auto"/>
          </w:divBdr>
        </w:div>
        <w:div w:id="1043290244">
          <w:marLeft w:val="0"/>
          <w:marRight w:val="0"/>
          <w:marTop w:val="0"/>
          <w:marBottom w:val="0"/>
          <w:divBdr>
            <w:top w:val="none" w:sz="0" w:space="0" w:color="auto"/>
            <w:left w:val="none" w:sz="0" w:space="0" w:color="auto"/>
            <w:bottom w:val="none" w:sz="0" w:space="0" w:color="auto"/>
            <w:right w:val="none" w:sz="0" w:space="0" w:color="auto"/>
          </w:divBdr>
        </w:div>
        <w:div w:id="1146707589">
          <w:marLeft w:val="0"/>
          <w:marRight w:val="0"/>
          <w:marTop w:val="0"/>
          <w:marBottom w:val="0"/>
          <w:divBdr>
            <w:top w:val="none" w:sz="0" w:space="0" w:color="auto"/>
            <w:left w:val="none" w:sz="0" w:space="0" w:color="auto"/>
            <w:bottom w:val="none" w:sz="0" w:space="0" w:color="auto"/>
            <w:right w:val="none" w:sz="0" w:space="0" w:color="auto"/>
          </w:divBdr>
        </w:div>
        <w:div w:id="1165055123">
          <w:marLeft w:val="0"/>
          <w:marRight w:val="0"/>
          <w:marTop w:val="0"/>
          <w:marBottom w:val="0"/>
          <w:divBdr>
            <w:top w:val="none" w:sz="0" w:space="0" w:color="auto"/>
            <w:left w:val="none" w:sz="0" w:space="0" w:color="auto"/>
            <w:bottom w:val="none" w:sz="0" w:space="0" w:color="auto"/>
            <w:right w:val="none" w:sz="0" w:space="0" w:color="auto"/>
          </w:divBdr>
        </w:div>
        <w:div w:id="1205143657">
          <w:marLeft w:val="0"/>
          <w:marRight w:val="0"/>
          <w:marTop w:val="0"/>
          <w:marBottom w:val="0"/>
          <w:divBdr>
            <w:top w:val="none" w:sz="0" w:space="0" w:color="auto"/>
            <w:left w:val="none" w:sz="0" w:space="0" w:color="auto"/>
            <w:bottom w:val="none" w:sz="0" w:space="0" w:color="auto"/>
            <w:right w:val="none" w:sz="0" w:space="0" w:color="auto"/>
          </w:divBdr>
        </w:div>
        <w:div w:id="1433743700">
          <w:marLeft w:val="0"/>
          <w:marRight w:val="0"/>
          <w:marTop w:val="0"/>
          <w:marBottom w:val="0"/>
          <w:divBdr>
            <w:top w:val="none" w:sz="0" w:space="0" w:color="auto"/>
            <w:left w:val="none" w:sz="0" w:space="0" w:color="auto"/>
            <w:bottom w:val="none" w:sz="0" w:space="0" w:color="auto"/>
            <w:right w:val="none" w:sz="0" w:space="0" w:color="auto"/>
          </w:divBdr>
        </w:div>
        <w:div w:id="1610501947">
          <w:marLeft w:val="0"/>
          <w:marRight w:val="0"/>
          <w:marTop w:val="0"/>
          <w:marBottom w:val="0"/>
          <w:divBdr>
            <w:top w:val="none" w:sz="0" w:space="0" w:color="auto"/>
            <w:left w:val="none" w:sz="0" w:space="0" w:color="auto"/>
            <w:bottom w:val="none" w:sz="0" w:space="0" w:color="auto"/>
            <w:right w:val="none" w:sz="0" w:space="0" w:color="auto"/>
          </w:divBdr>
        </w:div>
        <w:div w:id="1614678183">
          <w:marLeft w:val="0"/>
          <w:marRight w:val="0"/>
          <w:marTop w:val="0"/>
          <w:marBottom w:val="0"/>
          <w:divBdr>
            <w:top w:val="none" w:sz="0" w:space="0" w:color="auto"/>
            <w:left w:val="none" w:sz="0" w:space="0" w:color="auto"/>
            <w:bottom w:val="none" w:sz="0" w:space="0" w:color="auto"/>
            <w:right w:val="none" w:sz="0" w:space="0" w:color="auto"/>
          </w:divBdr>
        </w:div>
        <w:div w:id="1735347584">
          <w:marLeft w:val="0"/>
          <w:marRight w:val="0"/>
          <w:marTop w:val="0"/>
          <w:marBottom w:val="0"/>
          <w:divBdr>
            <w:top w:val="none" w:sz="0" w:space="0" w:color="auto"/>
            <w:left w:val="none" w:sz="0" w:space="0" w:color="auto"/>
            <w:bottom w:val="none" w:sz="0" w:space="0" w:color="auto"/>
            <w:right w:val="none" w:sz="0" w:space="0" w:color="auto"/>
          </w:divBdr>
        </w:div>
        <w:div w:id="1757826909">
          <w:marLeft w:val="0"/>
          <w:marRight w:val="0"/>
          <w:marTop w:val="0"/>
          <w:marBottom w:val="0"/>
          <w:divBdr>
            <w:top w:val="none" w:sz="0" w:space="0" w:color="auto"/>
            <w:left w:val="none" w:sz="0" w:space="0" w:color="auto"/>
            <w:bottom w:val="none" w:sz="0" w:space="0" w:color="auto"/>
            <w:right w:val="none" w:sz="0" w:space="0" w:color="auto"/>
          </w:divBdr>
        </w:div>
        <w:div w:id="1957641880">
          <w:marLeft w:val="0"/>
          <w:marRight w:val="0"/>
          <w:marTop w:val="0"/>
          <w:marBottom w:val="0"/>
          <w:divBdr>
            <w:top w:val="none" w:sz="0" w:space="0" w:color="auto"/>
            <w:left w:val="none" w:sz="0" w:space="0" w:color="auto"/>
            <w:bottom w:val="none" w:sz="0" w:space="0" w:color="auto"/>
            <w:right w:val="none" w:sz="0" w:space="0" w:color="auto"/>
          </w:divBdr>
        </w:div>
        <w:div w:id="2060130094">
          <w:marLeft w:val="0"/>
          <w:marRight w:val="0"/>
          <w:marTop w:val="0"/>
          <w:marBottom w:val="0"/>
          <w:divBdr>
            <w:top w:val="none" w:sz="0" w:space="0" w:color="auto"/>
            <w:left w:val="none" w:sz="0" w:space="0" w:color="auto"/>
            <w:bottom w:val="none" w:sz="0" w:space="0" w:color="auto"/>
            <w:right w:val="none" w:sz="0" w:space="0" w:color="auto"/>
          </w:divBdr>
        </w:div>
      </w:divsChild>
    </w:div>
    <w:div w:id="832993240">
      <w:bodyDiv w:val="1"/>
      <w:marLeft w:val="0"/>
      <w:marRight w:val="0"/>
      <w:marTop w:val="0"/>
      <w:marBottom w:val="0"/>
      <w:divBdr>
        <w:top w:val="none" w:sz="0" w:space="0" w:color="auto"/>
        <w:left w:val="none" w:sz="0" w:space="0" w:color="auto"/>
        <w:bottom w:val="none" w:sz="0" w:space="0" w:color="auto"/>
        <w:right w:val="none" w:sz="0" w:space="0" w:color="auto"/>
      </w:divBdr>
      <w:divsChild>
        <w:div w:id="183129488">
          <w:marLeft w:val="0"/>
          <w:marRight w:val="0"/>
          <w:marTop w:val="0"/>
          <w:marBottom w:val="0"/>
          <w:divBdr>
            <w:top w:val="none" w:sz="0" w:space="0" w:color="auto"/>
            <w:left w:val="none" w:sz="0" w:space="0" w:color="auto"/>
            <w:bottom w:val="none" w:sz="0" w:space="0" w:color="auto"/>
            <w:right w:val="none" w:sz="0" w:space="0" w:color="auto"/>
          </w:divBdr>
        </w:div>
        <w:div w:id="634406506">
          <w:marLeft w:val="0"/>
          <w:marRight w:val="0"/>
          <w:marTop w:val="0"/>
          <w:marBottom w:val="0"/>
          <w:divBdr>
            <w:top w:val="none" w:sz="0" w:space="0" w:color="auto"/>
            <w:left w:val="none" w:sz="0" w:space="0" w:color="auto"/>
            <w:bottom w:val="none" w:sz="0" w:space="0" w:color="auto"/>
            <w:right w:val="none" w:sz="0" w:space="0" w:color="auto"/>
          </w:divBdr>
        </w:div>
        <w:div w:id="791822106">
          <w:marLeft w:val="0"/>
          <w:marRight w:val="0"/>
          <w:marTop w:val="0"/>
          <w:marBottom w:val="0"/>
          <w:divBdr>
            <w:top w:val="none" w:sz="0" w:space="0" w:color="auto"/>
            <w:left w:val="none" w:sz="0" w:space="0" w:color="auto"/>
            <w:bottom w:val="none" w:sz="0" w:space="0" w:color="auto"/>
            <w:right w:val="none" w:sz="0" w:space="0" w:color="auto"/>
          </w:divBdr>
        </w:div>
        <w:div w:id="800653321">
          <w:marLeft w:val="0"/>
          <w:marRight w:val="0"/>
          <w:marTop w:val="0"/>
          <w:marBottom w:val="0"/>
          <w:divBdr>
            <w:top w:val="none" w:sz="0" w:space="0" w:color="auto"/>
            <w:left w:val="none" w:sz="0" w:space="0" w:color="auto"/>
            <w:bottom w:val="none" w:sz="0" w:space="0" w:color="auto"/>
            <w:right w:val="none" w:sz="0" w:space="0" w:color="auto"/>
          </w:divBdr>
        </w:div>
        <w:div w:id="1449741248">
          <w:marLeft w:val="0"/>
          <w:marRight w:val="0"/>
          <w:marTop w:val="0"/>
          <w:marBottom w:val="0"/>
          <w:divBdr>
            <w:top w:val="none" w:sz="0" w:space="0" w:color="auto"/>
            <w:left w:val="none" w:sz="0" w:space="0" w:color="auto"/>
            <w:bottom w:val="none" w:sz="0" w:space="0" w:color="auto"/>
            <w:right w:val="none" w:sz="0" w:space="0" w:color="auto"/>
          </w:divBdr>
        </w:div>
        <w:div w:id="1468233689">
          <w:marLeft w:val="0"/>
          <w:marRight w:val="0"/>
          <w:marTop w:val="0"/>
          <w:marBottom w:val="0"/>
          <w:divBdr>
            <w:top w:val="none" w:sz="0" w:space="0" w:color="auto"/>
            <w:left w:val="none" w:sz="0" w:space="0" w:color="auto"/>
            <w:bottom w:val="none" w:sz="0" w:space="0" w:color="auto"/>
            <w:right w:val="none" w:sz="0" w:space="0" w:color="auto"/>
          </w:divBdr>
        </w:div>
        <w:div w:id="1608925423">
          <w:marLeft w:val="0"/>
          <w:marRight w:val="0"/>
          <w:marTop w:val="0"/>
          <w:marBottom w:val="0"/>
          <w:divBdr>
            <w:top w:val="none" w:sz="0" w:space="0" w:color="auto"/>
            <w:left w:val="none" w:sz="0" w:space="0" w:color="auto"/>
            <w:bottom w:val="none" w:sz="0" w:space="0" w:color="auto"/>
            <w:right w:val="none" w:sz="0" w:space="0" w:color="auto"/>
          </w:divBdr>
        </w:div>
        <w:div w:id="1808812363">
          <w:marLeft w:val="0"/>
          <w:marRight w:val="0"/>
          <w:marTop w:val="0"/>
          <w:marBottom w:val="0"/>
          <w:divBdr>
            <w:top w:val="none" w:sz="0" w:space="0" w:color="auto"/>
            <w:left w:val="none" w:sz="0" w:space="0" w:color="auto"/>
            <w:bottom w:val="none" w:sz="0" w:space="0" w:color="auto"/>
            <w:right w:val="none" w:sz="0" w:space="0" w:color="auto"/>
          </w:divBdr>
        </w:div>
        <w:div w:id="1857694383">
          <w:marLeft w:val="0"/>
          <w:marRight w:val="0"/>
          <w:marTop w:val="0"/>
          <w:marBottom w:val="0"/>
          <w:divBdr>
            <w:top w:val="none" w:sz="0" w:space="0" w:color="auto"/>
            <w:left w:val="none" w:sz="0" w:space="0" w:color="auto"/>
            <w:bottom w:val="none" w:sz="0" w:space="0" w:color="auto"/>
            <w:right w:val="none" w:sz="0" w:space="0" w:color="auto"/>
          </w:divBdr>
        </w:div>
        <w:div w:id="1929730262">
          <w:marLeft w:val="0"/>
          <w:marRight w:val="0"/>
          <w:marTop w:val="0"/>
          <w:marBottom w:val="0"/>
          <w:divBdr>
            <w:top w:val="none" w:sz="0" w:space="0" w:color="auto"/>
            <w:left w:val="none" w:sz="0" w:space="0" w:color="auto"/>
            <w:bottom w:val="none" w:sz="0" w:space="0" w:color="auto"/>
            <w:right w:val="none" w:sz="0" w:space="0" w:color="auto"/>
          </w:divBdr>
        </w:div>
      </w:divsChild>
    </w:div>
    <w:div w:id="910118746">
      <w:bodyDiv w:val="1"/>
      <w:marLeft w:val="0"/>
      <w:marRight w:val="0"/>
      <w:marTop w:val="0"/>
      <w:marBottom w:val="0"/>
      <w:divBdr>
        <w:top w:val="none" w:sz="0" w:space="0" w:color="auto"/>
        <w:left w:val="none" w:sz="0" w:space="0" w:color="auto"/>
        <w:bottom w:val="none" w:sz="0" w:space="0" w:color="auto"/>
        <w:right w:val="none" w:sz="0" w:space="0" w:color="auto"/>
      </w:divBdr>
      <w:divsChild>
        <w:div w:id="1323510001">
          <w:marLeft w:val="0"/>
          <w:marRight w:val="0"/>
          <w:marTop w:val="0"/>
          <w:marBottom w:val="0"/>
          <w:divBdr>
            <w:top w:val="none" w:sz="0" w:space="0" w:color="auto"/>
            <w:left w:val="none" w:sz="0" w:space="0" w:color="auto"/>
            <w:bottom w:val="none" w:sz="0" w:space="0" w:color="auto"/>
            <w:right w:val="none" w:sz="0" w:space="0" w:color="auto"/>
          </w:divBdr>
          <w:divsChild>
            <w:div w:id="166212076">
              <w:marLeft w:val="0"/>
              <w:marRight w:val="0"/>
              <w:marTop w:val="0"/>
              <w:marBottom w:val="0"/>
              <w:divBdr>
                <w:top w:val="none" w:sz="0" w:space="0" w:color="auto"/>
                <w:left w:val="none" w:sz="0" w:space="0" w:color="auto"/>
                <w:bottom w:val="none" w:sz="0" w:space="0" w:color="auto"/>
                <w:right w:val="none" w:sz="0" w:space="0" w:color="auto"/>
              </w:divBdr>
              <w:divsChild>
                <w:div w:id="920528125">
                  <w:marLeft w:val="0"/>
                  <w:marRight w:val="0"/>
                  <w:marTop w:val="0"/>
                  <w:marBottom w:val="0"/>
                  <w:divBdr>
                    <w:top w:val="none" w:sz="0" w:space="0" w:color="auto"/>
                    <w:left w:val="none" w:sz="0" w:space="0" w:color="auto"/>
                    <w:bottom w:val="none" w:sz="0" w:space="0" w:color="auto"/>
                    <w:right w:val="none" w:sz="0" w:space="0" w:color="auto"/>
                  </w:divBdr>
                  <w:divsChild>
                    <w:div w:id="2068069028">
                      <w:marLeft w:val="0"/>
                      <w:marRight w:val="0"/>
                      <w:marTop w:val="0"/>
                      <w:marBottom w:val="0"/>
                      <w:divBdr>
                        <w:top w:val="none" w:sz="0" w:space="0" w:color="auto"/>
                        <w:left w:val="none" w:sz="0" w:space="0" w:color="auto"/>
                        <w:bottom w:val="none" w:sz="0" w:space="0" w:color="auto"/>
                        <w:right w:val="none" w:sz="0" w:space="0" w:color="auto"/>
                      </w:divBdr>
                      <w:divsChild>
                        <w:div w:id="40954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79669">
      <w:bodyDiv w:val="1"/>
      <w:marLeft w:val="0"/>
      <w:marRight w:val="0"/>
      <w:marTop w:val="0"/>
      <w:marBottom w:val="0"/>
      <w:divBdr>
        <w:top w:val="none" w:sz="0" w:space="0" w:color="auto"/>
        <w:left w:val="none" w:sz="0" w:space="0" w:color="auto"/>
        <w:bottom w:val="none" w:sz="0" w:space="0" w:color="auto"/>
        <w:right w:val="none" w:sz="0" w:space="0" w:color="auto"/>
      </w:divBdr>
      <w:divsChild>
        <w:div w:id="638189784">
          <w:marLeft w:val="0"/>
          <w:marRight w:val="0"/>
          <w:marTop w:val="0"/>
          <w:marBottom w:val="0"/>
          <w:divBdr>
            <w:top w:val="none" w:sz="0" w:space="0" w:color="auto"/>
            <w:left w:val="none" w:sz="0" w:space="0" w:color="auto"/>
            <w:bottom w:val="none" w:sz="0" w:space="0" w:color="auto"/>
            <w:right w:val="none" w:sz="0" w:space="0" w:color="auto"/>
          </w:divBdr>
        </w:div>
        <w:div w:id="1339041142">
          <w:marLeft w:val="0"/>
          <w:marRight w:val="0"/>
          <w:marTop w:val="0"/>
          <w:marBottom w:val="0"/>
          <w:divBdr>
            <w:top w:val="none" w:sz="0" w:space="0" w:color="auto"/>
            <w:left w:val="none" w:sz="0" w:space="0" w:color="auto"/>
            <w:bottom w:val="none" w:sz="0" w:space="0" w:color="auto"/>
            <w:right w:val="none" w:sz="0" w:space="0" w:color="auto"/>
          </w:divBdr>
        </w:div>
        <w:div w:id="1663776293">
          <w:marLeft w:val="0"/>
          <w:marRight w:val="0"/>
          <w:marTop w:val="0"/>
          <w:marBottom w:val="0"/>
          <w:divBdr>
            <w:top w:val="none" w:sz="0" w:space="0" w:color="auto"/>
            <w:left w:val="none" w:sz="0" w:space="0" w:color="auto"/>
            <w:bottom w:val="none" w:sz="0" w:space="0" w:color="auto"/>
            <w:right w:val="none" w:sz="0" w:space="0" w:color="auto"/>
          </w:divBdr>
        </w:div>
        <w:div w:id="1698194675">
          <w:marLeft w:val="0"/>
          <w:marRight w:val="0"/>
          <w:marTop w:val="0"/>
          <w:marBottom w:val="0"/>
          <w:divBdr>
            <w:top w:val="none" w:sz="0" w:space="0" w:color="auto"/>
            <w:left w:val="none" w:sz="0" w:space="0" w:color="auto"/>
            <w:bottom w:val="none" w:sz="0" w:space="0" w:color="auto"/>
            <w:right w:val="none" w:sz="0" w:space="0" w:color="auto"/>
          </w:divBdr>
        </w:div>
        <w:div w:id="1817870159">
          <w:marLeft w:val="0"/>
          <w:marRight w:val="0"/>
          <w:marTop w:val="0"/>
          <w:marBottom w:val="0"/>
          <w:divBdr>
            <w:top w:val="none" w:sz="0" w:space="0" w:color="auto"/>
            <w:left w:val="none" w:sz="0" w:space="0" w:color="auto"/>
            <w:bottom w:val="none" w:sz="0" w:space="0" w:color="auto"/>
            <w:right w:val="none" w:sz="0" w:space="0" w:color="auto"/>
          </w:divBdr>
        </w:div>
      </w:divsChild>
    </w:div>
    <w:div w:id="962272580">
      <w:bodyDiv w:val="1"/>
      <w:marLeft w:val="0"/>
      <w:marRight w:val="0"/>
      <w:marTop w:val="0"/>
      <w:marBottom w:val="0"/>
      <w:divBdr>
        <w:top w:val="none" w:sz="0" w:space="0" w:color="auto"/>
        <w:left w:val="none" w:sz="0" w:space="0" w:color="auto"/>
        <w:bottom w:val="none" w:sz="0" w:space="0" w:color="auto"/>
        <w:right w:val="none" w:sz="0" w:space="0" w:color="auto"/>
      </w:divBdr>
    </w:div>
    <w:div w:id="965427783">
      <w:bodyDiv w:val="1"/>
      <w:marLeft w:val="0"/>
      <w:marRight w:val="0"/>
      <w:marTop w:val="0"/>
      <w:marBottom w:val="0"/>
      <w:divBdr>
        <w:top w:val="none" w:sz="0" w:space="0" w:color="auto"/>
        <w:left w:val="none" w:sz="0" w:space="0" w:color="auto"/>
        <w:bottom w:val="none" w:sz="0" w:space="0" w:color="auto"/>
        <w:right w:val="none" w:sz="0" w:space="0" w:color="auto"/>
      </w:divBdr>
    </w:div>
    <w:div w:id="968782257">
      <w:bodyDiv w:val="1"/>
      <w:marLeft w:val="0"/>
      <w:marRight w:val="0"/>
      <w:marTop w:val="0"/>
      <w:marBottom w:val="0"/>
      <w:divBdr>
        <w:top w:val="none" w:sz="0" w:space="0" w:color="auto"/>
        <w:left w:val="none" w:sz="0" w:space="0" w:color="auto"/>
        <w:bottom w:val="none" w:sz="0" w:space="0" w:color="auto"/>
        <w:right w:val="none" w:sz="0" w:space="0" w:color="auto"/>
      </w:divBdr>
      <w:divsChild>
        <w:div w:id="82991121">
          <w:marLeft w:val="0"/>
          <w:marRight w:val="0"/>
          <w:marTop w:val="0"/>
          <w:marBottom w:val="0"/>
          <w:divBdr>
            <w:top w:val="none" w:sz="0" w:space="0" w:color="auto"/>
            <w:left w:val="none" w:sz="0" w:space="0" w:color="auto"/>
            <w:bottom w:val="none" w:sz="0" w:space="0" w:color="auto"/>
            <w:right w:val="none" w:sz="0" w:space="0" w:color="auto"/>
          </w:divBdr>
        </w:div>
        <w:div w:id="443381264">
          <w:marLeft w:val="0"/>
          <w:marRight w:val="0"/>
          <w:marTop w:val="0"/>
          <w:marBottom w:val="0"/>
          <w:divBdr>
            <w:top w:val="none" w:sz="0" w:space="0" w:color="auto"/>
            <w:left w:val="none" w:sz="0" w:space="0" w:color="auto"/>
            <w:bottom w:val="none" w:sz="0" w:space="0" w:color="auto"/>
            <w:right w:val="none" w:sz="0" w:space="0" w:color="auto"/>
          </w:divBdr>
        </w:div>
        <w:div w:id="649793680">
          <w:marLeft w:val="0"/>
          <w:marRight w:val="0"/>
          <w:marTop w:val="0"/>
          <w:marBottom w:val="0"/>
          <w:divBdr>
            <w:top w:val="none" w:sz="0" w:space="0" w:color="auto"/>
            <w:left w:val="none" w:sz="0" w:space="0" w:color="auto"/>
            <w:bottom w:val="none" w:sz="0" w:space="0" w:color="auto"/>
            <w:right w:val="none" w:sz="0" w:space="0" w:color="auto"/>
          </w:divBdr>
        </w:div>
        <w:div w:id="672221594">
          <w:marLeft w:val="0"/>
          <w:marRight w:val="0"/>
          <w:marTop w:val="0"/>
          <w:marBottom w:val="0"/>
          <w:divBdr>
            <w:top w:val="none" w:sz="0" w:space="0" w:color="auto"/>
            <w:left w:val="none" w:sz="0" w:space="0" w:color="auto"/>
            <w:bottom w:val="none" w:sz="0" w:space="0" w:color="auto"/>
            <w:right w:val="none" w:sz="0" w:space="0" w:color="auto"/>
          </w:divBdr>
        </w:div>
        <w:div w:id="1274170524">
          <w:marLeft w:val="0"/>
          <w:marRight w:val="0"/>
          <w:marTop w:val="0"/>
          <w:marBottom w:val="0"/>
          <w:divBdr>
            <w:top w:val="none" w:sz="0" w:space="0" w:color="auto"/>
            <w:left w:val="none" w:sz="0" w:space="0" w:color="auto"/>
            <w:bottom w:val="none" w:sz="0" w:space="0" w:color="auto"/>
            <w:right w:val="none" w:sz="0" w:space="0" w:color="auto"/>
          </w:divBdr>
        </w:div>
        <w:div w:id="1358039076">
          <w:marLeft w:val="0"/>
          <w:marRight w:val="0"/>
          <w:marTop w:val="0"/>
          <w:marBottom w:val="0"/>
          <w:divBdr>
            <w:top w:val="none" w:sz="0" w:space="0" w:color="auto"/>
            <w:left w:val="none" w:sz="0" w:space="0" w:color="auto"/>
            <w:bottom w:val="none" w:sz="0" w:space="0" w:color="auto"/>
            <w:right w:val="none" w:sz="0" w:space="0" w:color="auto"/>
          </w:divBdr>
        </w:div>
        <w:div w:id="1978024892">
          <w:marLeft w:val="0"/>
          <w:marRight w:val="0"/>
          <w:marTop w:val="0"/>
          <w:marBottom w:val="0"/>
          <w:divBdr>
            <w:top w:val="none" w:sz="0" w:space="0" w:color="auto"/>
            <w:left w:val="none" w:sz="0" w:space="0" w:color="auto"/>
            <w:bottom w:val="none" w:sz="0" w:space="0" w:color="auto"/>
            <w:right w:val="none" w:sz="0" w:space="0" w:color="auto"/>
          </w:divBdr>
        </w:div>
        <w:div w:id="2033845147">
          <w:marLeft w:val="0"/>
          <w:marRight w:val="0"/>
          <w:marTop w:val="0"/>
          <w:marBottom w:val="0"/>
          <w:divBdr>
            <w:top w:val="none" w:sz="0" w:space="0" w:color="auto"/>
            <w:left w:val="none" w:sz="0" w:space="0" w:color="auto"/>
            <w:bottom w:val="none" w:sz="0" w:space="0" w:color="auto"/>
            <w:right w:val="none" w:sz="0" w:space="0" w:color="auto"/>
          </w:divBdr>
        </w:div>
      </w:divsChild>
    </w:div>
    <w:div w:id="1009478361">
      <w:bodyDiv w:val="1"/>
      <w:marLeft w:val="0"/>
      <w:marRight w:val="0"/>
      <w:marTop w:val="0"/>
      <w:marBottom w:val="0"/>
      <w:divBdr>
        <w:top w:val="none" w:sz="0" w:space="0" w:color="auto"/>
        <w:left w:val="none" w:sz="0" w:space="0" w:color="auto"/>
        <w:bottom w:val="none" w:sz="0" w:space="0" w:color="auto"/>
        <w:right w:val="none" w:sz="0" w:space="0" w:color="auto"/>
      </w:divBdr>
      <w:divsChild>
        <w:div w:id="19866950">
          <w:marLeft w:val="0"/>
          <w:marRight w:val="0"/>
          <w:marTop w:val="0"/>
          <w:marBottom w:val="0"/>
          <w:divBdr>
            <w:top w:val="none" w:sz="0" w:space="0" w:color="auto"/>
            <w:left w:val="none" w:sz="0" w:space="0" w:color="auto"/>
            <w:bottom w:val="none" w:sz="0" w:space="0" w:color="auto"/>
            <w:right w:val="none" w:sz="0" w:space="0" w:color="auto"/>
          </w:divBdr>
        </w:div>
        <w:div w:id="306013436">
          <w:marLeft w:val="0"/>
          <w:marRight w:val="0"/>
          <w:marTop w:val="0"/>
          <w:marBottom w:val="0"/>
          <w:divBdr>
            <w:top w:val="none" w:sz="0" w:space="0" w:color="auto"/>
            <w:left w:val="none" w:sz="0" w:space="0" w:color="auto"/>
            <w:bottom w:val="none" w:sz="0" w:space="0" w:color="auto"/>
            <w:right w:val="none" w:sz="0" w:space="0" w:color="auto"/>
          </w:divBdr>
        </w:div>
        <w:div w:id="470055854">
          <w:marLeft w:val="0"/>
          <w:marRight w:val="0"/>
          <w:marTop w:val="0"/>
          <w:marBottom w:val="0"/>
          <w:divBdr>
            <w:top w:val="none" w:sz="0" w:space="0" w:color="auto"/>
            <w:left w:val="none" w:sz="0" w:space="0" w:color="auto"/>
            <w:bottom w:val="none" w:sz="0" w:space="0" w:color="auto"/>
            <w:right w:val="none" w:sz="0" w:space="0" w:color="auto"/>
          </w:divBdr>
        </w:div>
        <w:div w:id="573004485">
          <w:marLeft w:val="0"/>
          <w:marRight w:val="0"/>
          <w:marTop w:val="0"/>
          <w:marBottom w:val="0"/>
          <w:divBdr>
            <w:top w:val="none" w:sz="0" w:space="0" w:color="auto"/>
            <w:left w:val="none" w:sz="0" w:space="0" w:color="auto"/>
            <w:bottom w:val="none" w:sz="0" w:space="0" w:color="auto"/>
            <w:right w:val="none" w:sz="0" w:space="0" w:color="auto"/>
          </w:divBdr>
        </w:div>
        <w:div w:id="628753784">
          <w:marLeft w:val="0"/>
          <w:marRight w:val="0"/>
          <w:marTop w:val="0"/>
          <w:marBottom w:val="0"/>
          <w:divBdr>
            <w:top w:val="none" w:sz="0" w:space="0" w:color="auto"/>
            <w:left w:val="none" w:sz="0" w:space="0" w:color="auto"/>
            <w:bottom w:val="none" w:sz="0" w:space="0" w:color="auto"/>
            <w:right w:val="none" w:sz="0" w:space="0" w:color="auto"/>
          </w:divBdr>
        </w:div>
        <w:div w:id="704407714">
          <w:marLeft w:val="0"/>
          <w:marRight w:val="0"/>
          <w:marTop w:val="0"/>
          <w:marBottom w:val="0"/>
          <w:divBdr>
            <w:top w:val="none" w:sz="0" w:space="0" w:color="auto"/>
            <w:left w:val="none" w:sz="0" w:space="0" w:color="auto"/>
            <w:bottom w:val="none" w:sz="0" w:space="0" w:color="auto"/>
            <w:right w:val="none" w:sz="0" w:space="0" w:color="auto"/>
          </w:divBdr>
        </w:div>
        <w:div w:id="734549923">
          <w:marLeft w:val="0"/>
          <w:marRight w:val="0"/>
          <w:marTop w:val="0"/>
          <w:marBottom w:val="0"/>
          <w:divBdr>
            <w:top w:val="none" w:sz="0" w:space="0" w:color="auto"/>
            <w:left w:val="none" w:sz="0" w:space="0" w:color="auto"/>
            <w:bottom w:val="none" w:sz="0" w:space="0" w:color="auto"/>
            <w:right w:val="none" w:sz="0" w:space="0" w:color="auto"/>
          </w:divBdr>
        </w:div>
        <w:div w:id="930970284">
          <w:marLeft w:val="0"/>
          <w:marRight w:val="0"/>
          <w:marTop w:val="0"/>
          <w:marBottom w:val="0"/>
          <w:divBdr>
            <w:top w:val="none" w:sz="0" w:space="0" w:color="auto"/>
            <w:left w:val="none" w:sz="0" w:space="0" w:color="auto"/>
            <w:bottom w:val="none" w:sz="0" w:space="0" w:color="auto"/>
            <w:right w:val="none" w:sz="0" w:space="0" w:color="auto"/>
          </w:divBdr>
        </w:div>
        <w:div w:id="1124344172">
          <w:marLeft w:val="0"/>
          <w:marRight w:val="0"/>
          <w:marTop w:val="0"/>
          <w:marBottom w:val="0"/>
          <w:divBdr>
            <w:top w:val="none" w:sz="0" w:space="0" w:color="auto"/>
            <w:left w:val="none" w:sz="0" w:space="0" w:color="auto"/>
            <w:bottom w:val="none" w:sz="0" w:space="0" w:color="auto"/>
            <w:right w:val="none" w:sz="0" w:space="0" w:color="auto"/>
          </w:divBdr>
        </w:div>
        <w:div w:id="1166282671">
          <w:marLeft w:val="0"/>
          <w:marRight w:val="0"/>
          <w:marTop w:val="0"/>
          <w:marBottom w:val="0"/>
          <w:divBdr>
            <w:top w:val="none" w:sz="0" w:space="0" w:color="auto"/>
            <w:left w:val="none" w:sz="0" w:space="0" w:color="auto"/>
            <w:bottom w:val="none" w:sz="0" w:space="0" w:color="auto"/>
            <w:right w:val="none" w:sz="0" w:space="0" w:color="auto"/>
          </w:divBdr>
        </w:div>
        <w:div w:id="1193960370">
          <w:marLeft w:val="0"/>
          <w:marRight w:val="0"/>
          <w:marTop w:val="0"/>
          <w:marBottom w:val="0"/>
          <w:divBdr>
            <w:top w:val="none" w:sz="0" w:space="0" w:color="auto"/>
            <w:left w:val="none" w:sz="0" w:space="0" w:color="auto"/>
            <w:bottom w:val="none" w:sz="0" w:space="0" w:color="auto"/>
            <w:right w:val="none" w:sz="0" w:space="0" w:color="auto"/>
          </w:divBdr>
        </w:div>
        <w:div w:id="1203328115">
          <w:marLeft w:val="0"/>
          <w:marRight w:val="0"/>
          <w:marTop w:val="0"/>
          <w:marBottom w:val="0"/>
          <w:divBdr>
            <w:top w:val="none" w:sz="0" w:space="0" w:color="auto"/>
            <w:left w:val="none" w:sz="0" w:space="0" w:color="auto"/>
            <w:bottom w:val="none" w:sz="0" w:space="0" w:color="auto"/>
            <w:right w:val="none" w:sz="0" w:space="0" w:color="auto"/>
          </w:divBdr>
        </w:div>
        <w:div w:id="1235823460">
          <w:marLeft w:val="0"/>
          <w:marRight w:val="0"/>
          <w:marTop w:val="0"/>
          <w:marBottom w:val="0"/>
          <w:divBdr>
            <w:top w:val="none" w:sz="0" w:space="0" w:color="auto"/>
            <w:left w:val="none" w:sz="0" w:space="0" w:color="auto"/>
            <w:bottom w:val="none" w:sz="0" w:space="0" w:color="auto"/>
            <w:right w:val="none" w:sz="0" w:space="0" w:color="auto"/>
          </w:divBdr>
        </w:div>
        <w:div w:id="1246066525">
          <w:marLeft w:val="0"/>
          <w:marRight w:val="0"/>
          <w:marTop w:val="0"/>
          <w:marBottom w:val="0"/>
          <w:divBdr>
            <w:top w:val="none" w:sz="0" w:space="0" w:color="auto"/>
            <w:left w:val="none" w:sz="0" w:space="0" w:color="auto"/>
            <w:bottom w:val="none" w:sz="0" w:space="0" w:color="auto"/>
            <w:right w:val="none" w:sz="0" w:space="0" w:color="auto"/>
          </w:divBdr>
        </w:div>
        <w:div w:id="1248886628">
          <w:marLeft w:val="0"/>
          <w:marRight w:val="0"/>
          <w:marTop w:val="0"/>
          <w:marBottom w:val="0"/>
          <w:divBdr>
            <w:top w:val="none" w:sz="0" w:space="0" w:color="auto"/>
            <w:left w:val="none" w:sz="0" w:space="0" w:color="auto"/>
            <w:bottom w:val="none" w:sz="0" w:space="0" w:color="auto"/>
            <w:right w:val="none" w:sz="0" w:space="0" w:color="auto"/>
          </w:divBdr>
        </w:div>
        <w:div w:id="1255942039">
          <w:marLeft w:val="0"/>
          <w:marRight w:val="0"/>
          <w:marTop w:val="0"/>
          <w:marBottom w:val="0"/>
          <w:divBdr>
            <w:top w:val="none" w:sz="0" w:space="0" w:color="auto"/>
            <w:left w:val="none" w:sz="0" w:space="0" w:color="auto"/>
            <w:bottom w:val="none" w:sz="0" w:space="0" w:color="auto"/>
            <w:right w:val="none" w:sz="0" w:space="0" w:color="auto"/>
          </w:divBdr>
        </w:div>
        <w:div w:id="1524707255">
          <w:marLeft w:val="0"/>
          <w:marRight w:val="0"/>
          <w:marTop w:val="0"/>
          <w:marBottom w:val="0"/>
          <w:divBdr>
            <w:top w:val="none" w:sz="0" w:space="0" w:color="auto"/>
            <w:left w:val="none" w:sz="0" w:space="0" w:color="auto"/>
            <w:bottom w:val="none" w:sz="0" w:space="0" w:color="auto"/>
            <w:right w:val="none" w:sz="0" w:space="0" w:color="auto"/>
          </w:divBdr>
        </w:div>
        <w:div w:id="1544556216">
          <w:marLeft w:val="0"/>
          <w:marRight w:val="0"/>
          <w:marTop w:val="0"/>
          <w:marBottom w:val="0"/>
          <w:divBdr>
            <w:top w:val="none" w:sz="0" w:space="0" w:color="auto"/>
            <w:left w:val="none" w:sz="0" w:space="0" w:color="auto"/>
            <w:bottom w:val="none" w:sz="0" w:space="0" w:color="auto"/>
            <w:right w:val="none" w:sz="0" w:space="0" w:color="auto"/>
          </w:divBdr>
        </w:div>
        <w:div w:id="1645157860">
          <w:marLeft w:val="0"/>
          <w:marRight w:val="0"/>
          <w:marTop w:val="0"/>
          <w:marBottom w:val="0"/>
          <w:divBdr>
            <w:top w:val="none" w:sz="0" w:space="0" w:color="auto"/>
            <w:left w:val="none" w:sz="0" w:space="0" w:color="auto"/>
            <w:bottom w:val="none" w:sz="0" w:space="0" w:color="auto"/>
            <w:right w:val="none" w:sz="0" w:space="0" w:color="auto"/>
          </w:divBdr>
        </w:div>
        <w:div w:id="1680505377">
          <w:marLeft w:val="0"/>
          <w:marRight w:val="0"/>
          <w:marTop w:val="0"/>
          <w:marBottom w:val="0"/>
          <w:divBdr>
            <w:top w:val="none" w:sz="0" w:space="0" w:color="auto"/>
            <w:left w:val="none" w:sz="0" w:space="0" w:color="auto"/>
            <w:bottom w:val="none" w:sz="0" w:space="0" w:color="auto"/>
            <w:right w:val="none" w:sz="0" w:space="0" w:color="auto"/>
          </w:divBdr>
        </w:div>
        <w:div w:id="1693874396">
          <w:marLeft w:val="0"/>
          <w:marRight w:val="0"/>
          <w:marTop w:val="0"/>
          <w:marBottom w:val="0"/>
          <w:divBdr>
            <w:top w:val="none" w:sz="0" w:space="0" w:color="auto"/>
            <w:left w:val="none" w:sz="0" w:space="0" w:color="auto"/>
            <w:bottom w:val="none" w:sz="0" w:space="0" w:color="auto"/>
            <w:right w:val="none" w:sz="0" w:space="0" w:color="auto"/>
          </w:divBdr>
        </w:div>
        <w:div w:id="1697198089">
          <w:marLeft w:val="0"/>
          <w:marRight w:val="0"/>
          <w:marTop w:val="0"/>
          <w:marBottom w:val="0"/>
          <w:divBdr>
            <w:top w:val="none" w:sz="0" w:space="0" w:color="auto"/>
            <w:left w:val="none" w:sz="0" w:space="0" w:color="auto"/>
            <w:bottom w:val="none" w:sz="0" w:space="0" w:color="auto"/>
            <w:right w:val="none" w:sz="0" w:space="0" w:color="auto"/>
          </w:divBdr>
        </w:div>
        <w:div w:id="1921450754">
          <w:marLeft w:val="0"/>
          <w:marRight w:val="0"/>
          <w:marTop w:val="0"/>
          <w:marBottom w:val="0"/>
          <w:divBdr>
            <w:top w:val="none" w:sz="0" w:space="0" w:color="auto"/>
            <w:left w:val="none" w:sz="0" w:space="0" w:color="auto"/>
            <w:bottom w:val="none" w:sz="0" w:space="0" w:color="auto"/>
            <w:right w:val="none" w:sz="0" w:space="0" w:color="auto"/>
          </w:divBdr>
        </w:div>
        <w:div w:id="2054961333">
          <w:marLeft w:val="0"/>
          <w:marRight w:val="0"/>
          <w:marTop w:val="0"/>
          <w:marBottom w:val="0"/>
          <w:divBdr>
            <w:top w:val="none" w:sz="0" w:space="0" w:color="auto"/>
            <w:left w:val="none" w:sz="0" w:space="0" w:color="auto"/>
            <w:bottom w:val="none" w:sz="0" w:space="0" w:color="auto"/>
            <w:right w:val="none" w:sz="0" w:space="0" w:color="auto"/>
          </w:divBdr>
        </w:div>
        <w:div w:id="2108110810">
          <w:marLeft w:val="0"/>
          <w:marRight w:val="0"/>
          <w:marTop w:val="0"/>
          <w:marBottom w:val="0"/>
          <w:divBdr>
            <w:top w:val="none" w:sz="0" w:space="0" w:color="auto"/>
            <w:left w:val="none" w:sz="0" w:space="0" w:color="auto"/>
            <w:bottom w:val="none" w:sz="0" w:space="0" w:color="auto"/>
            <w:right w:val="none" w:sz="0" w:space="0" w:color="auto"/>
          </w:divBdr>
        </w:div>
      </w:divsChild>
    </w:div>
    <w:div w:id="1011300763">
      <w:bodyDiv w:val="1"/>
      <w:marLeft w:val="0"/>
      <w:marRight w:val="0"/>
      <w:marTop w:val="0"/>
      <w:marBottom w:val="0"/>
      <w:divBdr>
        <w:top w:val="none" w:sz="0" w:space="0" w:color="auto"/>
        <w:left w:val="none" w:sz="0" w:space="0" w:color="auto"/>
        <w:bottom w:val="none" w:sz="0" w:space="0" w:color="auto"/>
        <w:right w:val="none" w:sz="0" w:space="0" w:color="auto"/>
      </w:divBdr>
      <w:divsChild>
        <w:div w:id="1219976627">
          <w:marLeft w:val="0"/>
          <w:marRight w:val="0"/>
          <w:marTop w:val="0"/>
          <w:marBottom w:val="0"/>
          <w:divBdr>
            <w:top w:val="none" w:sz="0" w:space="0" w:color="auto"/>
            <w:left w:val="none" w:sz="0" w:space="0" w:color="auto"/>
            <w:bottom w:val="none" w:sz="0" w:space="0" w:color="auto"/>
            <w:right w:val="none" w:sz="0" w:space="0" w:color="auto"/>
          </w:divBdr>
        </w:div>
        <w:div w:id="1308513774">
          <w:marLeft w:val="0"/>
          <w:marRight w:val="0"/>
          <w:marTop w:val="0"/>
          <w:marBottom w:val="0"/>
          <w:divBdr>
            <w:top w:val="none" w:sz="0" w:space="0" w:color="auto"/>
            <w:left w:val="none" w:sz="0" w:space="0" w:color="auto"/>
            <w:bottom w:val="none" w:sz="0" w:space="0" w:color="auto"/>
            <w:right w:val="none" w:sz="0" w:space="0" w:color="auto"/>
          </w:divBdr>
        </w:div>
      </w:divsChild>
    </w:div>
    <w:div w:id="1037700325">
      <w:bodyDiv w:val="1"/>
      <w:marLeft w:val="0"/>
      <w:marRight w:val="0"/>
      <w:marTop w:val="0"/>
      <w:marBottom w:val="0"/>
      <w:divBdr>
        <w:top w:val="none" w:sz="0" w:space="0" w:color="auto"/>
        <w:left w:val="none" w:sz="0" w:space="0" w:color="auto"/>
        <w:bottom w:val="none" w:sz="0" w:space="0" w:color="auto"/>
        <w:right w:val="none" w:sz="0" w:space="0" w:color="auto"/>
      </w:divBdr>
      <w:divsChild>
        <w:div w:id="45186191">
          <w:marLeft w:val="0"/>
          <w:marRight w:val="0"/>
          <w:marTop w:val="0"/>
          <w:marBottom w:val="0"/>
          <w:divBdr>
            <w:top w:val="none" w:sz="0" w:space="0" w:color="auto"/>
            <w:left w:val="none" w:sz="0" w:space="0" w:color="auto"/>
            <w:bottom w:val="none" w:sz="0" w:space="0" w:color="auto"/>
            <w:right w:val="none" w:sz="0" w:space="0" w:color="auto"/>
          </w:divBdr>
        </w:div>
        <w:div w:id="58528368">
          <w:marLeft w:val="0"/>
          <w:marRight w:val="0"/>
          <w:marTop w:val="0"/>
          <w:marBottom w:val="0"/>
          <w:divBdr>
            <w:top w:val="none" w:sz="0" w:space="0" w:color="auto"/>
            <w:left w:val="none" w:sz="0" w:space="0" w:color="auto"/>
            <w:bottom w:val="none" w:sz="0" w:space="0" w:color="auto"/>
            <w:right w:val="none" w:sz="0" w:space="0" w:color="auto"/>
          </w:divBdr>
        </w:div>
        <w:div w:id="238710321">
          <w:marLeft w:val="0"/>
          <w:marRight w:val="0"/>
          <w:marTop w:val="0"/>
          <w:marBottom w:val="0"/>
          <w:divBdr>
            <w:top w:val="none" w:sz="0" w:space="0" w:color="auto"/>
            <w:left w:val="none" w:sz="0" w:space="0" w:color="auto"/>
            <w:bottom w:val="none" w:sz="0" w:space="0" w:color="auto"/>
            <w:right w:val="none" w:sz="0" w:space="0" w:color="auto"/>
          </w:divBdr>
        </w:div>
        <w:div w:id="278227542">
          <w:marLeft w:val="0"/>
          <w:marRight w:val="0"/>
          <w:marTop w:val="0"/>
          <w:marBottom w:val="0"/>
          <w:divBdr>
            <w:top w:val="none" w:sz="0" w:space="0" w:color="auto"/>
            <w:left w:val="none" w:sz="0" w:space="0" w:color="auto"/>
            <w:bottom w:val="none" w:sz="0" w:space="0" w:color="auto"/>
            <w:right w:val="none" w:sz="0" w:space="0" w:color="auto"/>
          </w:divBdr>
        </w:div>
        <w:div w:id="407727229">
          <w:marLeft w:val="0"/>
          <w:marRight w:val="0"/>
          <w:marTop w:val="0"/>
          <w:marBottom w:val="0"/>
          <w:divBdr>
            <w:top w:val="none" w:sz="0" w:space="0" w:color="auto"/>
            <w:left w:val="none" w:sz="0" w:space="0" w:color="auto"/>
            <w:bottom w:val="none" w:sz="0" w:space="0" w:color="auto"/>
            <w:right w:val="none" w:sz="0" w:space="0" w:color="auto"/>
          </w:divBdr>
        </w:div>
        <w:div w:id="496923596">
          <w:marLeft w:val="0"/>
          <w:marRight w:val="0"/>
          <w:marTop w:val="0"/>
          <w:marBottom w:val="0"/>
          <w:divBdr>
            <w:top w:val="none" w:sz="0" w:space="0" w:color="auto"/>
            <w:left w:val="none" w:sz="0" w:space="0" w:color="auto"/>
            <w:bottom w:val="none" w:sz="0" w:space="0" w:color="auto"/>
            <w:right w:val="none" w:sz="0" w:space="0" w:color="auto"/>
          </w:divBdr>
        </w:div>
        <w:div w:id="641736403">
          <w:marLeft w:val="0"/>
          <w:marRight w:val="0"/>
          <w:marTop w:val="0"/>
          <w:marBottom w:val="0"/>
          <w:divBdr>
            <w:top w:val="none" w:sz="0" w:space="0" w:color="auto"/>
            <w:left w:val="none" w:sz="0" w:space="0" w:color="auto"/>
            <w:bottom w:val="none" w:sz="0" w:space="0" w:color="auto"/>
            <w:right w:val="none" w:sz="0" w:space="0" w:color="auto"/>
          </w:divBdr>
        </w:div>
        <w:div w:id="861165472">
          <w:marLeft w:val="0"/>
          <w:marRight w:val="0"/>
          <w:marTop w:val="0"/>
          <w:marBottom w:val="0"/>
          <w:divBdr>
            <w:top w:val="none" w:sz="0" w:space="0" w:color="auto"/>
            <w:left w:val="none" w:sz="0" w:space="0" w:color="auto"/>
            <w:bottom w:val="none" w:sz="0" w:space="0" w:color="auto"/>
            <w:right w:val="none" w:sz="0" w:space="0" w:color="auto"/>
          </w:divBdr>
        </w:div>
        <w:div w:id="1043869200">
          <w:marLeft w:val="0"/>
          <w:marRight w:val="0"/>
          <w:marTop w:val="0"/>
          <w:marBottom w:val="0"/>
          <w:divBdr>
            <w:top w:val="none" w:sz="0" w:space="0" w:color="auto"/>
            <w:left w:val="none" w:sz="0" w:space="0" w:color="auto"/>
            <w:bottom w:val="none" w:sz="0" w:space="0" w:color="auto"/>
            <w:right w:val="none" w:sz="0" w:space="0" w:color="auto"/>
          </w:divBdr>
        </w:div>
        <w:div w:id="1446921736">
          <w:marLeft w:val="0"/>
          <w:marRight w:val="0"/>
          <w:marTop w:val="0"/>
          <w:marBottom w:val="0"/>
          <w:divBdr>
            <w:top w:val="none" w:sz="0" w:space="0" w:color="auto"/>
            <w:left w:val="none" w:sz="0" w:space="0" w:color="auto"/>
            <w:bottom w:val="none" w:sz="0" w:space="0" w:color="auto"/>
            <w:right w:val="none" w:sz="0" w:space="0" w:color="auto"/>
          </w:divBdr>
        </w:div>
        <w:div w:id="2109999555">
          <w:marLeft w:val="0"/>
          <w:marRight w:val="0"/>
          <w:marTop w:val="0"/>
          <w:marBottom w:val="0"/>
          <w:divBdr>
            <w:top w:val="none" w:sz="0" w:space="0" w:color="auto"/>
            <w:left w:val="none" w:sz="0" w:space="0" w:color="auto"/>
            <w:bottom w:val="none" w:sz="0" w:space="0" w:color="auto"/>
            <w:right w:val="none" w:sz="0" w:space="0" w:color="auto"/>
          </w:divBdr>
        </w:div>
      </w:divsChild>
    </w:div>
    <w:div w:id="1066226332">
      <w:bodyDiv w:val="1"/>
      <w:marLeft w:val="0"/>
      <w:marRight w:val="0"/>
      <w:marTop w:val="0"/>
      <w:marBottom w:val="0"/>
      <w:divBdr>
        <w:top w:val="none" w:sz="0" w:space="0" w:color="auto"/>
        <w:left w:val="none" w:sz="0" w:space="0" w:color="auto"/>
        <w:bottom w:val="none" w:sz="0" w:space="0" w:color="auto"/>
        <w:right w:val="none" w:sz="0" w:space="0" w:color="auto"/>
      </w:divBdr>
      <w:divsChild>
        <w:div w:id="203831600">
          <w:marLeft w:val="0"/>
          <w:marRight w:val="0"/>
          <w:marTop w:val="0"/>
          <w:marBottom w:val="0"/>
          <w:divBdr>
            <w:top w:val="none" w:sz="0" w:space="0" w:color="auto"/>
            <w:left w:val="none" w:sz="0" w:space="0" w:color="auto"/>
            <w:bottom w:val="none" w:sz="0" w:space="0" w:color="auto"/>
            <w:right w:val="none" w:sz="0" w:space="0" w:color="auto"/>
          </w:divBdr>
        </w:div>
        <w:div w:id="498348716">
          <w:marLeft w:val="0"/>
          <w:marRight w:val="0"/>
          <w:marTop w:val="0"/>
          <w:marBottom w:val="0"/>
          <w:divBdr>
            <w:top w:val="none" w:sz="0" w:space="0" w:color="auto"/>
            <w:left w:val="none" w:sz="0" w:space="0" w:color="auto"/>
            <w:bottom w:val="none" w:sz="0" w:space="0" w:color="auto"/>
            <w:right w:val="none" w:sz="0" w:space="0" w:color="auto"/>
          </w:divBdr>
        </w:div>
        <w:div w:id="551042325">
          <w:marLeft w:val="0"/>
          <w:marRight w:val="0"/>
          <w:marTop w:val="0"/>
          <w:marBottom w:val="0"/>
          <w:divBdr>
            <w:top w:val="none" w:sz="0" w:space="0" w:color="auto"/>
            <w:left w:val="none" w:sz="0" w:space="0" w:color="auto"/>
            <w:bottom w:val="none" w:sz="0" w:space="0" w:color="auto"/>
            <w:right w:val="none" w:sz="0" w:space="0" w:color="auto"/>
          </w:divBdr>
        </w:div>
        <w:div w:id="800926418">
          <w:marLeft w:val="0"/>
          <w:marRight w:val="0"/>
          <w:marTop w:val="0"/>
          <w:marBottom w:val="0"/>
          <w:divBdr>
            <w:top w:val="none" w:sz="0" w:space="0" w:color="auto"/>
            <w:left w:val="none" w:sz="0" w:space="0" w:color="auto"/>
            <w:bottom w:val="none" w:sz="0" w:space="0" w:color="auto"/>
            <w:right w:val="none" w:sz="0" w:space="0" w:color="auto"/>
          </w:divBdr>
        </w:div>
        <w:div w:id="1130588428">
          <w:marLeft w:val="0"/>
          <w:marRight w:val="0"/>
          <w:marTop w:val="0"/>
          <w:marBottom w:val="0"/>
          <w:divBdr>
            <w:top w:val="none" w:sz="0" w:space="0" w:color="auto"/>
            <w:left w:val="none" w:sz="0" w:space="0" w:color="auto"/>
            <w:bottom w:val="none" w:sz="0" w:space="0" w:color="auto"/>
            <w:right w:val="none" w:sz="0" w:space="0" w:color="auto"/>
          </w:divBdr>
        </w:div>
        <w:div w:id="1286034779">
          <w:marLeft w:val="0"/>
          <w:marRight w:val="0"/>
          <w:marTop w:val="0"/>
          <w:marBottom w:val="0"/>
          <w:divBdr>
            <w:top w:val="none" w:sz="0" w:space="0" w:color="auto"/>
            <w:left w:val="none" w:sz="0" w:space="0" w:color="auto"/>
            <w:bottom w:val="none" w:sz="0" w:space="0" w:color="auto"/>
            <w:right w:val="none" w:sz="0" w:space="0" w:color="auto"/>
          </w:divBdr>
        </w:div>
        <w:div w:id="1595363689">
          <w:marLeft w:val="0"/>
          <w:marRight w:val="0"/>
          <w:marTop w:val="0"/>
          <w:marBottom w:val="0"/>
          <w:divBdr>
            <w:top w:val="none" w:sz="0" w:space="0" w:color="auto"/>
            <w:left w:val="none" w:sz="0" w:space="0" w:color="auto"/>
            <w:bottom w:val="none" w:sz="0" w:space="0" w:color="auto"/>
            <w:right w:val="none" w:sz="0" w:space="0" w:color="auto"/>
          </w:divBdr>
        </w:div>
        <w:div w:id="1905724872">
          <w:marLeft w:val="0"/>
          <w:marRight w:val="0"/>
          <w:marTop w:val="0"/>
          <w:marBottom w:val="0"/>
          <w:divBdr>
            <w:top w:val="none" w:sz="0" w:space="0" w:color="auto"/>
            <w:left w:val="none" w:sz="0" w:space="0" w:color="auto"/>
            <w:bottom w:val="none" w:sz="0" w:space="0" w:color="auto"/>
            <w:right w:val="none" w:sz="0" w:space="0" w:color="auto"/>
          </w:divBdr>
        </w:div>
        <w:div w:id="1945110450">
          <w:marLeft w:val="0"/>
          <w:marRight w:val="0"/>
          <w:marTop w:val="0"/>
          <w:marBottom w:val="0"/>
          <w:divBdr>
            <w:top w:val="none" w:sz="0" w:space="0" w:color="auto"/>
            <w:left w:val="none" w:sz="0" w:space="0" w:color="auto"/>
            <w:bottom w:val="none" w:sz="0" w:space="0" w:color="auto"/>
            <w:right w:val="none" w:sz="0" w:space="0" w:color="auto"/>
          </w:divBdr>
        </w:div>
      </w:divsChild>
    </w:div>
    <w:div w:id="1109547522">
      <w:bodyDiv w:val="1"/>
      <w:marLeft w:val="0"/>
      <w:marRight w:val="0"/>
      <w:marTop w:val="0"/>
      <w:marBottom w:val="0"/>
      <w:divBdr>
        <w:top w:val="none" w:sz="0" w:space="0" w:color="auto"/>
        <w:left w:val="none" w:sz="0" w:space="0" w:color="auto"/>
        <w:bottom w:val="none" w:sz="0" w:space="0" w:color="auto"/>
        <w:right w:val="none" w:sz="0" w:space="0" w:color="auto"/>
      </w:divBdr>
      <w:divsChild>
        <w:div w:id="319307372">
          <w:marLeft w:val="0"/>
          <w:marRight w:val="0"/>
          <w:marTop w:val="0"/>
          <w:marBottom w:val="0"/>
          <w:divBdr>
            <w:top w:val="none" w:sz="0" w:space="0" w:color="auto"/>
            <w:left w:val="none" w:sz="0" w:space="0" w:color="auto"/>
            <w:bottom w:val="none" w:sz="0" w:space="0" w:color="auto"/>
            <w:right w:val="none" w:sz="0" w:space="0" w:color="auto"/>
          </w:divBdr>
          <w:divsChild>
            <w:div w:id="1787306">
              <w:marLeft w:val="0"/>
              <w:marRight w:val="0"/>
              <w:marTop w:val="0"/>
              <w:marBottom w:val="0"/>
              <w:divBdr>
                <w:top w:val="none" w:sz="0" w:space="0" w:color="auto"/>
                <w:left w:val="none" w:sz="0" w:space="0" w:color="auto"/>
                <w:bottom w:val="none" w:sz="0" w:space="0" w:color="auto"/>
                <w:right w:val="none" w:sz="0" w:space="0" w:color="auto"/>
              </w:divBdr>
            </w:div>
            <w:div w:id="11492161">
              <w:marLeft w:val="0"/>
              <w:marRight w:val="0"/>
              <w:marTop w:val="0"/>
              <w:marBottom w:val="0"/>
              <w:divBdr>
                <w:top w:val="none" w:sz="0" w:space="0" w:color="auto"/>
                <w:left w:val="none" w:sz="0" w:space="0" w:color="auto"/>
                <w:bottom w:val="none" w:sz="0" w:space="0" w:color="auto"/>
                <w:right w:val="none" w:sz="0" w:space="0" w:color="auto"/>
              </w:divBdr>
            </w:div>
            <w:div w:id="17246223">
              <w:marLeft w:val="0"/>
              <w:marRight w:val="0"/>
              <w:marTop w:val="0"/>
              <w:marBottom w:val="0"/>
              <w:divBdr>
                <w:top w:val="none" w:sz="0" w:space="0" w:color="auto"/>
                <w:left w:val="none" w:sz="0" w:space="0" w:color="auto"/>
                <w:bottom w:val="none" w:sz="0" w:space="0" w:color="auto"/>
                <w:right w:val="none" w:sz="0" w:space="0" w:color="auto"/>
              </w:divBdr>
            </w:div>
            <w:div w:id="49619795">
              <w:marLeft w:val="0"/>
              <w:marRight w:val="0"/>
              <w:marTop w:val="0"/>
              <w:marBottom w:val="0"/>
              <w:divBdr>
                <w:top w:val="none" w:sz="0" w:space="0" w:color="auto"/>
                <w:left w:val="none" w:sz="0" w:space="0" w:color="auto"/>
                <w:bottom w:val="none" w:sz="0" w:space="0" w:color="auto"/>
                <w:right w:val="none" w:sz="0" w:space="0" w:color="auto"/>
              </w:divBdr>
            </w:div>
            <w:div w:id="105582789">
              <w:marLeft w:val="0"/>
              <w:marRight w:val="0"/>
              <w:marTop w:val="0"/>
              <w:marBottom w:val="0"/>
              <w:divBdr>
                <w:top w:val="none" w:sz="0" w:space="0" w:color="auto"/>
                <w:left w:val="none" w:sz="0" w:space="0" w:color="auto"/>
                <w:bottom w:val="none" w:sz="0" w:space="0" w:color="auto"/>
                <w:right w:val="none" w:sz="0" w:space="0" w:color="auto"/>
              </w:divBdr>
            </w:div>
            <w:div w:id="154227954">
              <w:marLeft w:val="0"/>
              <w:marRight w:val="0"/>
              <w:marTop w:val="0"/>
              <w:marBottom w:val="0"/>
              <w:divBdr>
                <w:top w:val="none" w:sz="0" w:space="0" w:color="auto"/>
                <w:left w:val="none" w:sz="0" w:space="0" w:color="auto"/>
                <w:bottom w:val="none" w:sz="0" w:space="0" w:color="auto"/>
                <w:right w:val="none" w:sz="0" w:space="0" w:color="auto"/>
              </w:divBdr>
            </w:div>
            <w:div w:id="186910897">
              <w:marLeft w:val="0"/>
              <w:marRight w:val="0"/>
              <w:marTop w:val="0"/>
              <w:marBottom w:val="0"/>
              <w:divBdr>
                <w:top w:val="none" w:sz="0" w:space="0" w:color="auto"/>
                <w:left w:val="none" w:sz="0" w:space="0" w:color="auto"/>
                <w:bottom w:val="none" w:sz="0" w:space="0" w:color="auto"/>
                <w:right w:val="none" w:sz="0" w:space="0" w:color="auto"/>
              </w:divBdr>
            </w:div>
            <w:div w:id="198665905">
              <w:marLeft w:val="0"/>
              <w:marRight w:val="0"/>
              <w:marTop w:val="0"/>
              <w:marBottom w:val="0"/>
              <w:divBdr>
                <w:top w:val="none" w:sz="0" w:space="0" w:color="auto"/>
                <w:left w:val="none" w:sz="0" w:space="0" w:color="auto"/>
                <w:bottom w:val="none" w:sz="0" w:space="0" w:color="auto"/>
                <w:right w:val="none" w:sz="0" w:space="0" w:color="auto"/>
              </w:divBdr>
            </w:div>
            <w:div w:id="255985849">
              <w:marLeft w:val="0"/>
              <w:marRight w:val="0"/>
              <w:marTop w:val="0"/>
              <w:marBottom w:val="0"/>
              <w:divBdr>
                <w:top w:val="none" w:sz="0" w:space="0" w:color="auto"/>
                <w:left w:val="none" w:sz="0" w:space="0" w:color="auto"/>
                <w:bottom w:val="none" w:sz="0" w:space="0" w:color="auto"/>
                <w:right w:val="none" w:sz="0" w:space="0" w:color="auto"/>
              </w:divBdr>
            </w:div>
            <w:div w:id="266499999">
              <w:marLeft w:val="0"/>
              <w:marRight w:val="0"/>
              <w:marTop w:val="0"/>
              <w:marBottom w:val="0"/>
              <w:divBdr>
                <w:top w:val="none" w:sz="0" w:space="0" w:color="auto"/>
                <w:left w:val="none" w:sz="0" w:space="0" w:color="auto"/>
                <w:bottom w:val="none" w:sz="0" w:space="0" w:color="auto"/>
                <w:right w:val="none" w:sz="0" w:space="0" w:color="auto"/>
              </w:divBdr>
            </w:div>
            <w:div w:id="274561268">
              <w:marLeft w:val="0"/>
              <w:marRight w:val="0"/>
              <w:marTop w:val="0"/>
              <w:marBottom w:val="0"/>
              <w:divBdr>
                <w:top w:val="none" w:sz="0" w:space="0" w:color="auto"/>
                <w:left w:val="none" w:sz="0" w:space="0" w:color="auto"/>
                <w:bottom w:val="none" w:sz="0" w:space="0" w:color="auto"/>
                <w:right w:val="none" w:sz="0" w:space="0" w:color="auto"/>
              </w:divBdr>
            </w:div>
            <w:div w:id="286083798">
              <w:marLeft w:val="0"/>
              <w:marRight w:val="0"/>
              <w:marTop w:val="0"/>
              <w:marBottom w:val="0"/>
              <w:divBdr>
                <w:top w:val="none" w:sz="0" w:space="0" w:color="auto"/>
                <w:left w:val="none" w:sz="0" w:space="0" w:color="auto"/>
                <w:bottom w:val="none" w:sz="0" w:space="0" w:color="auto"/>
                <w:right w:val="none" w:sz="0" w:space="0" w:color="auto"/>
              </w:divBdr>
            </w:div>
            <w:div w:id="304092071">
              <w:marLeft w:val="0"/>
              <w:marRight w:val="0"/>
              <w:marTop w:val="0"/>
              <w:marBottom w:val="0"/>
              <w:divBdr>
                <w:top w:val="none" w:sz="0" w:space="0" w:color="auto"/>
                <w:left w:val="none" w:sz="0" w:space="0" w:color="auto"/>
                <w:bottom w:val="none" w:sz="0" w:space="0" w:color="auto"/>
                <w:right w:val="none" w:sz="0" w:space="0" w:color="auto"/>
              </w:divBdr>
            </w:div>
            <w:div w:id="395594565">
              <w:marLeft w:val="0"/>
              <w:marRight w:val="0"/>
              <w:marTop w:val="0"/>
              <w:marBottom w:val="0"/>
              <w:divBdr>
                <w:top w:val="none" w:sz="0" w:space="0" w:color="auto"/>
                <w:left w:val="none" w:sz="0" w:space="0" w:color="auto"/>
                <w:bottom w:val="none" w:sz="0" w:space="0" w:color="auto"/>
                <w:right w:val="none" w:sz="0" w:space="0" w:color="auto"/>
              </w:divBdr>
            </w:div>
            <w:div w:id="471405421">
              <w:marLeft w:val="0"/>
              <w:marRight w:val="0"/>
              <w:marTop w:val="0"/>
              <w:marBottom w:val="0"/>
              <w:divBdr>
                <w:top w:val="none" w:sz="0" w:space="0" w:color="auto"/>
                <w:left w:val="none" w:sz="0" w:space="0" w:color="auto"/>
                <w:bottom w:val="none" w:sz="0" w:space="0" w:color="auto"/>
                <w:right w:val="none" w:sz="0" w:space="0" w:color="auto"/>
              </w:divBdr>
            </w:div>
            <w:div w:id="506671058">
              <w:marLeft w:val="0"/>
              <w:marRight w:val="0"/>
              <w:marTop w:val="0"/>
              <w:marBottom w:val="0"/>
              <w:divBdr>
                <w:top w:val="none" w:sz="0" w:space="0" w:color="auto"/>
                <w:left w:val="none" w:sz="0" w:space="0" w:color="auto"/>
                <w:bottom w:val="none" w:sz="0" w:space="0" w:color="auto"/>
                <w:right w:val="none" w:sz="0" w:space="0" w:color="auto"/>
              </w:divBdr>
            </w:div>
            <w:div w:id="635911299">
              <w:marLeft w:val="0"/>
              <w:marRight w:val="0"/>
              <w:marTop w:val="0"/>
              <w:marBottom w:val="0"/>
              <w:divBdr>
                <w:top w:val="none" w:sz="0" w:space="0" w:color="auto"/>
                <w:left w:val="none" w:sz="0" w:space="0" w:color="auto"/>
                <w:bottom w:val="none" w:sz="0" w:space="0" w:color="auto"/>
                <w:right w:val="none" w:sz="0" w:space="0" w:color="auto"/>
              </w:divBdr>
            </w:div>
            <w:div w:id="664363455">
              <w:marLeft w:val="0"/>
              <w:marRight w:val="0"/>
              <w:marTop w:val="0"/>
              <w:marBottom w:val="0"/>
              <w:divBdr>
                <w:top w:val="none" w:sz="0" w:space="0" w:color="auto"/>
                <w:left w:val="none" w:sz="0" w:space="0" w:color="auto"/>
                <w:bottom w:val="none" w:sz="0" w:space="0" w:color="auto"/>
                <w:right w:val="none" w:sz="0" w:space="0" w:color="auto"/>
              </w:divBdr>
            </w:div>
            <w:div w:id="677542440">
              <w:marLeft w:val="0"/>
              <w:marRight w:val="0"/>
              <w:marTop w:val="0"/>
              <w:marBottom w:val="0"/>
              <w:divBdr>
                <w:top w:val="none" w:sz="0" w:space="0" w:color="auto"/>
                <w:left w:val="none" w:sz="0" w:space="0" w:color="auto"/>
                <w:bottom w:val="none" w:sz="0" w:space="0" w:color="auto"/>
                <w:right w:val="none" w:sz="0" w:space="0" w:color="auto"/>
              </w:divBdr>
            </w:div>
            <w:div w:id="694423195">
              <w:marLeft w:val="0"/>
              <w:marRight w:val="0"/>
              <w:marTop w:val="0"/>
              <w:marBottom w:val="0"/>
              <w:divBdr>
                <w:top w:val="none" w:sz="0" w:space="0" w:color="auto"/>
                <w:left w:val="none" w:sz="0" w:space="0" w:color="auto"/>
                <w:bottom w:val="none" w:sz="0" w:space="0" w:color="auto"/>
                <w:right w:val="none" w:sz="0" w:space="0" w:color="auto"/>
              </w:divBdr>
            </w:div>
            <w:div w:id="716047624">
              <w:marLeft w:val="0"/>
              <w:marRight w:val="0"/>
              <w:marTop w:val="0"/>
              <w:marBottom w:val="0"/>
              <w:divBdr>
                <w:top w:val="none" w:sz="0" w:space="0" w:color="auto"/>
                <w:left w:val="none" w:sz="0" w:space="0" w:color="auto"/>
                <w:bottom w:val="none" w:sz="0" w:space="0" w:color="auto"/>
                <w:right w:val="none" w:sz="0" w:space="0" w:color="auto"/>
              </w:divBdr>
            </w:div>
            <w:div w:id="731544122">
              <w:marLeft w:val="0"/>
              <w:marRight w:val="0"/>
              <w:marTop w:val="0"/>
              <w:marBottom w:val="0"/>
              <w:divBdr>
                <w:top w:val="none" w:sz="0" w:space="0" w:color="auto"/>
                <w:left w:val="none" w:sz="0" w:space="0" w:color="auto"/>
                <w:bottom w:val="none" w:sz="0" w:space="0" w:color="auto"/>
                <w:right w:val="none" w:sz="0" w:space="0" w:color="auto"/>
              </w:divBdr>
            </w:div>
            <w:div w:id="766540002">
              <w:marLeft w:val="0"/>
              <w:marRight w:val="0"/>
              <w:marTop w:val="0"/>
              <w:marBottom w:val="0"/>
              <w:divBdr>
                <w:top w:val="none" w:sz="0" w:space="0" w:color="auto"/>
                <w:left w:val="none" w:sz="0" w:space="0" w:color="auto"/>
                <w:bottom w:val="none" w:sz="0" w:space="0" w:color="auto"/>
                <w:right w:val="none" w:sz="0" w:space="0" w:color="auto"/>
              </w:divBdr>
            </w:div>
            <w:div w:id="768425717">
              <w:marLeft w:val="0"/>
              <w:marRight w:val="0"/>
              <w:marTop w:val="0"/>
              <w:marBottom w:val="0"/>
              <w:divBdr>
                <w:top w:val="none" w:sz="0" w:space="0" w:color="auto"/>
                <w:left w:val="none" w:sz="0" w:space="0" w:color="auto"/>
                <w:bottom w:val="none" w:sz="0" w:space="0" w:color="auto"/>
                <w:right w:val="none" w:sz="0" w:space="0" w:color="auto"/>
              </w:divBdr>
            </w:div>
            <w:div w:id="914124651">
              <w:marLeft w:val="0"/>
              <w:marRight w:val="0"/>
              <w:marTop w:val="0"/>
              <w:marBottom w:val="0"/>
              <w:divBdr>
                <w:top w:val="none" w:sz="0" w:space="0" w:color="auto"/>
                <w:left w:val="none" w:sz="0" w:space="0" w:color="auto"/>
                <w:bottom w:val="none" w:sz="0" w:space="0" w:color="auto"/>
                <w:right w:val="none" w:sz="0" w:space="0" w:color="auto"/>
              </w:divBdr>
            </w:div>
            <w:div w:id="925574660">
              <w:marLeft w:val="0"/>
              <w:marRight w:val="0"/>
              <w:marTop w:val="0"/>
              <w:marBottom w:val="0"/>
              <w:divBdr>
                <w:top w:val="none" w:sz="0" w:space="0" w:color="auto"/>
                <w:left w:val="none" w:sz="0" w:space="0" w:color="auto"/>
                <w:bottom w:val="none" w:sz="0" w:space="0" w:color="auto"/>
                <w:right w:val="none" w:sz="0" w:space="0" w:color="auto"/>
              </w:divBdr>
            </w:div>
            <w:div w:id="984357065">
              <w:marLeft w:val="0"/>
              <w:marRight w:val="0"/>
              <w:marTop w:val="0"/>
              <w:marBottom w:val="0"/>
              <w:divBdr>
                <w:top w:val="none" w:sz="0" w:space="0" w:color="auto"/>
                <w:left w:val="none" w:sz="0" w:space="0" w:color="auto"/>
                <w:bottom w:val="none" w:sz="0" w:space="0" w:color="auto"/>
                <w:right w:val="none" w:sz="0" w:space="0" w:color="auto"/>
              </w:divBdr>
            </w:div>
            <w:div w:id="996032708">
              <w:marLeft w:val="0"/>
              <w:marRight w:val="0"/>
              <w:marTop w:val="0"/>
              <w:marBottom w:val="0"/>
              <w:divBdr>
                <w:top w:val="none" w:sz="0" w:space="0" w:color="auto"/>
                <w:left w:val="none" w:sz="0" w:space="0" w:color="auto"/>
                <w:bottom w:val="none" w:sz="0" w:space="0" w:color="auto"/>
                <w:right w:val="none" w:sz="0" w:space="0" w:color="auto"/>
              </w:divBdr>
            </w:div>
            <w:div w:id="1031685195">
              <w:marLeft w:val="0"/>
              <w:marRight w:val="0"/>
              <w:marTop w:val="0"/>
              <w:marBottom w:val="0"/>
              <w:divBdr>
                <w:top w:val="none" w:sz="0" w:space="0" w:color="auto"/>
                <w:left w:val="none" w:sz="0" w:space="0" w:color="auto"/>
                <w:bottom w:val="none" w:sz="0" w:space="0" w:color="auto"/>
                <w:right w:val="none" w:sz="0" w:space="0" w:color="auto"/>
              </w:divBdr>
            </w:div>
            <w:div w:id="1112748489">
              <w:marLeft w:val="0"/>
              <w:marRight w:val="0"/>
              <w:marTop w:val="0"/>
              <w:marBottom w:val="0"/>
              <w:divBdr>
                <w:top w:val="none" w:sz="0" w:space="0" w:color="auto"/>
                <w:left w:val="none" w:sz="0" w:space="0" w:color="auto"/>
                <w:bottom w:val="none" w:sz="0" w:space="0" w:color="auto"/>
                <w:right w:val="none" w:sz="0" w:space="0" w:color="auto"/>
              </w:divBdr>
            </w:div>
            <w:div w:id="1198741266">
              <w:marLeft w:val="0"/>
              <w:marRight w:val="0"/>
              <w:marTop w:val="0"/>
              <w:marBottom w:val="0"/>
              <w:divBdr>
                <w:top w:val="none" w:sz="0" w:space="0" w:color="auto"/>
                <w:left w:val="none" w:sz="0" w:space="0" w:color="auto"/>
                <w:bottom w:val="none" w:sz="0" w:space="0" w:color="auto"/>
                <w:right w:val="none" w:sz="0" w:space="0" w:color="auto"/>
              </w:divBdr>
            </w:div>
            <w:div w:id="1466390364">
              <w:marLeft w:val="0"/>
              <w:marRight w:val="0"/>
              <w:marTop w:val="0"/>
              <w:marBottom w:val="0"/>
              <w:divBdr>
                <w:top w:val="none" w:sz="0" w:space="0" w:color="auto"/>
                <w:left w:val="none" w:sz="0" w:space="0" w:color="auto"/>
                <w:bottom w:val="none" w:sz="0" w:space="0" w:color="auto"/>
                <w:right w:val="none" w:sz="0" w:space="0" w:color="auto"/>
              </w:divBdr>
            </w:div>
            <w:div w:id="1482429324">
              <w:marLeft w:val="0"/>
              <w:marRight w:val="0"/>
              <w:marTop w:val="0"/>
              <w:marBottom w:val="0"/>
              <w:divBdr>
                <w:top w:val="none" w:sz="0" w:space="0" w:color="auto"/>
                <w:left w:val="none" w:sz="0" w:space="0" w:color="auto"/>
                <w:bottom w:val="none" w:sz="0" w:space="0" w:color="auto"/>
                <w:right w:val="none" w:sz="0" w:space="0" w:color="auto"/>
              </w:divBdr>
            </w:div>
            <w:div w:id="1486360404">
              <w:marLeft w:val="0"/>
              <w:marRight w:val="0"/>
              <w:marTop w:val="0"/>
              <w:marBottom w:val="0"/>
              <w:divBdr>
                <w:top w:val="none" w:sz="0" w:space="0" w:color="auto"/>
                <w:left w:val="none" w:sz="0" w:space="0" w:color="auto"/>
                <w:bottom w:val="none" w:sz="0" w:space="0" w:color="auto"/>
                <w:right w:val="none" w:sz="0" w:space="0" w:color="auto"/>
              </w:divBdr>
            </w:div>
            <w:div w:id="1498686834">
              <w:marLeft w:val="0"/>
              <w:marRight w:val="0"/>
              <w:marTop w:val="0"/>
              <w:marBottom w:val="0"/>
              <w:divBdr>
                <w:top w:val="none" w:sz="0" w:space="0" w:color="auto"/>
                <w:left w:val="none" w:sz="0" w:space="0" w:color="auto"/>
                <w:bottom w:val="none" w:sz="0" w:space="0" w:color="auto"/>
                <w:right w:val="none" w:sz="0" w:space="0" w:color="auto"/>
              </w:divBdr>
            </w:div>
            <w:div w:id="1531411942">
              <w:marLeft w:val="0"/>
              <w:marRight w:val="0"/>
              <w:marTop w:val="0"/>
              <w:marBottom w:val="0"/>
              <w:divBdr>
                <w:top w:val="none" w:sz="0" w:space="0" w:color="auto"/>
                <w:left w:val="none" w:sz="0" w:space="0" w:color="auto"/>
                <w:bottom w:val="none" w:sz="0" w:space="0" w:color="auto"/>
                <w:right w:val="none" w:sz="0" w:space="0" w:color="auto"/>
              </w:divBdr>
            </w:div>
            <w:div w:id="1785953732">
              <w:marLeft w:val="0"/>
              <w:marRight w:val="0"/>
              <w:marTop w:val="0"/>
              <w:marBottom w:val="0"/>
              <w:divBdr>
                <w:top w:val="none" w:sz="0" w:space="0" w:color="auto"/>
                <w:left w:val="none" w:sz="0" w:space="0" w:color="auto"/>
                <w:bottom w:val="none" w:sz="0" w:space="0" w:color="auto"/>
                <w:right w:val="none" w:sz="0" w:space="0" w:color="auto"/>
              </w:divBdr>
            </w:div>
            <w:div w:id="1818448841">
              <w:marLeft w:val="0"/>
              <w:marRight w:val="0"/>
              <w:marTop w:val="0"/>
              <w:marBottom w:val="0"/>
              <w:divBdr>
                <w:top w:val="none" w:sz="0" w:space="0" w:color="auto"/>
                <w:left w:val="none" w:sz="0" w:space="0" w:color="auto"/>
                <w:bottom w:val="none" w:sz="0" w:space="0" w:color="auto"/>
                <w:right w:val="none" w:sz="0" w:space="0" w:color="auto"/>
              </w:divBdr>
            </w:div>
            <w:div w:id="1836800877">
              <w:marLeft w:val="0"/>
              <w:marRight w:val="0"/>
              <w:marTop w:val="0"/>
              <w:marBottom w:val="0"/>
              <w:divBdr>
                <w:top w:val="none" w:sz="0" w:space="0" w:color="auto"/>
                <w:left w:val="none" w:sz="0" w:space="0" w:color="auto"/>
                <w:bottom w:val="none" w:sz="0" w:space="0" w:color="auto"/>
                <w:right w:val="none" w:sz="0" w:space="0" w:color="auto"/>
              </w:divBdr>
            </w:div>
            <w:div w:id="1856653587">
              <w:marLeft w:val="0"/>
              <w:marRight w:val="0"/>
              <w:marTop w:val="0"/>
              <w:marBottom w:val="0"/>
              <w:divBdr>
                <w:top w:val="none" w:sz="0" w:space="0" w:color="auto"/>
                <w:left w:val="none" w:sz="0" w:space="0" w:color="auto"/>
                <w:bottom w:val="none" w:sz="0" w:space="0" w:color="auto"/>
                <w:right w:val="none" w:sz="0" w:space="0" w:color="auto"/>
              </w:divBdr>
            </w:div>
            <w:div w:id="1893883355">
              <w:marLeft w:val="0"/>
              <w:marRight w:val="0"/>
              <w:marTop w:val="0"/>
              <w:marBottom w:val="0"/>
              <w:divBdr>
                <w:top w:val="none" w:sz="0" w:space="0" w:color="auto"/>
                <w:left w:val="none" w:sz="0" w:space="0" w:color="auto"/>
                <w:bottom w:val="none" w:sz="0" w:space="0" w:color="auto"/>
                <w:right w:val="none" w:sz="0" w:space="0" w:color="auto"/>
              </w:divBdr>
            </w:div>
            <w:div w:id="1977173798">
              <w:marLeft w:val="0"/>
              <w:marRight w:val="0"/>
              <w:marTop w:val="0"/>
              <w:marBottom w:val="0"/>
              <w:divBdr>
                <w:top w:val="none" w:sz="0" w:space="0" w:color="auto"/>
                <w:left w:val="none" w:sz="0" w:space="0" w:color="auto"/>
                <w:bottom w:val="none" w:sz="0" w:space="0" w:color="auto"/>
                <w:right w:val="none" w:sz="0" w:space="0" w:color="auto"/>
              </w:divBdr>
            </w:div>
            <w:div w:id="2026904001">
              <w:marLeft w:val="0"/>
              <w:marRight w:val="0"/>
              <w:marTop w:val="0"/>
              <w:marBottom w:val="0"/>
              <w:divBdr>
                <w:top w:val="none" w:sz="0" w:space="0" w:color="auto"/>
                <w:left w:val="none" w:sz="0" w:space="0" w:color="auto"/>
                <w:bottom w:val="none" w:sz="0" w:space="0" w:color="auto"/>
                <w:right w:val="none" w:sz="0" w:space="0" w:color="auto"/>
              </w:divBdr>
            </w:div>
            <w:div w:id="2049066040">
              <w:marLeft w:val="0"/>
              <w:marRight w:val="0"/>
              <w:marTop w:val="0"/>
              <w:marBottom w:val="0"/>
              <w:divBdr>
                <w:top w:val="none" w:sz="0" w:space="0" w:color="auto"/>
                <w:left w:val="none" w:sz="0" w:space="0" w:color="auto"/>
                <w:bottom w:val="none" w:sz="0" w:space="0" w:color="auto"/>
                <w:right w:val="none" w:sz="0" w:space="0" w:color="auto"/>
              </w:divBdr>
            </w:div>
            <w:div w:id="2121413567">
              <w:marLeft w:val="0"/>
              <w:marRight w:val="0"/>
              <w:marTop w:val="0"/>
              <w:marBottom w:val="0"/>
              <w:divBdr>
                <w:top w:val="none" w:sz="0" w:space="0" w:color="auto"/>
                <w:left w:val="none" w:sz="0" w:space="0" w:color="auto"/>
                <w:bottom w:val="none" w:sz="0" w:space="0" w:color="auto"/>
                <w:right w:val="none" w:sz="0" w:space="0" w:color="auto"/>
              </w:divBdr>
            </w:div>
            <w:div w:id="2123917102">
              <w:marLeft w:val="0"/>
              <w:marRight w:val="0"/>
              <w:marTop w:val="0"/>
              <w:marBottom w:val="0"/>
              <w:divBdr>
                <w:top w:val="none" w:sz="0" w:space="0" w:color="auto"/>
                <w:left w:val="none" w:sz="0" w:space="0" w:color="auto"/>
                <w:bottom w:val="none" w:sz="0" w:space="0" w:color="auto"/>
                <w:right w:val="none" w:sz="0" w:space="0" w:color="auto"/>
              </w:divBdr>
            </w:div>
            <w:div w:id="21339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828">
      <w:bodyDiv w:val="1"/>
      <w:marLeft w:val="0"/>
      <w:marRight w:val="0"/>
      <w:marTop w:val="0"/>
      <w:marBottom w:val="0"/>
      <w:divBdr>
        <w:top w:val="none" w:sz="0" w:space="0" w:color="auto"/>
        <w:left w:val="none" w:sz="0" w:space="0" w:color="auto"/>
        <w:bottom w:val="none" w:sz="0" w:space="0" w:color="auto"/>
        <w:right w:val="none" w:sz="0" w:space="0" w:color="auto"/>
      </w:divBdr>
      <w:divsChild>
        <w:div w:id="87242518">
          <w:marLeft w:val="0"/>
          <w:marRight w:val="0"/>
          <w:marTop w:val="0"/>
          <w:marBottom w:val="0"/>
          <w:divBdr>
            <w:top w:val="none" w:sz="0" w:space="0" w:color="auto"/>
            <w:left w:val="none" w:sz="0" w:space="0" w:color="auto"/>
            <w:bottom w:val="none" w:sz="0" w:space="0" w:color="auto"/>
            <w:right w:val="none" w:sz="0" w:space="0" w:color="auto"/>
          </w:divBdr>
        </w:div>
        <w:div w:id="263073520">
          <w:marLeft w:val="0"/>
          <w:marRight w:val="0"/>
          <w:marTop w:val="0"/>
          <w:marBottom w:val="0"/>
          <w:divBdr>
            <w:top w:val="none" w:sz="0" w:space="0" w:color="auto"/>
            <w:left w:val="none" w:sz="0" w:space="0" w:color="auto"/>
            <w:bottom w:val="none" w:sz="0" w:space="0" w:color="auto"/>
            <w:right w:val="none" w:sz="0" w:space="0" w:color="auto"/>
          </w:divBdr>
        </w:div>
        <w:div w:id="314143987">
          <w:marLeft w:val="0"/>
          <w:marRight w:val="0"/>
          <w:marTop w:val="0"/>
          <w:marBottom w:val="0"/>
          <w:divBdr>
            <w:top w:val="none" w:sz="0" w:space="0" w:color="auto"/>
            <w:left w:val="none" w:sz="0" w:space="0" w:color="auto"/>
            <w:bottom w:val="none" w:sz="0" w:space="0" w:color="auto"/>
            <w:right w:val="none" w:sz="0" w:space="0" w:color="auto"/>
          </w:divBdr>
        </w:div>
        <w:div w:id="489565927">
          <w:marLeft w:val="0"/>
          <w:marRight w:val="0"/>
          <w:marTop w:val="0"/>
          <w:marBottom w:val="0"/>
          <w:divBdr>
            <w:top w:val="none" w:sz="0" w:space="0" w:color="auto"/>
            <w:left w:val="none" w:sz="0" w:space="0" w:color="auto"/>
            <w:bottom w:val="none" w:sz="0" w:space="0" w:color="auto"/>
            <w:right w:val="none" w:sz="0" w:space="0" w:color="auto"/>
          </w:divBdr>
        </w:div>
        <w:div w:id="516771000">
          <w:marLeft w:val="0"/>
          <w:marRight w:val="0"/>
          <w:marTop w:val="0"/>
          <w:marBottom w:val="0"/>
          <w:divBdr>
            <w:top w:val="none" w:sz="0" w:space="0" w:color="auto"/>
            <w:left w:val="none" w:sz="0" w:space="0" w:color="auto"/>
            <w:bottom w:val="none" w:sz="0" w:space="0" w:color="auto"/>
            <w:right w:val="none" w:sz="0" w:space="0" w:color="auto"/>
          </w:divBdr>
        </w:div>
        <w:div w:id="653022307">
          <w:marLeft w:val="0"/>
          <w:marRight w:val="0"/>
          <w:marTop w:val="0"/>
          <w:marBottom w:val="0"/>
          <w:divBdr>
            <w:top w:val="none" w:sz="0" w:space="0" w:color="auto"/>
            <w:left w:val="none" w:sz="0" w:space="0" w:color="auto"/>
            <w:bottom w:val="none" w:sz="0" w:space="0" w:color="auto"/>
            <w:right w:val="none" w:sz="0" w:space="0" w:color="auto"/>
          </w:divBdr>
        </w:div>
        <w:div w:id="840584445">
          <w:marLeft w:val="0"/>
          <w:marRight w:val="0"/>
          <w:marTop w:val="0"/>
          <w:marBottom w:val="0"/>
          <w:divBdr>
            <w:top w:val="none" w:sz="0" w:space="0" w:color="auto"/>
            <w:left w:val="none" w:sz="0" w:space="0" w:color="auto"/>
            <w:bottom w:val="none" w:sz="0" w:space="0" w:color="auto"/>
            <w:right w:val="none" w:sz="0" w:space="0" w:color="auto"/>
          </w:divBdr>
        </w:div>
        <w:div w:id="892539241">
          <w:marLeft w:val="0"/>
          <w:marRight w:val="0"/>
          <w:marTop w:val="0"/>
          <w:marBottom w:val="0"/>
          <w:divBdr>
            <w:top w:val="none" w:sz="0" w:space="0" w:color="auto"/>
            <w:left w:val="none" w:sz="0" w:space="0" w:color="auto"/>
            <w:bottom w:val="none" w:sz="0" w:space="0" w:color="auto"/>
            <w:right w:val="none" w:sz="0" w:space="0" w:color="auto"/>
          </w:divBdr>
        </w:div>
        <w:div w:id="944657309">
          <w:marLeft w:val="0"/>
          <w:marRight w:val="0"/>
          <w:marTop w:val="0"/>
          <w:marBottom w:val="0"/>
          <w:divBdr>
            <w:top w:val="none" w:sz="0" w:space="0" w:color="auto"/>
            <w:left w:val="none" w:sz="0" w:space="0" w:color="auto"/>
            <w:bottom w:val="none" w:sz="0" w:space="0" w:color="auto"/>
            <w:right w:val="none" w:sz="0" w:space="0" w:color="auto"/>
          </w:divBdr>
        </w:div>
        <w:div w:id="1050691847">
          <w:marLeft w:val="0"/>
          <w:marRight w:val="0"/>
          <w:marTop w:val="0"/>
          <w:marBottom w:val="0"/>
          <w:divBdr>
            <w:top w:val="none" w:sz="0" w:space="0" w:color="auto"/>
            <w:left w:val="none" w:sz="0" w:space="0" w:color="auto"/>
            <w:bottom w:val="none" w:sz="0" w:space="0" w:color="auto"/>
            <w:right w:val="none" w:sz="0" w:space="0" w:color="auto"/>
          </w:divBdr>
        </w:div>
        <w:div w:id="1435437357">
          <w:marLeft w:val="0"/>
          <w:marRight w:val="0"/>
          <w:marTop w:val="0"/>
          <w:marBottom w:val="0"/>
          <w:divBdr>
            <w:top w:val="none" w:sz="0" w:space="0" w:color="auto"/>
            <w:left w:val="none" w:sz="0" w:space="0" w:color="auto"/>
            <w:bottom w:val="none" w:sz="0" w:space="0" w:color="auto"/>
            <w:right w:val="none" w:sz="0" w:space="0" w:color="auto"/>
          </w:divBdr>
        </w:div>
        <w:div w:id="1781759326">
          <w:marLeft w:val="0"/>
          <w:marRight w:val="0"/>
          <w:marTop w:val="0"/>
          <w:marBottom w:val="0"/>
          <w:divBdr>
            <w:top w:val="none" w:sz="0" w:space="0" w:color="auto"/>
            <w:left w:val="none" w:sz="0" w:space="0" w:color="auto"/>
            <w:bottom w:val="none" w:sz="0" w:space="0" w:color="auto"/>
            <w:right w:val="none" w:sz="0" w:space="0" w:color="auto"/>
          </w:divBdr>
        </w:div>
        <w:div w:id="1852913651">
          <w:marLeft w:val="0"/>
          <w:marRight w:val="0"/>
          <w:marTop w:val="0"/>
          <w:marBottom w:val="0"/>
          <w:divBdr>
            <w:top w:val="none" w:sz="0" w:space="0" w:color="auto"/>
            <w:left w:val="none" w:sz="0" w:space="0" w:color="auto"/>
            <w:bottom w:val="none" w:sz="0" w:space="0" w:color="auto"/>
            <w:right w:val="none" w:sz="0" w:space="0" w:color="auto"/>
          </w:divBdr>
        </w:div>
        <w:div w:id="1884441558">
          <w:marLeft w:val="0"/>
          <w:marRight w:val="0"/>
          <w:marTop w:val="0"/>
          <w:marBottom w:val="0"/>
          <w:divBdr>
            <w:top w:val="none" w:sz="0" w:space="0" w:color="auto"/>
            <w:left w:val="none" w:sz="0" w:space="0" w:color="auto"/>
            <w:bottom w:val="none" w:sz="0" w:space="0" w:color="auto"/>
            <w:right w:val="none" w:sz="0" w:space="0" w:color="auto"/>
          </w:divBdr>
        </w:div>
        <w:div w:id="1911883894">
          <w:marLeft w:val="0"/>
          <w:marRight w:val="0"/>
          <w:marTop w:val="0"/>
          <w:marBottom w:val="0"/>
          <w:divBdr>
            <w:top w:val="none" w:sz="0" w:space="0" w:color="auto"/>
            <w:left w:val="none" w:sz="0" w:space="0" w:color="auto"/>
            <w:bottom w:val="none" w:sz="0" w:space="0" w:color="auto"/>
            <w:right w:val="none" w:sz="0" w:space="0" w:color="auto"/>
          </w:divBdr>
        </w:div>
        <w:div w:id="2058821238">
          <w:marLeft w:val="0"/>
          <w:marRight w:val="0"/>
          <w:marTop w:val="0"/>
          <w:marBottom w:val="0"/>
          <w:divBdr>
            <w:top w:val="none" w:sz="0" w:space="0" w:color="auto"/>
            <w:left w:val="none" w:sz="0" w:space="0" w:color="auto"/>
            <w:bottom w:val="none" w:sz="0" w:space="0" w:color="auto"/>
            <w:right w:val="none" w:sz="0" w:space="0" w:color="auto"/>
          </w:divBdr>
        </w:div>
      </w:divsChild>
    </w:div>
    <w:div w:id="1216047603">
      <w:bodyDiv w:val="1"/>
      <w:marLeft w:val="0"/>
      <w:marRight w:val="0"/>
      <w:marTop w:val="0"/>
      <w:marBottom w:val="0"/>
      <w:divBdr>
        <w:top w:val="none" w:sz="0" w:space="0" w:color="auto"/>
        <w:left w:val="none" w:sz="0" w:space="0" w:color="auto"/>
        <w:bottom w:val="none" w:sz="0" w:space="0" w:color="auto"/>
        <w:right w:val="none" w:sz="0" w:space="0" w:color="auto"/>
      </w:divBdr>
      <w:divsChild>
        <w:div w:id="34894627">
          <w:marLeft w:val="0"/>
          <w:marRight w:val="0"/>
          <w:marTop w:val="0"/>
          <w:marBottom w:val="0"/>
          <w:divBdr>
            <w:top w:val="none" w:sz="0" w:space="0" w:color="auto"/>
            <w:left w:val="none" w:sz="0" w:space="0" w:color="auto"/>
            <w:bottom w:val="none" w:sz="0" w:space="0" w:color="auto"/>
            <w:right w:val="none" w:sz="0" w:space="0" w:color="auto"/>
          </w:divBdr>
        </w:div>
        <w:div w:id="57555359">
          <w:marLeft w:val="0"/>
          <w:marRight w:val="0"/>
          <w:marTop w:val="0"/>
          <w:marBottom w:val="0"/>
          <w:divBdr>
            <w:top w:val="none" w:sz="0" w:space="0" w:color="auto"/>
            <w:left w:val="none" w:sz="0" w:space="0" w:color="auto"/>
            <w:bottom w:val="none" w:sz="0" w:space="0" w:color="auto"/>
            <w:right w:val="none" w:sz="0" w:space="0" w:color="auto"/>
          </w:divBdr>
        </w:div>
        <w:div w:id="230239491">
          <w:marLeft w:val="0"/>
          <w:marRight w:val="0"/>
          <w:marTop w:val="0"/>
          <w:marBottom w:val="0"/>
          <w:divBdr>
            <w:top w:val="none" w:sz="0" w:space="0" w:color="auto"/>
            <w:left w:val="none" w:sz="0" w:space="0" w:color="auto"/>
            <w:bottom w:val="none" w:sz="0" w:space="0" w:color="auto"/>
            <w:right w:val="none" w:sz="0" w:space="0" w:color="auto"/>
          </w:divBdr>
        </w:div>
        <w:div w:id="494565248">
          <w:marLeft w:val="0"/>
          <w:marRight w:val="0"/>
          <w:marTop w:val="0"/>
          <w:marBottom w:val="0"/>
          <w:divBdr>
            <w:top w:val="none" w:sz="0" w:space="0" w:color="auto"/>
            <w:left w:val="none" w:sz="0" w:space="0" w:color="auto"/>
            <w:bottom w:val="none" w:sz="0" w:space="0" w:color="auto"/>
            <w:right w:val="none" w:sz="0" w:space="0" w:color="auto"/>
          </w:divBdr>
        </w:div>
        <w:div w:id="533692408">
          <w:marLeft w:val="0"/>
          <w:marRight w:val="0"/>
          <w:marTop w:val="0"/>
          <w:marBottom w:val="0"/>
          <w:divBdr>
            <w:top w:val="none" w:sz="0" w:space="0" w:color="auto"/>
            <w:left w:val="none" w:sz="0" w:space="0" w:color="auto"/>
            <w:bottom w:val="none" w:sz="0" w:space="0" w:color="auto"/>
            <w:right w:val="none" w:sz="0" w:space="0" w:color="auto"/>
          </w:divBdr>
        </w:div>
        <w:div w:id="580216490">
          <w:marLeft w:val="0"/>
          <w:marRight w:val="0"/>
          <w:marTop w:val="0"/>
          <w:marBottom w:val="0"/>
          <w:divBdr>
            <w:top w:val="none" w:sz="0" w:space="0" w:color="auto"/>
            <w:left w:val="none" w:sz="0" w:space="0" w:color="auto"/>
            <w:bottom w:val="none" w:sz="0" w:space="0" w:color="auto"/>
            <w:right w:val="none" w:sz="0" w:space="0" w:color="auto"/>
          </w:divBdr>
        </w:div>
        <w:div w:id="650250212">
          <w:marLeft w:val="0"/>
          <w:marRight w:val="0"/>
          <w:marTop w:val="0"/>
          <w:marBottom w:val="0"/>
          <w:divBdr>
            <w:top w:val="none" w:sz="0" w:space="0" w:color="auto"/>
            <w:left w:val="none" w:sz="0" w:space="0" w:color="auto"/>
            <w:bottom w:val="none" w:sz="0" w:space="0" w:color="auto"/>
            <w:right w:val="none" w:sz="0" w:space="0" w:color="auto"/>
          </w:divBdr>
        </w:div>
        <w:div w:id="770852853">
          <w:marLeft w:val="0"/>
          <w:marRight w:val="0"/>
          <w:marTop w:val="0"/>
          <w:marBottom w:val="0"/>
          <w:divBdr>
            <w:top w:val="none" w:sz="0" w:space="0" w:color="auto"/>
            <w:left w:val="none" w:sz="0" w:space="0" w:color="auto"/>
            <w:bottom w:val="none" w:sz="0" w:space="0" w:color="auto"/>
            <w:right w:val="none" w:sz="0" w:space="0" w:color="auto"/>
          </w:divBdr>
        </w:div>
        <w:div w:id="901716174">
          <w:marLeft w:val="0"/>
          <w:marRight w:val="0"/>
          <w:marTop w:val="0"/>
          <w:marBottom w:val="0"/>
          <w:divBdr>
            <w:top w:val="none" w:sz="0" w:space="0" w:color="auto"/>
            <w:left w:val="none" w:sz="0" w:space="0" w:color="auto"/>
            <w:bottom w:val="none" w:sz="0" w:space="0" w:color="auto"/>
            <w:right w:val="none" w:sz="0" w:space="0" w:color="auto"/>
          </w:divBdr>
        </w:div>
        <w:div w:id="1331327916">
          <w:marLeft w:val="0"/>
          <w:marRight w:val="0"/>
          <w:marTop w:val="0"/>
          <w:marBottom w:val="0"/>
          <w:divBdr>
            <w:top w:val="none" w:sz="0" w:space="0" w:color="auto"/>
            <w:left w:val="none" w:sz="0" w:space="0" w:color="auto"/>
            <w:bottom w:val="none" w:sz="0" w:space="0" w:color="auto"/>
            <w:right w:val="none" w:sz="0" w:space="0" w:color="auto"/>
          </w:divBdr>
        </w:div>
        <w:div w:id="1415589390">
          <w:marLeft w:val="0"/>
          <w:marRight w:val="0"/>
          <w:marTop w:val="0"/>
          <w:marBottom w:val="0"/>
          <w:divBdr>
            <w:top w:val="none" w:sz="0" w:space="0" w:color="auto"/>
            <w:left w:val="none" w:sz="0" w:space="0" w:color="auto"/>
            <w:bottom w:val="none" w:sz="0" w:space="0" w:color="auto"/>
            <w:right w:val="none" w:sz="0" w:space="0" w:color="auto"/>
          </w:divBdr>
        </w:div>
        <w:div w:id="1676885357">
          <w:marLeft w:val="0"/>
          <w:marRight w:val="0"/>
          <w:marTop w:val="0"/>
          <w:marBottom w:val="0"/>
          <w:divBdr>
            <w:top w:val="none" w:sz="0" w:space="0" w:color="auto"/>
            <w:left w:val="none" w:sz="0" w:space="0" w:color="auto"/>
            <w:bottom w:val="none" w:sz="0" w:space="0" w:color="auto"/>
            <w:right w:val="none" w:sz="0" w:space="0" w:color="auto"/>
          </w:divBdr>
        </w:div>
        <w:div w:id="1788814394">
          <w:marLeft w:val="0"/>
          <w:marRight w:val="0"/>
          <w:marTop w:val="0"/>
          <w:marBottom w:val="0"/>
          <w:divBdr>
            <w:top w:val="none" w:sz="0" w:space="0" w:color="auto"/>
            <w:left w:val="none" w:sz="0" w:space="0" w:color="auto"/>
            <w:bottom w:val="none" w:sz="0" w:space="0" w:color="auto"/>
            <w:right w:val="none" w:sz="0" w:space="0" w:color="auto"/>
          </w:divBdr>
        </w:div>
      </w:divsChild>
    </w:div>
    <w:div w:id="1254436478">
      <w:bodyDiv w:val="1"/>
      <w:marLeft w:val="0"/>
      <w:marRight w:val="0"/>
      <w:marTop w:val="0"/>
      <w:marBottom w:val="0"/>
      <w:divBdr>
        <w:top w:val="none" w:sz="0" w:space="0" w:color="auto"/>
        <w:left w:val="none" w:sz="0" w:space="0" w:color="auto"/>
        <w:bottom w:val="none" w:sz="0" w:space="0" w:color="auto"/>
        <w:right w:val="none" w:sz="0" w:space="0" w:color="auto"/>
      </w:divBdr>
      <w:divsChild>
        <w:div w:id="79299643">
          <w:marLeft w:val="0"/>
          <w:marRight w:val="0"/>
          <w:marTop w:val="0"/>
          <w:marBottom w:val="0"/>
          <w:divBdr>
            <w:top w:val="none" w:sz="0" w:space="0" w:color="auto"/>
            <w:left w:val="none" w:sz="0" w:space="0" w:color="auto"/>
            <w:bottom w:val="none" w:sz="0" w:space="0" w:color="auto"/>
            <w:right w:val="none" w:sz="0" w:space="0" w:color="auto"/>
          </w:divBdr>
        </w:div>
        <w:div w:id="259072122">
          <w:marLeft w:val="0"/>
          <w:marRight w:val="0"/>
          <w:marTop w:val="0"/>
          <w:marBottom w:val="0"/>
          <w:divBdr>
            <w:top w:val="none" w:sz="0" w:space="0" w:color="auto"/>
            <w:left w:val="none" w:sz="0" w:space="0" w:color="auto"/>
            <w:bottom w:val="none" w:sz="0" w:space="0" w:color="auto"/>
            <w:right w:val="none" w:sz="0" w:space="0" w:color="auto"/>
          </w:divBdr>
        </w:div>
        <w:div w:id="303628646">
          <w:marLeft w:val="0"/>
          <w:marRight w:val="0"/>
          <w:marTop w:val="0"/>
          <w:marBottom w:val="0"/>
          <w:divBdr>
            <w:top w:val="none" w:sz="0" w:space="0" w:color="auto"/>
            <w:left w:val="none" w:sz="0" w:space="0" w:color="auto"/>
            <w:bottom w:val="none" w:sz="0" w:space="0" w:color="auto"/>
            <w:right w:val="none" w:sz="0" w:space="0" w:color="auto"/>
          </w:divBdr>
        </w:div>
        <w:div w:id="354112889">
          <w:marLeft w:val="0"/>
          <w:marRight w:val="0"/>
          <w:marTop w:val="0"/>
          <w:marBottom w:val="0"/>
          <w:divBdr>
            <w:top w:val="none" w:sz="0" w:space="0" w:color="auto"/>
            <w:left w:val="none" w:sz="0" w:space="0" w:color="auto"/>
            <w:bottom w:val="none" w:sz="0" w:space="0" w:color="auto"/>
            <w:right w:val="none" w:sz="0" w:space="0" w:color="auto"/>
          </w:divBdr>
        </w:div>
        <w:div w:id="467940286">
          <w:marLeft w:val="0"/>
          <w:marRight w:val="0"/>
          <w:marTop w:val="0"/>
          <w:marBottom w:val="0"/>
          <w:divBdr>
            <w:top w:val="none" w:sz="0" w:space="0" w:color="auto"/>
            <w:left w:val="none" w:sz="0" w:space="0" w:color="auto"/>
            <w:bottom w:val="none" w:sz="0" w:space="0" w:color="auto"/>
            <w:right w:val="none" w:sz="0" w:space="0" w:color="auto"/>
          </w:divBdr>
        </w:div>
        <w:div w:id="688334355">
          <w:marLeft w:val="0"/>
          <w:marRight w:val="0"/>
          <w:marTop w:val="0"/>
          <w:marBottom w:val="0"/>
          <w:divBdr>
            <w:top w:val="none" w:sz="0" w:space="0" w:color="auto"/>
            <w:left w:val="none" w:sz="0" w:space="0" w:color="auto"/>
            <w:bottom w:val="none" w:sz="0" w:space="0" w:color="auto"/>
            <w:right w:val="none" w:sz="0" w:space="0" w:color="auto"/>
          </w:divBdr>
        </w:div>
        <w:div w:id="923731483">
          <w:marLeft w:val="0"/>
          <w:marRight w:val="0"/>
          <w:marTop w:val="0"/>
          <w:marBottom w:val="0"/>
          <w:divBdr>
            <w:top w:val="none" w:sz="0" w:space="0" w:color="auto"/>
            <w:left w:val="none" w:sz="0" w:space="0" w:color="auto"/>
            <w:bottom w:val="none" w:sz="0" w:space="0" w:color="auto"/>
            <w:right w:val="none" w:sz="0" w:space="0" w:color="auto"/>
          </w:divBdr>
        </w:div>
        <w:div w:id="946623469">
          <w:marLeft w:val="0"/>
          <w:marRight w:val="0"/>
          <w:marTop w:val="0"/>
          <w:marBottom w:val="0"/>
          <w:divBdr>
            <w:top w:val="none" w:sz="0" w:space="0" w:color="auto"/>
            <w:left w:val="none" w:sz="0" w:space="0" w:color="auto"/>
            <w:bottom w:val="none" w:sz="0" w:space="0" w:color="auto"/>
            <w:right w:val="none" w:sz="0" w:space="0" w:color="auto"/>
          </w:divBdr>
        </w:div>
        <w:div w:id="1177890202">
          <w:marLeft w:val="0"/>
          <w:marRight w:val="0"/>
          <w:marTop w:val="0"/>
          <w:marBottom w:val="0"/>
          <w:divBdr>
            <w:top w:val="none" w:sz="0" w:space="0" w:color="auto"/>
            <w:left w:val="none" w:sz="0" w:space="0" w:color="auto"/>
            <w:bottom w:val="none" w:sz="0" w:space="0" w:color="auto"/>
            <w:right w:val="none" w:sz="0" w:space="0" w:color="auto"/>
          </w:divBdr>
        </w:div>
        <w:div w:id="1378503425">
          <w:marLeft w:val="0"/>
          <w:marRight w:val="0"/>
          <w:marTop w:val="0"/>
          <w:marBottom w:val="0"/>
          <w:divBdr>
            <w:top w:val="none" w:sz="0" w:space="0" w:color="auto"/>
            <w:left w:val="none" w:sz="0" w:space="0" w:color="auto"/>
            <w:bottom w:val="none" w:sz="0" w:space="0" w:color="auto"/>
            <w:right w:val="none" w:sz="0" w:space="0" w:color="auto"/>
          </w:divBdr>
        </w:div>
        <w:div w:id="2082025843">
          <w:marLeft w:val="0"/>
          <w:marRight w:val="0"/>
          <w:marTop w:val="0"/>
          <w:marBottom w:val="0"/>
          <w:divBdr>
            <w:top w:val="none" w:sz="0" w:space="0" w:color="auto"/>
            <w:left w:val="none" w:sz="0" w:space="0" w:color="auto"/>
            <w:bottom w:val="none" w:sz="0" w:space="0" w:color="auto"/>
            <w:right w:val="none" w:sz="0" w:space="0" w:color="auto"/>
          </w:divBdr>
        </w:div>
      </w:divsChild>
    </w:div>
    <w:div w:id="1259218927">
      <w:bodyDiv w:val="1"/>
      <w:marLeft w:val="0"/>
      <w:marRight w:val="0"/>
      <w:marTop w:val="0"/>
      <w:marBottom w:val="0"/>
      <w:divBdr>
        <w:top w:val="none" w:sz="0" w:space="0" w:color="auto"/>
        <w:left w:val="none" w:sz="0" w:space="0" w:color="auto"/>
        <w:bottom w:val="none" w:sz="0" w:space="0" w:color="auto"/>
        <w:right w:val="none" w:sz="0" w:space="0" w:color="auto"/>
      </w:divBdr>
      <w:divsChild>
        <w:div w:id="605889778">
          <w:marLeft w:val="0"/>
          <w:marRight w:val="0"/>
          <w:marTop w:val="0"/>
          <w:marBottom w:val="0"/>
          <w:divBdr>
            <w:top w:val="none" w:sz="0" w:space="0" w:color="auto"/>
            <w:left w:val="none" w:sz="0" w:space="0" w:color="auto"/>
            <w:bottom w:val="none" w:sz="0" w:space="0" w:color="auto"/>
            <w:right w:val="none" w:sz="0" w:space="0" w:color="auto"/>
          </w:divBdr>
        </w:div>
        <w:div w:id="848104714">
          <w:marLeft w:val="0"/>
          <w:marRight w:val="0"/>
          <w:marTop w:val="0"/>
          <w:marBottom w:val="0"/>
          <w:divBdr>
            <w:top w:val="none" w:sz="0" w:space="0" w:color="auto"/>
            <w:left w:val="none" w:sz="0" w:space="0" w:color="auto"/>
            <w:bottom w:val="none" w:sz="0" w:space="0" w:color="auto"/>
            <w:right w:val="none" w:sz="0" w:space="0" w:color="auto"/>
          </w:divBdr>
        </w:div>
        <w:div w:id="1003095324">
          <w:marLeft w:val="0"/>
          <w:marRight w:val="0"/>
          <w:marTop w:val="0"/>
          <w:marBottom w:val="0"/>
          <w:divBdr>
            <w:top w:val="none" w:sz="0" w:space="0" w:color="auto"/>
            <w:left w:val="none" w:sz="0" w:space="0" w:color="auto"/>
            <w:bottom w:val="none" w:sz="0" w:space="0" w:color="auto"/>
            <w:right w:val="none" w:sz="0" w:space="0" w:color="auto"/>
          </w:divBdr>
        </w:div>
        <w:div w:id="1088380982">
          <w:marLeft w:val="0"/>
          <w:marRight w:val="0"/>
          <w:marTop w:val="0"/>
          <w:marBottom w:val="0"/>
          <w:divBdr>
            <w:top w:val="none" w:sz="0" w:space="0" w:color="auto"/>
            <w:left w:val="none" w:sz="0" w:space="0" w:color="auto"/>
            <w:bottom w:val="none" w:sz="0" w:space="0" w:color="auto"/>
            <w:right w:val="none" w:sz="0" w:space="0" w:color="auto"/>
          </w:divBdr>
        </w:div>
        <w:div w:id="1213538308">
          <w:marLeft w:val="0"/>
          <w:marRight w:val="0"/>
          <w:marTop w:val="0"/>
          <w:marBottom w:val="0"/>
          <w:divBdr>
            <w:top w:val="none" w:sz="0" w:space="0" w:color="auto"/>
            <w:left w:val="none" w:sz="0" w:space="0" w:color="auto"/>
            <w:bottom w:val="none" w:sz="0" w:space="0" w:color="auto"/>
            <w:right w:val="none" w:sz="0" w:space="0" w:color="auto"/>
          </w:divBdr>
        </w:div>
        <w:div w:id="1524518833">
          <w:marLeft w:val="0"/>
          <w:marRight w:val="0"/>
          <w:marTop w:val="0"/>
          <w:marBottom w:val="0"/>
          <w:divBdr>
            <w:top w:val="none" w:sz="0" w:space="0" w:color="auto"/>
            <w:left w:val="none" w:sz="0" w:space="0" w:color="auto"/>
            <w:bottom w:val="none" w:sz="0" w:space="0" w:color="auto"/>
            <w:right w:val="none" w:sz="0" w:space="0" w:color="auto"/>
          </w:divBdr>
        </w:div>
        <w:div w:id="1810201470">
          <w:marLeft w:val="0"/>
          <w:marRight w:val="0"/>
          <w:marTop w:val="0"/>
          <w:marBottom w:val="0"/>
          <w:divBdr>
            <w:top w:val="none" w:sz="0" w:space="0" w:color="auto"/>
            <w:left w:val="none" w:sz="0" w:space="0" w:color="auto"/>
            <w:bottom w:val="none" w:sz="0" w:space="0" w:color="auto"/>
            <w:right w:val="none" w:sz="0" w:space="0" w:color="auto"/>
          </w:divBdr>
        </w:div>
        <w:div w:id="2136605111">
          <w:marLeft w:val="0"/>
          <w:marRight w:val="0"/>
          <w:marTop w:val="0"/>
          <w:marBottom w:val="0"/>
          <w:divBdr>
            <w:top w:val="none" w:sz="0" w:space="0" w:color="auto"/>
            <w:left w:val="none" w:sz="0" w:space="0" w:color="auto"/>
            <w:bottom w:val="none" w:sz="0" w:space="0" w:color="auto"/>
            <w:right w:val="none" w:sz="0" w:space="0" w:color="auto"/>
          </w:divBdr>
        </w:div>
      </w:divsChild>
    </w:div>
    <w:div w:id="1266771503">
      <w:bodyDiv w:val="1"/>
      <w:marLeft w:val="0"/>
      <w:marRight w:val="0"/>
      <w:marTop w:val="0"/>
      <w:marBottom w:val="0"/>
      <w:divBdr>
        <w:top w:val="none" w:sz="0" w:space="0" w:color="auto"/>
        <w:left w:val="none" w:sz="0" w:space="0" w:color="auto"/>
        <w:bottom w:val="none" w:sz="0" w:space="0" w:color="auto"/>
        <w:right w:val="none" w:sz="0" w:space="0" w:color="auto"/>
      </w:divBdr>
    </w:div>
    <w:div w:id="1273321254">
      <w:bodyDiv w:val="1"/>
      <w:marLeft w:val="0"/>
      <w:marRight w:val="0"/>
      <w:marTop w:val="0"/>
      <w:marBottom w:val="0"/>
      <w:divBdr>
        <w:top w:val="none" w:sz="0" w:space="0" w:color="auto"/>
        <w:left w:val="none" w:sz="0" w:space="0" w:color="auto"/>
        <w:bottom w:val="none" w:sz="0" w:space="0" w:color="auto"/>
        <w:right w:val="none" w:sz="0" w:space="0" w:color="auto"/>
      </w:divBdr>
      <w:divsChild>
        <w:div w:id="117065002">
          <w:marLeft w:val="0"/>
          <w:marRight w:val="0"/>
          <w:marTop w:val="0"/>
          <w:marBottom w:val="0"/>
          <w:divBdr>
            <w:top w:val="none" w:sz="0" w:space="0" w:color="auto"/>
            <w:left w:val="none" w:sz="0" w:space="0" w:color="auto"/>
            <w:bottom w:val="none" w:sz="0" w:space="0" w:color="auto"/>
            <w:right w:val="none" w:sz="0" w:space="0" w:color="auto"/>
          </w:divBdr>
        </w:div>
        <w:div w:id="136068688">
          <w:marLeft w:val="0"/>
          <w:marRight w:val="0"/>
          <w:marTop w:val="0"/>
          <w:marBottom w:val="0"/>
          <w:divBdr>
            <w:top w:val="none" w:sz="0" w:space="0" w:color="auto"/>
            <w:left w:val="none" w:sz="0" w:space="0" w:color="auto"/>
            <w:bottom w:val="none" w:sz="0" w:space="0" w:color="auto"/>
            <w:right w:val="none" w:sz="0" w:space="0" w:color="auto"/>
          </w:divBdr>
        </w:div>
        <w:div w:id="233131832">
          <w:marLeft w:val="0"/>
          <w:marRight w:val="0"/>
          <w:marTop w:val="0"/>
          <w:marBottom w:val="0"/>
          <w:divBdr>
            <w:top w:val="none" w:sz="0" w:space="0" w:color="auto"/>
            <w:left w:val="none" w:sz="0" w:space="0" w:color="auto"/>
            <w:bottom w:val="none" w:sz="0" w:space="0" w:color="auto"/>
            <w:right w:val="none" w:sz="0" w:space="0" w:color="auto"/>
          </w:divBdr>
        </w:div>
        <w:div w:id="233664030">
          <w:marLeft w:val="0"/>
          <w:marRight w:val="0"/>
          <w:marTop w:val="0"/>
          <w:marBottom w:val="0"/>
          <w:divBdr>
            <w:top w:val="none" w:sz="0" w:space="0" w:color="auto"/>
            <w:left w:val="none" w:sz="0" w:space="0" w:color="auto"/>
            <w:bottom w:val="none" w:sz="0" w:space="0" w:color="auto"/>
            <w:right w:val="none" w:sz="0" w:space="0" w:color="auto"/>
          </w:divBdr>
        </w:div>
        <w:div w:id="253787448">
          <w:marLeft w:val="0"/>
          <w:marRight w:val="0"/>
          <w:marTop w:val="0"/>
          <w:marBottom w:val="0"/>
          <w:divBdr>
            <w:top w:val="none" w:sz="0" w:space="0" w:color="auto"/>
            <w:left w:val="none" w:sz="0" w:space="0" w:color="auto"/>
            <w:bottom w:val="none" w:sz="0" w:space="0" w:color="auto"/>
            <w:right w:val="none" w:sz="0" w:space="0" w:color="auto"/>
          </w:divBdr>
        </w:div>
        <w:div w:id="569190315">
          <w:marLeft w:val="0"/>
          <w:marRight w:val="0"/>
          <w:marTop w:val="0"/>
          <w:marBottom w:val="0"/>
          <w:divBdr>
            <w:top w:val="none" w:sz="0" w:space="0" w:color="auto"/>
            <w:left w:val="none" w:sz="0" w:space="0" w:color="auto"/>
            <w:bottom w:val="none" w:sz="0" w:space="0" w:color="auto"/>
            <w:right w:val="none" w:sz="0" w:space="0" w:color="auto"/>
          </w:divBdr>
        </w:div>
        <w:div w:id="713430290">
          <w:marLeft w:val="0"/>
          <w:marRight w:val="0"/>
          <w:marTop w:val="0"/>
          <w:marBottom w:val="0"/>
          <w:divBdr>
            <w:top w:val="none" w:sz="0" w:space="0" w:color="auto"/>
            <w:left w:val="none" w:sz="0" w:space="0" w:color="auto"/>
            <w:bottom w:val="none" w:sz="0" w:space="0" w:color="auto"/>
            <w:right w:val="none" w:sz="0" w:space="0" w:color="auto"/>
          </w:divBdr>
        </w:div>
        <w:div w:id="785850857">
          <w:marLeft w:val="0"/>
          <w:marRight w:val="0"/>
          <w:marTop w:val="0"/>
          <w:marBottom w:val="0"/>
          <w:divBdr>
            <w:top w:val="none" w:sz="0" w:space="0" w:color="auto"/>
            <w:left w:val="none" w:sz="0" w:space="0" w:color="auto"/>
            <w:bottom w:val="none" w:sz="0" w:space="0" w:color="auto"/>
            <w:right w:val="none" w:sz="0" w:space="0" w:color="auto"/>
          </w:divBdr>
        </w:div>
        <w:div w:id="1326855312">
          <w:marLeft w:val="0"/>
          <w:marRight w:val="0"/>
          <w:marTop w:val="0"/>
          <w:marBottom w:val="0"/>
          <w:divBdr>
            <w:top w:val="none" w:sz="0" w:space="0" w:color="auto"/>
            <w:left w:val="none" w:sz="0" w:space="0" w:color="auto"/>
            <w:bottom w:val="none" w:sz="0" w:space="0" w:color="auto"/>
            <w:right w:val="none" w:sz="0" w:space="0" w:color="auto"/>
          </w:divBdr>
        </w:div>
        <w:div w:id="1357581543">
          <w:marLeft w:val="0"/>
          <w:marRight w:val="0"/>
          <w:marTop w:val="0"/>
          <w:marBottom w:val="0"/>
          <w:divBdr>
            <w:top w:val="none" w:sz="0" w:space="0" w:color="auto"/>
            <w:left w:val="none" w:sz="0" w:space="0" w:color="auto"/>
            <w:bottom w:val="none" w:sz="0" w:space="0" w:color="auto"/>
            <w:right w:val="none" w:sz="0" w:space="0" w:color="auto"/>
          </w:divBdr>
        </w:div>
        <w:div w:id="1827210549">
          <w:marLeft w:val="0"/>
          <w:marRight w:val="0"/>
          <w:marTop w:val="0"/>
          <w:marBottom w:val="0"/>
          <w:divBdr>
            <w:top w:val="none" w:sz="0" w:space="0" w:color="auto"/>
            <w:left w:val="none" w:sz="0" w:space="0" w:color="auto"/>
            <w:bottom w:val="none" w:sz="0" w:space="0" w:color="auto"/>
            <w:right w:val="none" w:sz="0" w:space="0" w:color="auto"/>
          </w:divBdr>
        </w:div>
        <w:div w:id="1873616237">
          <w:marLeft w:val="0"/>
          <w:marRight w:val="0"/>
          <w:marTop w:val="0"/>
          <w:marBottom w:val="0"/>
          <w:divBdr>
            <w:top w:val="none" w:sz="0" w:space="0" w:color="auto"/>
            <w:left w:val="none" w:sz="0" w:space="0" w:color="auto"/>
            <w:bottom w:val="none" w:sz="0" w:space="0" w:color="auto"/>
            <w:right w:val="none" w:sz="0" w:space="0" w:color="auto"/>
          </w:divBdr>
        </w:div>
        <w:div w:id="1907229066">
          <w:marLeft w:val="0"/>
          <w:marRight w:val="0"/>
          <w:marTop w:val="0"/>
          <w:marBottom w:val="0"/>
          <w:divBdr>
            <w:top w:val="none" w:sz="0" w:space="0" w:color="auto"/>
            <w:left w:val="none" w:sz="0" w:space="0" w:color="auto"/>
            <w:bottom w:val="none" w:sz="0" w:space="0" w:color="auto"/>
            <w:right w:val="none" w:sz="0" w:space="0" w:color="auto"/>
          </w:divBdr>
        </w:div>
        <w:div w:id="1924951687">
          <w:marLeft w:val="0"/>
          <w:marRight w:val="0"/>
          <w:marTop w:val="0"/>
          <w:marBottom w:val="0"/>
          <w:divBdr>
            <w:top w:val="none" w:sz="0" w:space="0" w:color="auto"/>
            <w:left w:val="none" w:sz="0" w:space="0" w:color="auto"/>
            <w:bottom w:val="none" w:sz="0" w:space="0" w:color="auto"/>
            <w:right w:val="none" w:sz="0" w:space="0" w:color="auto"/>
          </w:divBdr>
        </w:div>
      </w:divsChild>
    </w:div>
    <w:div w:id="1328166284">
      <w:bodyDiv w:val="1"/>
      <w:marLeft w:val="0"/>
      <w:marRight w:val="0"/>
      <w:marTop w:val="0"/>
      <w:marBottom w:val="0"/>
      <w:divBdr>
        <w:top w:val="none" w:sz="0" w:space="0" w:color="auto"/>
        <w:left w:val="none" w:sz="0" w:space="0" w:color="auto"/>
        <w:bottom w:val="none" w:sz="0" w:space="0" w:color="auto"/>
        <w:right w:val="none" w:sz="0" w:space="0" w:color="auto"/>
      </w:divBdr>
      <w:divsChild>
        <w:div w:id="1131485955">
          <w:marLeft w:val="0"/>
          <w:marRight w:val="0"/>
          <w:marTop w:val="0"/>
          <w:marBottom w:val="0"/>
          <w:divBdr>
            <w:top w:val="none" w:sz="0" w:space="0" w:color="auto"/>
            <w:left w:val="none" w:sz="0" w:space="0" w:color="auto"/>
            <w:bottom w:val="none" w:sz="0" w:space="0" w:color="auto"/>
            <w:right w:val="none" w:sz="0" w:space="0" w:color="auto"/>
          </w:divBdr>
        </w:div>
      </w:divsChild>
    </w:div>
    <w:div w:id="1382436933">
      <w:bodyDiv w:val="1"/>
      <w:marLeft w:val="0"/>
      <w:marRight w:val="0"/>
      <w:marTop w:val="0"/>
      <w:marBottom w:val="0"/>
      <w:divBdr>
        <w:top w:val="none" w:sz="0" w:space="0" w:color="auto"/>
        <w:left w:val="none" w:sz="0" w:space="0" w:color="auto"/>
        <w:bottom w:val="none" w:sz="0" w:space="0" w:color="auto"/>
        <w:right w:val="none" w:sz="0" w:space="0" w:color="auto"/>
      </w:divBdr>
      <w:divsChild>
        <w:div w:id="119082173">
          <w:marLeft w:val="0"/>
          <w:marRight w:val="0"/>
          <w:marTop w:val="0"/>
          <w:marBottom w:val="0"/>
          <w:divBdr>
            <w:top w:val="none" w:sz="0" w:space="0" w:color="auto"/>
            <w:left w:val="none" w:sz="0" w:space="0" w:color="auto"/>
            <w:bottom w:val="none" w:sz="0" w:space="0" w:color="auto"/>
            <w:right w:val="none" w:sz="0" w:space="0" w:color="auto"/>
          </w:divBdr>
        </w:div>
        <w:div w:id="128281675">
          <w:marLeft w:val="0"/>
          <w:marRight w:val="0"/>
          <w:marTop w:val="0"/>
          <w:marBottom w:val="0"/>
          <w:divBdr>
            <w:top w:val="none" w:sz="0" w:space="0" w:color="auto"/>
            <w:left w:val="none" w:sz="0" w:space="0" w:color="auto"/>
            <w:bottom w:val="none" w:sz="0" w:space="0" w:color="auto"/>
            <w:right w:val="none" w:sz="0" w:space="0" w:color="auto"/>
          </w:divBdr>
        </w:div>
        <w:div w:id="204761353">
          <w:marLeft w:val="0"/>
          <w:marRight w:val="0"/>
          <w:marTop w:val="0"/>
          <w:marBottom w:val="0"/>
          <w:divBdr>
            <w:top w:val="none" w:sz="0" w:space="0" w:color="auto"/>
            <w:left w:val="none" w:sz="0" w:space="0" w:color="auto"/>
            <w:bottom w:val="none" w:sz="0" w:space="0" w:color="auto"/>
            <w:right w:val="none" w:sz="0" w:space="0" w:color="auto"/>
          </w:divBdr>
        </w:div>
        <w:div w:id="236019493">
          <w:marLeft w:val="0"/>
          <w:marRight w:val="0"/>
          <w:marTop w:val="0"/>
          <w:marBottom w:val="0"/>
          <w:divBdr>
            <w:top w:val="none" w:sz="0" w:space="0" w:color="auto"/>
            <w:left w:val="none" w:sz="0" w:space="0" w:color="auto"/>
            <w:bottom w:val="none" w:sz="0" w:space="0" w:color="auto"/>
            <w:right w:val="none" w:sz="0" w:space="0" w:color="auto"/>
          </w:divBdr>
        </w:div>
        <w:div w:id="327104061">
          <w:marLeft w:val="0"/>
          <w:marRight w:val="0"/>
          <w:marTop w:val="0"/>
          <w:marBottom w:val="0"/>
          <w:divBdr>
            <w:top w:val="none" w:sz="0" w:space="0" w:color="auto"/>
            <w:left w:val="none" w:sz="0" w:space="0" w:color="auto"/>
            <w:bottom w:val="none" w:sz="0" w:space="0" w:color="auto"/>
            <w:right w:val="none" w:sz="0" w:space="0" w:color="auto"/>
          </w:divBdr>
        </w:div>
        <w:div w:id="344597230">
          <w:marLeft w:val="0"/>
          <w:marRight w:val="0"/>
          <w:marTop w:val="0"/>
          <w:marBottom w:val="0"/>
          <w:divBdr>
            <w:top w:val="none" w:sz="0" w:space="0" w:color="auto"/>
            <w:left w:val="none" w:sz="0" w:space="0" w:color="auto"/>
            <w:bottom w:val="none" w:sz="0" w:space="0" w:color="auto"/>
            <w:right w:val="none" w:sz="0" w:space="0" w:color="auto"/>
          </w:divBdr>
        </w:div>
        <w:div w:id="441344286">
          <w:marLeft w:val="0"/>
          <w:marRight w:val="0"/>
          <w:marTop w:val="0"/>
          <w:marBottom w:val="0"/>
          <w:divBdr>
            <w:top w:val="none" w:sz="0" w:space="0" w:color="auto"/>
            <w:left w:val="none" w:sz="0" w:space="0" w:color="auto"/>
            <w:bottom w:val="none" w:sz="0" w:space="0" w:color="auto"/>
            <w:right w:val="none" w:sz="0" w:space="0" w:color="auto"/>
          </w:divBdr>
        </w:div>
        <w:div w:id="551386248">
          <w:marLeft w:val="0"/>
          <w:marRight w:val="0"/>
          <w:marTop w:val="0"/>
          <w:marBottom w:val="0"/>
          <w:divBdr>
            <w:top w:val="none" w:sz="0" w:space="0" w:color="auto"/>
            <w:left w:val="none" w:sz="0" w:space="0" w:color="auto"/>
            <w:bottom w:val="none" w:sz="0" w:space="0" w:color="auto"/>
            <w:right w:val="none" w:sz="0" w:space="0" w:color="auto"/>
          </w:divBdr>
        </w:div>
        <w:div w:id="600718588">
          <w:marLeft w:val="0"/>
          <w:marRight w:val="0"/>
          <w:marTop w:val="0"/>
          <w:marBottom w:val="0"/>
          <w:divBdr>
            <w:top w:val="none" w:sz="0" w:space="0" w:color="auto"/>
            <w:left w:val="none" w:sz="0" w:space="0" w:color="auto"/>
            <w:bottom w:val="none" w:sz="0" w:space="0" w:color="auto"/>
            <w:right w:val="none" w:sz="0" w:space="0" w:color="auto"/>
          </w:divBdr>
        </w:div>
        <w:div w:id="813570682">
          <w:marLeft w:val="0"/>
          <w:marRight w:val="0"/>
          <w:marTop w:val="0"/>
          <w:marBottom w:val="0"/>
          <w:divBdr>
            <w:top w:val="none" w:sz="0" w:space="0" w:color="auto"/>
            <w:left w:val="none" w:sz="0" w:space="0" w:color="auto"/>
            <w:bottom w:val="none" w:sz="0" w:space="0" w:color="auto"/>
            <w:right w:val="none" w:sz="0" w:space="0" w:color="auto"/>
          </w:divBdr>
        </w:div>
        <w:div w:id="833303450">
          <w:marLeft w:val="0"/>
          <w:marRight w:val="0"/>
          <w:marTop w:val="0"/>
          <w:marBottom w:val="0"/>
          <w:divBdr>
            <w:top w:val="none" w:sz="0" w:space="0" w:color="auto"/>
            <w:left w:val="none" w:sz="0" w:space="0" w:color="auto"/>
            <w:bottom w:val="none" w:sz="0" w:space="0" w:color="auto"/>
            <w:right w:val="none" w:sz="0" w:space="0" w:color="auto"/>
          </w:divBdr>
        </w:div>
        <w:div w:id="865364788">
          <w:marLeft w:val="0"/>
          <w:marRight w:val="0"/>
          <w:marTop w:val="0"/>
          <w:marBottom w:val="0"/>
          <w:divBdr>
            <w:top w:val="none" w:sz="0" w:space="0" w:color="auto"/>
            <w:left w:val="none" w:sz="0" w:space="0" w:color="auto"/>
            <w:bottom w:val="none" w:sz="0" w:space="0" w:color="auto"/>
            <w:right w:val="none" w:sz="0" w:space="0" w:color="auto"/>
          </w:divBdr>
        </w:div>
        <w:div w:id="992564564">
          <w:marLeft w:val="0"/>
          <w:marRight w:val="0"/>
          <w:marTop w:val="0"/>
          <w:marBottom w:val="0"/>
          <w:divBdr>
            <w:top w:val="none" w:sz="0" w:space="0" w:color="auto"/>
            <w:left w:val="none" w:sz="0" w:space="0" w:color="auto"/>
            <w:bottom w:val="none" w:sz="0" w:space="0" w:color="auto"/>
            <w:right w:val="none" w:sz="0" w:space="0" w:color="auto"/>
          </w:divBdr>
        </w:div>
        <w:div w:id="1005084984">
          <w:marLeft w:val="0"/>
          <w:marRight w:val="0"/>
          <w:marTop w:val="0"/>
          <w:marBottom w:val="0"/>
          <w:divBdr>
            <w:top w:val="none" w:sz="0" w:space="0" w:color="auto"/>
            <w:left w:val="none" w:sz="0" w:space="0" w:color="auto"/>
            <w:bottom w:val="none" w:sz="0" w:space="0" w:color="auto"/>
            <w:right w:val="none" w:sz="0" w:space="0" w:color="auto"/>
          </w:divBdr>
        </w:div>
        <w:div w:id="1014458962">
          <w:marLeft w:val="0"/>
          <w:marRight w:val="0"/>
          <w:marTop w:val="0"/>
          <w:marBottom w:val="0"/>
          <w:divBdr>
            <w:top w:val="none" w:sz="0" w:space="0" w:color="auto"/>
            <w:left w:val="none" w:sz="0" w:space="0" w:color="auto"/>
            <w:bottom w:val="none" w:sz="0" w:space="0" w:color="auto"/>
            <w:right w:val="none" w:sz="0" w:space="0" w:color="auto"/>
          </w:divBdr>
        </w:div>
        <w:div w:id="1107774950">
          <w:marLeft w:val="0"/>
          <w:marRight w:val="0"/>
          <w:marTop w:val="0"/>
          <w:marBottom w:val="0"/>
          <w:divBdr>
            <w:top w:val="none" w:sz="0" w:space="0" w:color="auto"/>
            <w:left w:val="none" w:sz="0" w:space="0" w:color="auto"/>
            <w:bottom w:val="none" w:sz="0" w:space="0" w:color="auto"/>
            <w:right w:val="none" w:sz="0" w:space="0" w:color="auto"/>
          </w:divBdr>
        </w:div>
        <w:div w:id="1148402933">
          <w:marLeft w:val="0"/>
          <w:marRight w:val="0"/>
          <w:marTop w:val="0"/>
          <w:marBottom w:val="0"/>
          <w:divBdr>
            <w:top w:val="none" w:sz="0" w:space="0" w:color="auto"/>
            <w:left w:val="none" w:sz="0" w:space="0" w:color="auto"/>
            <w:bottom w:val="none" w:sz="0" w:space="0" w:color="auto"/>
            <w:right w:val="none" w:sz="0" w:space="0" w:color="auto"/>
          </w:divBdr>
        </w:div>
        <w:div w:id="1372416364">
          <w:marLeft w:val="0"/>
          <w:marRight w:val="0"/>
          <w:marTop w:val="0"/>
          <w:marBottom w:val="0"/>
          <w:divBdr>
            <w:top w:val="none" w:sz="0" w:space="0" w:color="auto"/>
            <w:left w:val="none" w:sz="0" w:space="0" w:color="auto"/>
            <w:bottom w:val="none" w:sz="0" w:space="0" w:color="auto"/>
            <w:right w:val="none" w:sz="0" w:space="0" w:color="auto"/>
          </w:divBdr>
        </w:div>
        <w:div w:id="1451166819">
          <w:marLeft w:val="0"/>
          <w:marRight w:val="0"/>
          <w:marTop w:val="0"/>
          <w:marBottom w:val="0"/>
          <w:divBdr>
            <w:top w:val="none" w:sz="0" w:space="0" w:color="auto"/>
            <w:left w:val="none" w:sz="0" w:space="0" w:color="auto"/>
            <w:bottom w:val="none" w:sz="0" w:space="0" w:color="auto"/>
            <w:right w:val="none" w:sz="0" w:space="0" w:color="auto"/>
          </w:divBdr>
        </w:div>
        <w:div w:id="1462916152">
          <w:marLeft w:val="0"/>
          <w:marRight w:val="0"/>
          <w:marTop w:val="0"/>
          <w:marBottom w:val="0"/>
          <w:divBdr>
            <w:top w:val="none" w:sz="0" w:space="0" w:color="auto"/>
            <w:left w:val="none" w:sz="0" w:space="0" w:color="auto"/>
            <w:bottom w:val="none" w:sz="0" w:space="0" w:color="auto"/>
            <w:right w:val="none" w:sz="0" w:space="0" w:color="auto"/>
          </w:divBdr>
        </w:div>
        <w:div w:id="1618872357">
          <w:marLeft w:val="0"/>
          <w:marRight w:val="0"/>
          <w:marTop w:val="0"/>
          <w:marBottom w:val="0"/>
          <w:divBdr>
            <w:top w:val="none" w:sz="0" w:space="0" w:color="auto"/>
            <w:left w:val="none" w:sz="0" w:space="0" w:color="auto"/>
            <w:bottom w:val="none" w:sz="0" w:space="0" w:color="auto"/>
            <w:right w:val="none" w:sz="0" w:space="0" w:color="auto"/>
          </w:divBdr>
        </w:div>
        <w:div w:id="1839688513">
          <w:marLeft w:val="0"/>
          <w:marRight w:val="0"/>
          <w:marTop w:val="0"/>
          <w:marBottom w:val="0"/>
          <w:divBdr>
            <w:top w:val="none" w:sz="0" w:space="0" w:color="auto"/>
            <w:left w:val="none" w:sz="0" w:space="0" w:color="auto"/>
            <w:bottom w:val="none" w:sz="0" w:space="0" w:color="auto"/>
            <w:right w:val="none" w:sz="0" w:space="0" w:color="auto"/>
          </w:divBdr>
        </w:div>
        <w:div w:id="1940025127">
          <w:marLeft w:val="0"/>
          <w:marRight w:val="0"/>
          <w:marTop w:val="0"/>
          <w:marBottom w:val="0"/>
          <w:divBdr>
            <w:top w:val="none" w:sz="0" w:space="0" w:color="auto"/>
            <w:left w:val="none" w:sz="0" w:space="0" w:color="auto"/>
            <w:bottom w:val="none" w:sz="0" w:space="0" w:color="auto"/>
            <w:right w:val="none" w:sz="0" w:space="0" w:color="auto"/>
          </w:divBdr>
        </w:div>
        <w:div w:id="2095471369">
          <w:marLeft w:val="0"/>
          <w:marRight w:val="0"/>
          <w:marTop w:val="0"/>
          <w:marBottom w:val="0"/>
          <w:divBdr>
            <w:top w:val="none" w:sz="0" w:space="0" w:color="auto"/>
            <w:left w:val="none" w:sz="0" w:space="0" w:color="auto"/>
            <w:bottom w:val="none" w:sz="0" w:space="0" w:color="auto"/>
            <w:right w:val="none" w:sz="0" w:space="0" w:color="auto"/>
          </w:divBdr>
        </w:div>
      </w:divsChild>
    </w:div>
    <w:div w:id="1388726038">
      <w:bodyDiv w:val="1"/>
      <w:marLeft w:val="0"/>
      <w:marRight w:val="0"/>
      <w:marTop w:val="0"/>
      <w:marBottom w:val="0"/>
      <w:divBdr>
        <w:top w:val="none" w:sz="0" w:space="0" w:color="auto"/>
        <w:left w:val="none" w:sz="0" w:space="0" w:color="auto"/>
        <w:bottom w:val="none" w:sz="0" w:space="0" w:color="auto"/>
        <w:right w:val="none" w:sz="0" w:space="0" w:color="auto"/>
      </w:divBdr>
      <w:divsChild>
        <w:div w:id="18505453">
          <w:marLeft w:val="0"/>
          <w:marRight w:val="0"/>
          <w:marTop w:val="0"/>
          <w:marBottom w:val="0"/>
          <w:divBdr>
            <w:top w:val="none" w:sz="0" w:space="0" w:color="auto"/>
            <w:left w:val="none" w:sz="0" w:space="0" w:color="auto"/>
            <w:bottom w:val="none" w:sz="0" w:space="0" w:color="auto"/>
            <w:right w:val="none" w:sz="0" w:space="0" w:color="auto"/>
          </w:divBdr>
        </w:div>
        <w:div w:id="52657893">
          <w:marLeft w:val="0"/>
          <w:marRight w:val="0"/>
          <w:marTop w:val="0"/>
          <w:marBottom w:val="0"/>
          <w:divBdr>
            <w:top w:val="none" w:sz="0" w:space="0" w:color="auto"/>
            <w:left w:val="none" w:sz="0" w:space="0" w:color="auto"/>
            <w:bottom w:val="none" w:sz="0" w:space="0" w:color="auto"/>
            <w:right w:val="none" w:sz="0" w:space="0" w:color="auto"/>
          </w:divBdr>
        </w:div>
        <w:div w:id="54623610">
          <w:marLeft w:val="0"/>
          <w:marRight w:val="0"/>
          <w:marTop w:val="0"/>
          <w:marBottom w:val="0"/>
          <w:divBdr>
            <w:top w:val="none" w:sz="0" w:space="0" w:color="auto"/>
            <w:left w:val="none" w:sz="0" w:space="0" w:color="auto"/>
            <w:bottom w:val="none" w:sz="0" w:space="0" w:color="auto"/>
            <w:right w:val="none" w:sz="0" w:space="0" w:color="auto"/>
          </w:divBdr>
        </w:div>
        <w:div w:id="148834318">
          <w:marLeft w:val="0"/>
          <w:marRight w:val="0"/>
          <w:marTop w:val="0"/>
          <w:marBottom w:val="0"/>
          <w:divBdr>
            <w:top w:val="none" w:sz="0" w:space="0" w:color="auto"/>
            <w:left w:val="none" w:sz="0" w:space="0" w:color="auto"/>
            <w:bottom w:val="none" w:sz="0" w:space="0" w:color="auto"/>
            <w:right w:val="none" w:sz="0" w:space="0" w:color="auto"/>
          </w:divBdr>
        </w:div>
        <w:div w:id="150681023">
          <w:marLeft w:val="0"/>
          <w:marRight w:val="0"/>
          <w:marTop w:val="0"/>
          <w:marBottom w:val="0"/>
          <w:divBdr>
            <w:top w:val="none" w:sz="0" w:space="0" w:color="auto"/>
            <w:left w:val="none" w:sz="0" w:space="0" w:color="auto"/>
            <w:bottom w:val="none" w:sz="0" w:space="0" w:color="auto"/>
            <w:right w:val="none" w:sz="0" w:space="0" w:color="auto"/>
          </w:divBdr>
        </w:div>
        <w:div w:id="184834982">
          <w:marLeft w:val="0"/>
          <w:marRight w:val="0"/>
          <w:marTop w:val="0"/>
          <w:marBottom w:val="0"/>
          <w:divBdr>
            <w:top w:val="none" w:sz="0" w:space="0" w:color="auto"/>
            <w:left w:val="none" w:sz="0" w:space="0" w:color="auto"/>
            <w:bottom w:val="none" w:sz="0" w:space="0" w:color="auto"/>
            <w:right w:val="none" w:sz="0" w:space="0" w:color="auto"/>
          </w:divBdr>
        </w:div>
        <w:div w:id="215628346">
          <w:marLeft w:val="0"/>
          <w:marRight w:val="0"/>
          <w:marTop w:val="0"/>
          <w:marBottom w:val="0"/>
          <w:divBdr>
            <w:top w:val="none" w:sz="0" w:space="0" w:color="auto"/>
            <w:left w:val="none" w:sz="0" w:space="0" w:color="auto"/>
            <w:bottom w:val="none" w:sz="0" w:space="0" w:color="auto"/>
            <w:right w:val="none" w:sz="0" w:space="0" w:color="auto"/>
          </w:divBdr>
        </w:div>
        <w:div w:id="307705353">
          <w:marLeft w:val="0"/>
          <w:marRight w:val="0"/>
          <w:marTop w:val="0"/>
          <w:marBottom w:val="0"/>
          <w:divBdr>
            <w:top w:val="none" w:sz="0" w:space="0" w:color="auto"/>
            <w:left w:val="none" w:sz="0" w:space="0" w:color="auto"/>
            <w:bottom w:val="none" w:sz="0" w:space="0" w:color="auto"/>
            <w:right w:val="none" w:sz="0" w:space="0" w:color="auto"/>
          </w:divBdr>
        </w:div>
        <w:div w:id="318340911">
          <w:marLeft w:val="0"/>
          <w:marRight w:val="0"/>
          <w:marTop w:val="0"/>
          <w:marBottom w:val="0"/>
          <w:divBdr>
            <w:top w:val="none" w:sz="0" w:space="0" w:color="auto"/>
            <w:left w:val="none" w:sz="0" w:space="0" w:color="auto"/>
            <w:bottom w:val="none" w:sz="0" w:space="0" w:color="auto"/>
            <w:right w:val="none" w:sz="0" w:space="0" w:color="auto"/>
          </w:divBdr>
        </w:div>
        <w:div w:id="392391868">
          <w:marLeft w:val="0"/>
          <w:marRight w:val="0"/>
          <w:marTop w:val="0"/>
          <w:marBottom w:val="0"/>
          <w:divBdr>
            <w:top w:val="none" w:sz="0" w:space="0" w:color="auto"/>
            <w:left w:val="none" w:sz="0" w:space="0" w:color="auto"/>
            <w:bottom w:val="none" w:sz="0" w:space="0" w:color="auto"/>
            <w:right w:val="none" w:sz="0" w:space="0" w:color="auto"/>
          </w:divBdr>
        </w:div>
        <w:div w:id="482428068">
          <w:marLeft w:val="0"/>
          <w:marRight w:val="0"/>
          <w:marTop w:val="0"/>
          <w:marBottom w:val="0"/>
          <w:divBdr>
            <w:top w:val="none" w:sz="0" w:space="0" w:color="auto"/>
            <w:left w:val="none" w:sz="0" w:space="0" w:color="auto"/>
            <w:bottom w:val="none" w:sz="0" w:space="0" w:color="auto"/>
            <w:right w:val="none" w:sz="0" w:space="0" w:color="auto"/>
          </w:divBdr>
        </w:div>
        <w:div w:id="523978353">
          <w:marLeft w:val="0"/>
          <w:marRight w:val="0"/>
          <w:marTop w:val="0"/>
          <w:marBottom w:val="0"/>
          <w:divBdr>
            <w:top w:val="none" w:sz="0" w:space="0" w:color="auto"/>
            <w:left w:val="none" w:sz="0" w:space="0" w:color="auto"/>
            <w:bottom w:val="none" w:sz="0" w:space="0" w:color="auto"/>
            <w:right w:val="none" w:sz="0" w:space="0" w:color="auto"/>
          </w:divBdr>
        </w:div>
        <w:div w:id="533886709">
          <w:marLeft w:val="0"/>
          <w:marRight w:val="0"/>
          <w:marTop w:val="0"/>
          <w:marBottom w:val="0"/>
          <w:divBdr>
            <w:top w:val="none" w:sz="0" w:space="0" w:color="auto"/>
            <w:left w:val="none" w:sz="0" w:space="0" w:color="auto"/>
            <w:bottom w:val="none" w:sz="0" w:space="0" w:color="auto"/>
            <w:right w:val="none" w:sz="0" w:space="0" w:color="auto"/>
          </w:divBdr>
        </w:div>
        <w:div w:id="562640147">
          <w:marLeft w:val="0"/>
          <w:marRight w:val="0"/>
          <w:marTop w:val="0"/>
          <w:marBottom w:val="0"/>
          <w:divBdr>
            <w:top w:val="none" w:sz="0" w:space="0" w:color="auto"/>
            <w:left w:val="none" w:sz="0" w:space="0" w:color="auto"/>
            <w:bottom w:val="none" w:sz="0" w:space="0" w:color="auto"/>
            <w:right w:val="none" w:sz="0" w:space="0" w:color="auto"/>
          </w:divBdr>
        </w:div>
        <w:div w:id="608053827">
          <w:marLeft w:val="0"/>
          <w:marRight w:val="0"/>
          <w:marTop w:val="0"/>
          <w:marBottom w:val="0"/>
          <w:divBdr>
            <w:top w:val="none" w:sz="0" w:space="0" w:color="auto"/>
            <w:left w:val="none" w:sz="0" w:space="0" w:color="auto"/>
            <w:bottom w:val="none" w:sz="0" w:space="0" w:color="auto"/>
            <w:right w:val="none" w:sz="0" w:space="0" w:color="auto"/>
          </w:divBdr>
        </w:div>
        <w:div w:id="627318219">
          <w:marLeft w:val="0"/>
          <w:marRight w:val="0"/>
          <w:marTop w:val="0"/>
          <w:marBottom w:val="0"/>
          <w:divBdr>
            <w:top w:val="none" w:sz="0" w:space="0" w:color="auto"/>
            <w:left w:val="none" w:sz="0" w:space="0" w:color="auto"/>
            <w:bottom w:val="none" w:sz="0" w:space="0" w:color="auto"/>
            <w:right w:val="none" w:sz="0" w:space="0" w:color="auto"/>
          </w:divBdr>
        </w:div>
        <w:div w:id="739211255">
          <w:marLeft w:val="0"/>
          <w:marRight w:val="0"/>
          <w:marTop w:val="0"/>
          <w:marBottom w:val="0"/>
          <w:divBdr>
            <w:top w:val="none" w:sz="0" w:space="0" w:color="auto"/>
            <w:left w:val="none" w:sz="0" w:space="0" w:color="auto"/>
            <w:bottom w:val="none" w:sz="0" w:space="0" w:color="auto"/>
            <w:right w:val="none" w:sz="0" w:space="0" w:color="auto"/>
          </w:divBdr>
        </w:div>
        <w:div w:id="793713462">
          <w:marLeft w:val="0"/>
          <w:marRight w:val="0"/>
          <w:marTop w:val="0"/>
          <w:marBottom w:val="0"/>
          <w:divBdr>
            <w:top w:val="none" w:sz="0" w:space="0" w:color="auto"/>
            <w:left w:val="none" w:sz="0" w:space="0" w:color="auto"/>
            <w:bottom w:val="none" w:sz="0" w:space="0" w:color="auto"/>
            <w:right w:val="none" w:sz="0" w:space="0" w:color="auto"/>
          </w:divBdr>
        </w:div>
        <w:div w:id="832069586">
          <w:marLeft w:val="0"/>
          <w:marRight w:val="0"/>
          <w:marTop w:val="0"/>
          <w:marBottom w:val="0"/>
          <w:divBdr>
            <w:top w:val="none" w:sz="0" w:space="0" w:color="auto"/>
            <w:left w:val="none" w:sz="0" w:space="0" w:color="auto"/>
            <w:bottom w:val="none" w:sz="0" w:space="0" w:color="auto"/>
            <w:right w:val="none" w:sz="0" w:space="0" w:color="auto"/>
          </w:divBdr>
        </w:div>
        <w:div w:id="1086262790">
          <w:marLeft w:val="0"/>
          <w:marRight w:val="0"/>
          <w:marTop w:val="0"/>
          <w:marBottom w:val="0"/>
          <w:divBdr>
            <w:top w:val="none" w:sz="0" w:space="0" w:color="auto"/>
            <w:left w:val="none" w:sz="0" w:space="0" w:color="auto"/>
            <w:bottom w:val="none" w:sz="0" w:space="0" w:color="auto"/>
            <w:right w:val="none" w:sz="0" w:space="0" w:color="auto"/>
          </w:divBdr>
        </w:div>
        <w:div w:id="1105804822">
          <w:marLeft w:val="0"/>
          <w:marRight w:val="0"/>
          <w:marTop w:val="0"/>
          <w:marBottom w:val="0"/>
          <w:divBdr>
            <w:top w:val="none" w:sz="0" w:space="0" w:color="auto"/>
            <w:left w:val="none" w:sz="0" w:space="0" w:color="auto"/>
            <w:bottom w:val="none" w:sz="0" w:space="0" w:color="auto"/>
            <w:right w:val="none" w:sz="0" w:space="0" w:color="auto"/>
          </w:divBdr>
        </w:div>
        <w:div w:id="1256937855">
          <w:marLeft w:val="0"/>
          <w:marRight w:val="0"/>
          <w:marTop w:val="0"/>
          <w:marBottom w:val="0"/>
          <w:divBdr>
            <w:top w:val="none" w:sz="0" w:space="0" w:color="auto"/>
            <w:left w:val="none" w:sz="0" w:space="0" w:color="auto"/>
            <w:bottom w:val="none" w:sz="0" w:space="0" w:color="auto"/>
            <w:right w:val="none" w:sz="0" w:space="0" w:color="auto"/>
          </w:divBdr>
        </w:div>
        <w:div w:id="1257137153">
          <w:marLeft w:val="0"/>
          <w:marRight w:val="0"/>
          <w:marTop w:val="0"/>
          <w:marBottom w:val="0"/>
          <w:divBdr>
            <w:top w:val="none" w:sz="0" w:space="0" w:color="auto"/>
            <w:left w:val="none" w:sz="0" w:space="0" w:color="auto"/>
            <w:bottom w:val="none" w:sz="0" w:space="0" w:color="auto"/>
            <w:right w:val="none" w:sz="0" w:space="0" w:color="auto"/>
          </w:divBdr>
        </w:div>
        <w:div w:id="1468813261">
          <w:marLeft w:val="0"/>
          <w:marRight w:val="0"/>
          <w:marTop w:val="0"/>
          <w:marBottom w:val="0"/>
          <w:divBdr>
            <w:top w:val="none" w:sz="0" w:space="0" w:color="auto"/>
            <w:left w:val="none" w:sz="0" w:space="0" w:color="auto"/>
            <w:bottom w:val="none" w:sz="0" w:space="0" w:color="auto"/>
            <w:right w:val="none" w:sz="0" w:space="0" w:color="auto"/>
          </w:divBdr>
        </w:div>
        <w:div w:id="1502039432">
          <w:marLeft w:val="0"/>
          <w:marRight w:val="0"/>
          <w:marTop w:val="0"/>
          <w:marBottom w:val="0"/>
          <w:divBdr>
            <w:top w:val="none" w:sz="0" w:space="0" w:color="auto"/>
            <w:left w:val="none" w:sz="0" w:space="0" w:color="auto"/>
            <w:bottom w:val="none" w:sz="0" w:space="0" w:color="auto"/>
            <w:right w:val="none" w:sz="0" w:space="0" w:color="auto"/>
          </w:divBdr>
        </w:div>
        <w:div w:id="1568491927">
          <w:marLeft w:val="0"/>
          <w:marRight w:val="0"/>
          <w:marTop w:val="0"/>
          <w:marBottom w:val="0"/>
          <w:divBdr>
            <w:top w:val="none" w:sz="0" w:space="0" w:color="auto"/>
            <w:left w:val="none" w:sz="0" w:space="0" w:color="auto"/>
            <w:bottom w:val="none" w:sz="0" w:space="0" w:color="auto"/>
            <w:right w:val="none" w:sz="0" w:space="0" w:color="auto"/>
          </w:divBdr>
        </w:div>
        <w:div w:id="1616139326">
          <w:marLeft w:val="0"/>
          <w:marRight w:val="0"/>
          <w:marTop w:val="0"/>
          <w:marBottom w:val="0"/>
          <w:divBdr>
            <w:top w:val="none" w:sz="0" w:space="0" w:color="auto"/>
            <w:left w:val="none" w:sz="0" w:space="0" w:color="auto"/>
            <w:bottom w:val="none" w:sz="0" w:space="0" w:color="auto"/>
            <w:right w:val="none" w:sz="0" w:space="0" w:color="auto"/>
          </w:divBdr>
        </w:div>
        <w:div w:id="1626886232">
          <w:marLeft w:val="0"/>
          <w:marRight w:val="0"/>
          <w:marTop w:val="0"/>
          <w:marBottom w:val="0"/>
          <w:divBdr>
            <w:top w:val="none" w:sz="0" w:space="0" w:color="auto"/>
            <w:left w:val="none" w:sz="0" w:space="0" w:color="auto"/>
            <w:bottom w:val="none" w:sz="0" w:space="0" w:color="auto"/>
            <w:right w:val="none" w:sz="0" w:space="0" w:color="auto"/>
          </w:divBdr>
        </w:div>
        <w:div w:id="1680960398">
          <w:marLeft w:val="0"/>
          <w:marRight w:val="0"/>
          <w:marTop w:val="0"/>
          <w:marBottom w:val="0"/>
          <w:divBdr>
            <w:top w:val="none" w:sz="0" w:space="0" w:color="auto"/>
            <w:left w:val="none" w:sz="0" w:space="0" w:color="auto"/>
            <w:bottom w:val="none" w:sz="0" w:space="0" w:color="auto"/>
            <w:right w:val="none" w:sz="0" w:space="0" w:color="auto"/>
          </w:divBdr>
        </w:div>
        <w:div w:id="1742946018">
          <w:marLeft w:val="0"/>
          <w:marRight w:val="0"/>
          <w:marTop w:val="0"/>
          <w:marBottom w:val="0"/>
          <w:divBdr>
            <w:top w:val="none" w:sz="0" w:space="0" w:color="auto"/>
            <w:left w:val="none" w:sz="0" w:space="0" w:color="auto"/>
            <w:bottom w:val="none" w:sz="0" w:space="0" w:color="auto"/>
            <w:right w:val="none" w:sz="0" w:space="0" w:color="auto"/>
          </w:divBdr>
        </w:div>
        <w:div w:id="1862279819">
          <w:marLeft w:val="0"/>
          <w:marRight w:val="0"/>
          <w:marTop w:val="0"/>
          <w:marBottom w:val="0"/>
          <w:divBdr>
            <w:top w:val="none" w:sz="0" w:space="0" w:color="auto"/>
            <w:left w:val="none" w:sz="0" w:space="0" w:color="auto"/>
            <w:bottom w:val="none" w:sz="0" w:space="0" w:color="auto"/>
            <w:right w:val="none" w:sz="0" w:space="0" w:color="auto"/>
          </w:divBdr>
        </w:div>
        <w:div w:id="1896350018">
          <w:marLeft w:val="0"/>
          <w:marRight w:val="0"/>
          <w:marTop w:val="0"/>
          <w:marBottom w:val="0"/>
          <w:divBdr>
            <w:top w:val="none" w:sz="0" w:space="0" w:color="auto"/>
            <w:left w:val="none" w:sz="0" w:space="0" w:color="auto"/>
            <w:bottom w:val="none" w:sz="0" w:space="0" w:color="auto"/>
            <w:right w:val="none" w:sz="0" w:space="0" w:color="auto"/>
          </w:divBdr>
        </w:div>
        <w:div w:id="1968662296">
          <w:marLeft w:val="0"/>
          <w:marRight w:val="0"/>
          <w:marTop w:val="0"/>
          <w:marBottom w:val="0"/>
          <w:divBdr>
            <w:top w:val="none" w:sz="0" w:space="0" w:color="auto"/>
            <w:left w:val="none" w:sz="0" w:space="0" w:color="auto"/>
            <w:bottom w:val="none" w:sz="0" w:space="0" w:color="auto"/>
            <w:right w:val="none" w:sz="0" w:space="0" w:color="auto"/>
          </w:divBdr>
        </w:div>
        <w:div w:id="1982608821">
          <w:marLeft w:val="0"/>
          <w:marRight w:val="0"/>
          <w:marTop w:val="0"/>
          <w:marBottom w:val="0"/>
          <w:divBdr>
            <w:top w:val="none" w:sz="0" w:space="0" w:color="auto"/>
            <w:left w:val="none" w:sz="0" w:space="0" w:color="auto"/>
            <w:bottom w:val="none" w:sz="0" w:space="0" w:color="auto"/>
            <w:right w:val="none" w:sz="0" w:space="0" w:color="auto"/>
          </w:divBdr>
        </w:div>
        <w:div w:id="2036226456">
          <w:marLeft w:val="0"/>
          <w:marRight w:val="0"/>
          <w:marTop w:val="0"/>
          <w:marBottom w:val="0"/>
          <w:divBdr>
            <w:top w:val="none" w:sz="0" w:space="0" w:color="auto"/>
            <w:left w:val="none" w:sz="0" w:space="0" w:color="auto"/>
            <w:bottom w:val="none" w:sz="0" w:space="0" w:color="auto"/>
            <w:right w:val="none" w:sz="0" w:space="0" w:color="auto"/>
          </w:divBdr>
        </w:div>
        <w:div w:id="2076394085">
          <w:marLeft w:val="0"/>
          <w:marRight w:val="0"/>
          <w:marTop w:val="0"/>
          <w:marBottom w:val="0"/>
          <w:divBdr>
            <w:top w:val="none" w:sz="0" w:space="0" w:color="auto"/>
            <w:left w:val="none" w:sz="0" w:space="0" w:color="auto"/>
            <w:bottom w:val="none" w:sz="0" w:space="0" w:color="auto"/>
            <w:right w:val="none" w:sz="0" w:space="0" w:color="auto"/>
          </w:divBdr>
        </w:div>
        <w:div w:id="2106537981">
          <w:marLeft w:val="0"/>
          <w:marRight w:val="0"/>
          <w:marTop w:val="0"/>
          <w:marBottom w:val="0"/>
          <w:divBdr>
            <w:top w:val="none" w:sz="0" w:space="0" w:color="auto"/>
            <w:left w:val="none" w:sz="0" w:space="0" w:color="auto"/>
            <w:bottom w:val="none" w:sz="0" w:space="0" w:color="auto"/>
            <w:right w:val="none" w:sz="0" w:space="0" w:color="auto"/>
          </w:divBdr>
        </w:div>
      </w:divsChild>
    </w:div>
    <w:div w:id="1450777748">
      <w:bodyDiv w:val="1"/>
      <w:marLeft w:val="0"/>
      <w:marRight w:val="0"/>
      <w:marTop w:val="0"/>
      <w:marBottom w:val="0"/>
      <w:divBdr>
        <w:top w:val="none" w:sz="0" w:space="0" w:color="auto"/>
        <w:left w:val="none" w:sz="0" w:space="0" w:color="auto"/>
        <w:bottom w:val="none" w:sz="0" w:space="0" w:color="auto"/>
        <w:right w:val="none" w:sz="0" w:space="0" w:color="auto"/>
      </w:divBdr>
    </w:div>
    <w:div w:id="1496652670">
      <w:bodyDiv w:val="1"/>
      <w:marLeft w:val="0"/>
      <w:marRight w:val="0"/>
      <w:marTop w:val="0"/>
      <w:marBottom w:val="0"/>
      <w:divBdr>
        <w:top w:val="none" w:sz="0" w:space="0" w:color="auto"/>
        <w:left w:val="none" w:sz="0" w:space="0" w:color="auto"/>
        <w:bottom w:val="none" w:sz="0" w:space="0" w:color="auto"/>
        <w:right w:val="none" w:sz="0" w:space="0" w:color="auto"/>
      </w:divBdr>
      <w:divsChild>
        <w:div w:id="490100002">
          <w:marLeft w:val="0"/>
          <w:marRight w:val="0"/>
          <w:marTop w:val="0"/>
          <w:marBottom w:val="0"/>
          <w:divBdr>
            <w:top w:val="none" w:sz="0" w:space="0" w:color="auto"/>
            <w:left w:val="none" w:sz="0" w:space="0" w:color="auto"/>
            <w:bottom w:val="none" w:sz="0" w:space="0" w:color="auto"/>
            <w:right w:val="none" w:sz="0" w:space="0" w:color="auto"/>
          </w:divBdr>
          <w:divsChild>
            <w:div w:id="698697707">
              <w:marLeft w:val="0"/>
              <w:marRight w:val="0"/>
              <w:marTop w:val="0"/>
              <w:marBottom w:val="0"/>
              <w:divBdr>
                <w:top w:val="none" w:sz="0" w:space="0" w:color="auto"/>
                <w:left w:val="none" w:sz="0" w:space="0" w:color="auto"/>
                <w:bottom w:val="none" w:sz="0" w:space="0" w:color="auto"/>
                <w:right w:val="none" w:sz="0" w:space="0" w:color="auto"/>
              </w:divBdr>
            </w:div>
          </w:divsChild>
        </w:div>
        <w:div w:id="1127435869">
          <w:marLeft w:val="0"/>
          <w:marRight w:val="0"/>
          <w:marTop w:val="0"/>
          <w:marBottom w:val="0"/>
          <w:divBdr>
            <w:top w:val="none" w:sz="0" w:space="0" w:color="auto"/>
            <w:left w:val="none" w:sz="0" w:space="0" w:color="auto"/>
            <w:bottom w:val="none" w:sz="0" w:space="0" w:color="auto"/>
            <w:right w:val="none" w:sz="0" w:space="0" w:color="auto"/>
          </w:divBdr>
          <w:divsChild>
            <w:div w:id="707031994">
              <w:marLeft w:val="0"/>
              <w:marRight w:val="0"/>
              <w:marTop w:val="0"/>
              <w:marBottom w:val="0"/>
              <w:divBdr>
                <w:top w:val="none" w:sz="0" w:space="0" w:color="auto"/>
                <w:left w:val="none" w:sz="0" w:space="0" w:color="auto"/>
                <w:bottom w:val="none" w:sz="0" w:space="0" w:color="auto"/>
                <w:right w:val="none" w:sz="0" w:space="0" w:color="auto"/>
              </w:divBdr>
              <w:divsChild>
                <w:div w:id="1998344455">
                  <w:marLeft w:val="0"/>
                  <w:marRight w:val="0"/>
                  <w:marTop w:val="0"/>
                  <w:marBottom w:val="0"/>
                  <w:divBdr>
                    <w:top w:val="none" w:sz="0" w:space="0" w:color="auto"/>
                    <w:left w:val="none" w:sz="0" w:space="0" w:color="auto"/>
                    <w:bottom w:val="none" w:sz="0" w:space="0" w:color="auto"/>
                    <w:right w:val="none" w:sz="0" w:space="0" w:color="auto"/>
                  </w:divBdr>
                  <w:divsChild>
                    <w:div w:id="994798947">
                      <w:marLeft w:val="0"/>
                      <w:marRight w:val="0"/>
                      <w:marTop w:val="0"/>
                      <w:marBottom w:val="0"/>
                      <w:divBdr>
                        <w:top w:val="none" w:sz="0" w:space="0" w:color="auto"/>
                        <w:left w:val="none" w:sz="0" w:space="0" w:color="auto"/>
                        <w:bottom w:val="none" w:sz="0" w:space="0" w:color="auto"/>
                        <w:right w:val="none" w:sz="0" w:space="0" w:color="auto"/>
                      </w:divBdr>
                    </w:div>
                    <w:div w:id="1728530080">
                      <w:marLeft w:val="0"/>
                      <w:marRight w:val="0"/>
                      <w:marTop w:val="0"/>
                      <w:marBottom w:val="0"/>
                      <w:divBdr>
                        <w:top w:val="none" w:sz="0" w:space="0" w:color="auto"/>
                        <w:left w:val="none" w:sz="0" w:space="0" w:color="auto"/>
                        <w:bottom w:val="none" w:sz="0" w:space="0" w:color="auto"/>
                        <w:right w:val="none" w:sz="0" w:space="0" w:color="auto"/>
                      </w:divBdr>
                      <w:divsChild>
                        <w:div w:id="314144716">
                          <w:marLeft w:val="0"/>
                          <w:marRight w:val="0"/>
                          <w:marTop w:val="0"/>
                          <w:marBottom w:val="0"/>
                          <w:divBdr>
                            <w:top w:val="none" w:sz="0" w:space="0" w:color="auto"/>
                            <w:left w:val="none" w:sz="0" w:space="0" w:color="auto"/>
                            <w:bottom w:val="none" w:sz="0" w:space="0" w:color="auto"/>
                            <w:right w:val="none" w:sz="0" w:space="0" w:color="auto"/>
                          </w:divBdr>
                        </w:div>
                      </w:divsChild>
                    </w:div>
                    <w:div w:id="19626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275437">
          <w:marLeft w:val="0"/>
          <w:marRight w:val="0"/>
          <w:marTop w:val="0"/>
          <w:marBottom w:val="0"/>
          <w:divBdr>
            <w:top w:val="none" w:sz="0" w:space="0" w:color="auto"/>
            <w:left w:val="none" w:sz="0" w:space="0" w:color="auto"/>
            <w:bottom w:val="none" w:sz="0" w:space="0" w:color="auto"/>
            <w:right w:val="none" w:sz="0" w:space="0" w:color="auto"/>
          </w:divBdr>
        </w:div>
      </w:divsChild>
    </w:div>
    <w:div w:id="1512648229">
      <w:bodyDiv w:val="1"/>
      <w:marLeft w:val="0"/>
      <w:marRight w:val="0"/>
      <w:marTop w:val="0"/>
      <w:marBottom w:val="0"/>
      <w:divBdr>
        <w:top w:val="none" w:sz="0" w:space="0" w:color="auto"/>
        <w:left w:val="none" w:sz="0" w:space="0" w:color="auto"/>
        <w:bottom w:val="none" w:sz="0" w:space="0" w:color="auto"/>
        <w:right w:val="none" w:sz="0" w:space="0" w:color="auto"/>
      </w:divBdr>
      <w:divsChild>
        <w:div w:id="40054709">
          <w:marLeft w:val="0"/>
          <w:marRight w:val="0"/>
          <w:marTop w:val="0"/>
          <w:marBottom w:val="0"/>
          <w:divBdr>
            <w:top w:val="none" w:sz="0" w:space="0" w:color="auto"/>
            <w:left w:val="none" w:sz="0" w:space="0" w:color="auto"/>
            <w:bottom w:val="none" w:sz="0" w:space="0" w:color="auto"/>
            <w:right w:val="none" w:sz="0" w:space="0" w:color="auto"/>
          </w:divBdr>
        </w:div>
        <w:div w:id="49040238">
          <w:marLeft w:val="0"/>
          <w:marRight w:val="0"/>
          <w:marTop w:val="0"/>
          <w:marBottom w:val="0"/>
          <w:divBdr>
            <w:top w:val="none" w:sz="0" w:space="0" w:color="auto"/>
            <w:left w:val="none" w:sz="0" w:space="0" w:color="auto"/>
            <w:bottom w:val="none" w:sz="0" w:space="0" w:color="auto"/>
            <w:right w:val="none" w:sz="0" w:space="0" w:color="auto"/>
          </w:divBdr>
        </w:div>
        <w:div w:id="150483409">
          <w:marLeft w:val="0"/>
          <w:marRight w:val="0"/>
          <w:marTop w:val="0"/>
          <w:marBottom w:val="0"/>
          <w:divBdr>
            <w:top w:val="none" w:sz="0" w:space="0" w:color="auto"/>
            <w:left w:val="none" w:sz="0" w:space="0" w:color="auto"/>
            <w:bottom w:val="none" w:sz="0" w:space="0" w:color="auto"/>
            <w:right w:val="none" w:sz="0" w:space="0" w:color="auto"/>
          </w:divBdr>
        </w:div>
        <w:div w:id="159807757">
          <w:marLeft w:val="0"/>
          <w:marRight w:val="0"/>
          <w:marTop w:val="0"/>
          <w:marBottom w:val="0"/>
          <w:divBdr>
            <w:top w:val="none" w:sz="0" w:space="0" w:color="auto"/>
            <w:left w:val="none" w:sz="0" w:space="0" w:color="auto"/>
            <w:bottom w:val="none" w:sz="0" w:space="0" w:color="auto"/>
            <w:right w:val="none" w:sz="0" w:space="0" w:color="auto"/>
          </w:divBdr>
        </w:div>
        <w:div w:id="165436206">
          <w:marLeft w:val="0"/>
          <w:marRight w:val="0"/>
          <w:marTop w:val="0"/>
          <w:marBottom w:val="0"/>
          <w:divBdr>
            <w:top w:val="none" w:sz="0" w:space="0" w:color="auto"/>
            <w:left w:val="none" w:sz="0" w:space="0" w:color="auto"/>
            <w:bottom w:val="none" w:sz="0" w:space="0" w:color="auto"/>
            <w:right w:val="none" w:sz="0" w:space="0" w:color="auto"/>
          </w:divBdr>
        </w:div>
        <w:div w:id="206183650">
          <w:marLeft w:val="0"/>
          <w:marRight w:val="0"/>
          <w:marTop w:val="0"/>
          <w:marBottom w:val="0"/>
          <w:divBdr>
            <w:top w:val="none" w:sz="0" w:space="0" w:color="auto"/>
            <w:left w:val="none" w:sz="0" w:space="0" w:color="auto"/>
            <w:bottom w:val="none" w:sz="0" w:space="0" w:color="auto"/>
            <w:right w:val="none" w:sz="0" w:space="0" w:color="auto"/>
          </w:divBdr>
        </w:div>
        <w:div w:id="217128312">
          <w:marLeft w:val="0"/>
          <w:marRight w:val="0"/>
          <w:marTop w:val="0"/>
          <w:marBottom w:val="0"/>
          <w:divBdr>
            <w:top w:val="none" w:sz="0" w:space="0" w:color="auto"/>
            <w:left w:val="none" w:sz="0" w:space="0" w:color="auto"/>
            <w:bottom w:val="none" w:sz="0" w:space="0" w:color="auto"/>
            <w:right w:val="none" w:sz="0" w:space="0" w:color="auto"/>
          </w:divBdr>
        </w:div>
        <w:div w:id="269823307">
          <w:marLeft w:val="0"/>
          <w:marRight w:val="0"/>
          <w:marTop w:val="0"/>
          <w:marBottom w:val="0"/>
          <w:divBdr>
            <w:top w:val="none" w:sz="0" w:space="0" w:color="auto"/>
            <w:left w:val="none" w:sz="0" w:space="0" w:color="auto"/>
            <w:bottom w:val="none" w:sz="0" w:space="0" w:color="auto"/>
            <w:right w:val="none" w:sz="0" w:space="0" w:color="auto"/>
          </w:divBdr>
        </w:div>
        <w:div w:id="271595076">
          <w:marLeft w:val="0"/>
          <w:marRight w:val="0"/>
          <w:marTop w:val="0"/>
          <w:marBottom w:val="0"/>
          <w:divBdr>
            <w:top w:val="none" w:sz="0" w:space="0" w:color="auto"/>
            <w:left w:val="none" w:sz="0" w:space="0" w:color="auto"/>
            <w:bottom w:val="none" w:sz="0" w:space="0" w:color="auto"/>
            <w:right w:val="none" w:sz="0" w:space="0" w:color="auto"/>
          </w:divBdr>
        </w:div>
        <w:div w:id="272908209">
          <w:marLeft w:val="0"/>
          <w:marRight w:val="0"/>
          <w:marTop w:val="0"/>
          <w:marBottom w:val="0"/>
          <w:divBdr>
            <w:top w:val="none" w:sz="0" w:space="0" w:color="auto"/>
            <w:left w:val="none" w:sz="0" w:space="0" w:color="auto"/>
            <w:bottom w:val="none" w:sz="0" w:space="0" w:color="auto"/>
            <w:right w:val="none" w:sz="0" w:space="0" w:color="auto"/>
          </w:divBdr>
        </w:div>
        <w:div w:id="328406034">
          <w:marLeft w:val="0"/>
          <w:marRight w:val="0"/>
          <w:marTop w:val="0"/>
          <w:marBottom w:val="0"/>
          <w:divBdr>
            <w:top w:val="none" w:sz="0" w:space="0" w:color="auto"/>
            <w:left w:val="none" w:sz="0" w:space="0" w:color="auto"/>
            <w:bottom w:val="none" w:sz="0" w:space="0" w:color="auto"/>
            <w:right w:val="none" w:sz="0" w:space="0" w:color="auto"/>
          </w:divBdr>
        </w:div>
        <w:div w:id="359741302">
          <w:marLeft w:val="0"/>
          <w:marRight w:val="0"/>
          <w:marTop w:val="0"/>
          <w:marBottom w:val="0"/>
          <w:divBdr>
            <w:top w:val="none" w:sz="0" w:space="0" w:color="auto"/>
            <w:left w:val="none" w:sz="0" w:space="0" w:color="auto"/>
            <w:bottom w:val="none" w:sz="0" w:space="0" w:color="auto"/>
            <w:right w:val="none" w:sz="0" w:space="0" w:color="auto"/>
          </w:divBdr>
        </w:div>
        <w:div w:id="508905844">
          <w:marLeft w:val="0"/>
          <w:marRight w:val="0"/>
          <w:marTop w:val="0"/>
          <w:marBottom w:val="0"/>
          <w:divBdr>
            <w:top w:val="none" w:sz="0" w:space="0" w:color="auto"/>
            <w:left w:val="none" w:sz="0" w:space="0" w:color="auto"/>
            <w:bottom w:val="none" w:sz="0" w:space="0" w:color="auto"/>
            <w:right w:val="none" w:sz="0" w:space="0" w:color="auto"/>
          </w:divBdr>
        </w:div>
        <w:div w:id="515968472">
          <w:marLeft w:val="0"/>
          <w:marRight w:val="0"/>
          <w:marTop w:val="0"/>
          <w:marBottom w:val="0"/>
          <w:divBdr>
            <w:top w:val="none" w:sz="0" w:space="0" w:color="auto"/>
            <w:left w:val="none" w:sz="0" w:space="0" w:color="auto"/>
            <w:bottom w:val="none" w:sz="0" w:space="0" w:color="auto"/>
            <w:right w:val="none" w:sz="0" w:space="0" w:color="auto"/>
          </w:divBdr>
        </w:div>
        <w:div w:id="541553317">
          <w:marLeft w:val="0"/>
          <w:marRight w:val="0"/>
          <w:marTop w:val="0"/>
          <w:marBottom w:val="0"/>
          <w:divBdr>
            <w:top w:val="none" w:sz="0" w:space="0" w:color="auto"/>
            <w:left w:val="none" w:sz="0" w:space="0" w:color="auto"/>
            <w:bottom w:val="none" w:sz="0" w:space="0" w:color="auto"/>
            <w:right w:val="none" w:sz="0" w:space="0" w:color="auto"/>
          </w:divBdr>
        </w:div>
        <w:div w:id="549732614">
          <w:marLeft w:val="0"/>
          <w:marRight w:val="0"/>
          <w:marTop w:val="0"/>
          <w:marBottom w:val="0"/>
          <w:divBdr>
            <w:top w:val="none" w:sz="0" w:space="0" w:color="auto"/>
            <w:left w:val="none" w:sz="0" w:space="0" w:color="auto"/>
            <w:bottom w:val="none" w:sz="0" w:space="0" w:color="auto"/>
            <w:right w:val="none" w:sz="0" w:space="0" w:color="auto"/>
          </w:divBdr>
        </w:div>
        <w:div w:id="673922450">
          <w:marLeft w:val="0"/>
          <w:marRight w:val="0"/>
          <w:marTop w:val="0"/>
          <w:marBottom w:val="0"/>
          <w:divBdr>
            <w:top w:val="none" w:sz="0" w:space="0" w:color="auto"/>
            <w:left w:val="none" w:sz="0" w:space="0" w:color="auto"/>
            <w:bottom w:val="none" w:sz="0" w:space="0" w:color="auto"/>
            <w:right w:val="none" w:sz="0" w:space="0" w:color="auto"/>
          </w:divBdr>
        </w:div>
        <w:div w:id="690111538">
          <w:marLeft w:val="0"/>
          <w:marRight w:val="0"/>
          <w:marTop w:val="0"/>
          <w:marBottom w:val="0"/>
          <w:divBdr>
            <w:top w:val="none" w:sz="0" w:space="0" w:color="auto"/>
            <w:left w:val="none" w:sz="0" w:space="0" w:color="auto"/>
            <w:bottom w:val="none" w:sz="0" w:space="0" w:color="auto"/>
            <w:right w:val="none" w:sz="0" w:space="0" w:color="auto"/>
          </w:divBdr>
        </w:div>
        <w:div w:id="799570017">
          <w:marLeft w:val="0"/>
          <w:marRight w:val="0"/>
          <w:marTop w:val="0"/>
          <w:marBottom w:val="0"/>
          <w:divBdr>
            <w:top w:val="none" w:sz="0" w:space="0" w:color="auto"/>
            <w:left w:val="none" w:sz="0" w:space="0" w:color="auto"/>
            <w:bottom w:val="none" w:sz="0" w:space="0" w:color="auto"/>
            <w:right w:val="none" w:sz="0" w:space="0" w:color="auto"/>
          </w:divBdr>
        </w:div>
        <w:div w:id="812526163">
          <w:marLeft w:val="0"/>
          <w:marRight w:val="0"/>
          <w:marTop w:val="0"/>
          <w:marBottom w:val="0"/>
          <w:divBdr>
            <w:top w:val="none" w:sz="0" w:space="0" w:color="auto"/>
            <w:left w:val="none" w:sz="0" w:space="0" w:color="auto"/>
            <w:bottom w:val="none" w:sz="0" w:space="0" w:color="auto"/>
            <w:right w:val="none" w:sz="0" w:space="0" w:color="auto"/>
          </w:divBdr>
        </w:div>
        <w:div w:id="819884457">
          <w:marLeft w:val="0"/>
          <w:marRight w:val="0"/>
          <w:marTop w:val="0"/>
          <w:marBottom w:val="0"/>
          <w:divBdr>
            <w:top w:val="none" w:sz="0" w:space="0" w:color="auto"/>
            <w:left w:val="none" w:sz="0" w:space="0" w:color="auto"/>
            <w:bottom w:val="none" w:sz="0" w:space="0" w:color="auto"/>
            <w:right w:val="none" w:sz="0" w:space="0" w:color="auto"/>
          </w:divBdr>
        </w:div>
        <w:div w:id="828180797">
          <w:marLeft w:val="0"/>
          <w:marRight w:val="0"/>
          <w:marTop w:val="0"/>
          <w:marBottom w:val="0"/>
          <w:divBdr>
            <w:top w:val="none" w:sz="0" w:space="0" w:color="auto"/>
            <w:left w:val="none" w:sz="0" w:space="0" w:color="auto"/>
            <w:bottom w:val="none" w:sz="0" w:space="0" w:color="auto"/>
            <w:right w:val="none" w:sz="0" w:space="0" w:color="auto"/>
          </w:divBdr>
        </w:div>
        <w:div w:id="924918506">
          <w:marLeft w:val="0"/>
          <w:marRight w:val="0"/>
          <w:marTop w:val="0"/>
          <w:marBottom w:val="0"/>
          <w:divBdr>
            <w:top w:val="none" w:sz="0" w:space="0" w:color="auto"/>
            <w:left w:val="none" w:sz="0" w:space="0" w:color="auto"/>
            <w:bottom w:val="none" w:sz="0" w:space="0" w:color="auto"/>
            <w:right w:val="none" w:sz="0" w:space="0" w:color="auto"/>
          </w:divBdr>
        </w:div>
        <w:div w:id="931475741">
          <w:marLeft w:val="0"/>
          <w:marRight w:val="0"/>
          <w:marTop w:val="0"/>
          <w:marBottom w:val="0"/>
          <w:divBdr>
            <w:top w:val="none" w:sz="0" w:space="0" w:color="auto"/>
            <w:left w:val="none" w:sz="0" w:space="0" w:color="auto"/>
            <w:bottom w:val="none" w:sz="0" w:space="0" w:color="auto"/>
            <w:right w:val="none" w:sz="0" w:space="0" w:color="auto"/>
          </w:divBdr>
        </w:div>
        <w:div w:id="1057777474">
          <w:marLeft w:val="0"/>
          <w:marRight w:val="0"/>
          <w:marTop w:val="0"/>
          <w:marBottom w:val="0"/>
          <w:divBdr>
            <w:top w:val="none" w:sz="0" w:space="0" w:color="auto"/>
            <w:left w:val="none" w:sz="0" w:space="0" w:color="auto"/>
            <w:bottom w:val="none" w:sz="0" w:space="0" w:color="auto"/>
            <w:right w:val="none" w:sz="0" w:space="0" w:color="auto"/>
          </w:divBdr>
        </w:div>
        <w:div w:id="1073502922">
          <w:marLeft w:val="0"/>
          <w:marRight w:val="0"/>
          <w:marTop w:val="0"/>
          <w:marBottom w:val="0"/>
          <w:divBdr>
            <w:top w:val="none" w:sz="0" w:space="0" w:color="auto"/>
            <w:left w:val="none" w:sz="0" w:space="0" w:color="auto"/>
            <w:bottom w:val="none" w:sz="0" w:space="0" w:color="auto"/>
            <w:right w:val="none" w:sz="0" w:space="0" w:color="auto"/>
          </w:divBdr>
        </w:div>
        <w:div w:id="1094201897">
          <w:marLeft w:val="0"/>
          <w:marRight w:val="0"/>
          <w:marTop w:val="0"/>
          <w:marBottom w:val="0"/>
          <w:divBdr>
            <w:top w:val="none" w:sz="0" w:space="0" w:color="auto"/>
            <w:left w:val="none" w:sz="0" w:space="0" w:color="auto"/>
            <w:bottom w:val="none" w:sz="0" w:space="0" w:color="auto"/>
            <w:right w:val="none" w:sz="0" w:space="0" w:color="auto"/>
          </w:divBdr>
        </w:div>
        <w:div w:id="1162045774">
          <w:marLeft w:val="0"/>
          <w:marRight w:val="0"/>
          <w:marTop w:val="0"/>
          <w:marBottom w:val="0"/>
          <w:divBdr>
            <w:top w:val="none" w:sz="0" w:space="0" w:color="auto"/>
            <w:left w:val="none" w:sz="0" w:space="0" w:color="auto"/>
            <w:bottom w:val="none" w:sz="0" w:space="0" w:color="auto"/>
            <w:right w:val="none" w:sz="0" w:space="0" w:color="auto"/>
          </w:divBdr>
        </w:div>
        <w:div w:id="1175654193">
          <w:marLeft w:val="0"/>
          <w:marRight w:val="0"/>
          <w:marTop w:val="0"/>
          <w:marBottom w:val="0"/>
          <w:divBdr>
            <w:top w:val="none" w:sz="0" w:space="0" w:color="auto"/>
            <w:left w:val="none" w:sz="0" w:space="0" w:color="auto"/>
            <w:bottom w:val="none" w:sz="0" w:space="0" w:color="auto"/>
            <w:right w:val="none" w:sz="0" w:space="0" w:color="auto"/>
          </w:divBdr>
        </w:div>
        <w:div w:id="1226840141">
          <w:marLeft w:val="0"/>
          <w:marRight w:val="0"/>
          <w:marTop w:val="0"/>
          <w:marBottom w:val="0"/>
          <w:divBdr>
            <w:top w:val="none" w:sz="0" w:space="0" w:color="auto"/>
            <w:left w:val="none" w:sz="0" w:space="0" w:color="auto"/>
            <w:bottom w:val="none" w:sz="0" w:space="0" w:color="auto"/>
            <w:right w:val="none" w:sz="0" w:space="0" w:color="auto"/>
          </w:divBdr>
        </w:div>
        <w:div w:id="1285379978">
          <w:marLeft w:val="0"/>
          <w:marRight w:val="0"/>
          <w:marTop w:val="0"/>
          <w:marBottom w:val="0"/>
          <w:divBdr>
            <w:top w:val="none" w:sz="0" w:space="0" w:color="auto"/>
            <w:left w:val="none" w:sz="0" w:space="0" w:color="auto"/>
            <w:bottom w:val="none" w:sz="0" w:space="0" w:color="auto"/>
            <w:right w:val="none" w:sz="0" w:space="0" w:color="auto"/>
          </w:divBdr>
        </w:div>
        <w:div w:id="1342927190">
          <w:marLeft w:val="0"/>
          <w:marRight w:val="0"/>
          <w:marTop w:val="0"/>
          <w:marBottom w:val="0"/>
          <w:divBdr>
            <w:top w:val="none" w:sz="0" w:space="0" w:color="auto"/>
            <w:left w:val="none" w:sz="0" w:space="0" w:color="auto"/>
            <w:bottom w:val="none" w:sz="0" w:space="0" w:color="auto"/>
            <w:right w:val="none" w:sz="0" w:space="0" w:color="auto"/>
          </w:divBdr>
        </w:div>
        <w:div w:id="1400324482">
          <w:marLeft w:val="0"/>
          <w:marRight w:val="0"/>
          <w:marTop w:val="0"/>
          <w:marBottom w:val="0"/>
          <w:divBdr>
            <w:top w:val="none" w:sz="0" w:space="0" w:color="auto"/>
            <w:left w:val="none" w:sz="0" w:space="0" w:color="auto"/>
            <w:bottom w:val="none" w:sz="0" w:space="0" w:color="auto"/>
            <w:right w:val="none" w:sz="0" w:space="0" w:color="auto"/>
          </w:divBdr>
        </w:div>
        <w:div w:id="1449085069">
          <w:marLeft w:val="0"/>
          <w:marRight w:val="0"/>
          <w:marTop w:val="0"/>
          <w:marBottom w:val="0"/>
          <w:divBdr>
            <w:top w:val="none" w:sz="0" w:space="0" w:color="auto"/>
            <w:left w:val="none" w:sz="0" w:space="0" w:color="auto"/>
            <w:bottom w:val="none" w:sz="0" w:space="0" w:color="auto"/>
            <w:right w:val="none" w:sz="0" w:space="0" w:color="auto"/>
          </w:divBdr>
        </w:div>
        <w:div w:id="1462308599">
          <w:marLeft w:val="0"/>
          <w:marRight w:val="0"/>
          <w:marTop w:val="0"/>
          <w:marBottom w:val="0"/>
          <w:divBdr>
            <w:top w:val="none" w:sz="0" w:space="0" w:color="auto"/>
            <w:left w:val="none" w:sz="0" w:space="0" w:color="auto"/>
            <w:bottom w:val="none" w:sz="0" w:space="0" w:color="auto"/>
            <w:right w:val="none" w:sz="0" w:space="0" w:color="auto"/>
          </w:divBdr>
        </w:div>
        <w:div w:id="1486120314">
          <w:marLeft w:val="0"/>
          <w:marRight w:val="0"/>
          <w:marTop w:val="0"/>
          <w:marBottom w:val="0"/>
          <w:divBdr>
            <w:top w:val="none" w:sz="0" w:space="0" w:color="auto"/>
            <w:left w:val="none" w:sz="0" w:space="0" w:color="auto"/>
            <w:bottom w:val="none" w:sz="0" w:space="0" w:color="auto"/>
            <w:right w:val="none" w:sz="0" w:space="0" w:color="auto"/>
          </w:divBdr>
        </w:div>
        <w:div w:id="1588342623">
          <w:marLeft w:val="0"/>
          <w:marRight w:val="0"/>
          <w:marTop w:val="0"/>
          <w:marBottom w:val="0"/>
          <w:divBdr>
            <w:top w:val="none" w:sz="0" w:space="0" w:color="auto"/>
            <w:left w:val="none" w:sz="0" w:space="0" w:color="auto"/>
            <w:bottom w:val="none" w:sz="0" w:space="0" w:color="auto"/>
            <w:right w:val="none" w:sz="0" w:space="0" w:color="auto"/>
          </w:divBdr>
        </w:div>
        <w:div w:id="1621692189">
          <w:marLeft w:val="0"/>
          <w:marRight w:val="0"/>
          <w:marTop w:val="0"/>
          <w:marBottom w:val="0"/>
          <w:divBdr>
            <w:top w:val="none" w:sz="0" w:space="0" w:color="auto"/>
            <w:left w:val="none" w:sz="0" w:space="0" w:color="auto"/>
            <w:bottom w:val="none" w:sz="0" w:space="0" w:color="auto"/>
            <w:right w:val="none" w:sz="0" w:space="0" w:color="auto"/>
          </w:divBdr>
        </w:div>
        <w:div w:id="1653675766">
          <w:marLeft w:val="0"/>
          <w:marRight w:val="0"/>
          <w:marTop w:val="0"/>
          <w:marBottom w:val="0"/>
          <w:divBdr>
            <w:top w:val="none" w:sz="0" w:space="0" w:color="auto"/>
            <w:left w:val="none" w:sz="0" w:space="0" w:color="auto"/>
            <w:bottom w:val="none" w:sz="0" w:space="0" w:color="auto"/>
            <w:right w:val="none" w:sz="0" w:space="0" w:color="auto"/>
          </w:divBdr>
        </w:div>
        <w:div w:id="1653751968">
          <w:marLeft w:val="0"/>
          <w:marRight w:val="0"/>
          <w:marTop w:val="0"/>
          <w:marBottom w:val="0"/>
          <w:divBdr>
            <w:top w:val="none" w:sz="0" w:space="0" w:color="auto"/>
            <w:left w:val="none" w:sz="0" w:space="0" w:color="auto"/>
            <w:bottom w:val="none" w:sz="0" w:space="0" w:color="auto"/>
            <w:right w:val="none" w:sz="0" w:space="0" w:color="auto"/>
          </w:divBdr>
        </w:div>
        <w:div w:id="1678844811">
          <w:marLeft w:val="0"/>
          <w:marRight w:val="0"/>
          <w:marTop w:val="0"/>
          <w:marBottom w:val="0"/>
          <w:divBdr>
            <w:top w:val="none" w:sz="0" w:space="0" w:color="auto"/>
            <w:left w:val="none" w:sz="0" w:space="0" w:color="auto"/>
            <w:bottom w:val="none" w:sz="0" w:space="0" w:color="auto"/>
            <w:right w:val="none" w:sz="0" w:space="0" w:color="auto"/>
          </w:divBdr>
        </w:div>
        <w:div w:id="1771001204">
          <w:marLeft w:val="0"/>
          <w:marRight w:val="0"/>
          <w:marTop w:val="0"/>
          <w:marBottom w:val="0"/>
          <w:divBdr>
            <w:top w:val="none" w:sz="0" w:space="0" w:color="auto"/>
            <w:left w:val="none" w:sz="0" w:space="0" w:color="auto"/>
            <w:bottom w:val="none" w:sz="0" w:space="0" w:color="auto"/>
            <w:right w:val="none" w:sz="0" w:space="0" w:color="auto"/>
          </w:divBdr>
        </w:div>
        <w:div w:id="1820263842">
          <w:marLeft w:val="0"/>
          <w:marRight w:val="0"/>
          <w:marTop w:val="0"/>
          <w:marBottom w:val="0"/>
          <w:divBdr>
            <w:top w:val="none" w:sz="0" w:space="0" w:color="auto"/>
            <w:left w:val="none" w:sz="0" w:space="0" w:color="auto"/>
            <w:bottom w:val="none" w:sz="0" w:space="0" w:color="auto"/>
            <w:right w:val="none" w:sz="0" w:space="0" w:color="auto"/>
          </w:divBdr>
        </w:div>
        <w:div w:id="1837987468">
          <w:marLeft w:val="0"/>
          <w:marRight w:val="0"/>
          <w:marTop w:val="0"/>
          <w:marBottom w:val="0"/>
          <w:divBdr>
            <w:top w:val="none" w:sz="0" w:space="0" w:color="auto"/>
            <w:left w:val="none" w:sz="0" w:space="0" w:color="auto"/>
            <w:bottom w:val="none" w:sz="0" w:space="0" w:color="auto"/>
            <w:right w:val="none" w:sz="0" w:space="0" w:color="auto"/>
          </w:divBdr>
        </w:div>
        <w:div w:id="1871868107">
          <w:marLeft w:val="0"/>
          <w:marRight w:val="0"/>
          <w:marTop w:val="0"/>
          <w:marBottom w:val="0"/>
          <w:divBdr>
            <w:top w:val="none" w:sz="0" w:space="0" w:color="auto"/>
            <w:left w:val="none" w:sz="0" w:space="0" w:color="auto"/>
            <w:bottom w:val="none" w:sz="0" w:space="0" w:color="auto"/>
            <w:right w:val="none" w:sz="0" w:space="0" w:color="auto"/>
          </w:divBdr>
        </w:div>
        <w:div w:id="1883130764">
          <w:marLeft w:val="0"/>
          <w:marRight w:val="0"/>
          <w:marTop w:val="0"/>
          <w:marBottom w:val="0"/>
          <w:divBdr>
            <w:top w:val="none" w:sz="0" w:space="0" w:color="auto"/>
            <w:left w:val="none" w:sz="0" w:space="0" w:color="auto"/>
            <w:bottom w:val="none" w:sz="0" w:space="0" w:color="auto"/>
            <w:right w:val="none" w:sz="0" w:space="0" w:color="auto"/>
          </w:divBdr>
        </w:div>
        <w:div w:id="1933586916">
          <w:marLeft w:val="0"/>
          <w:marRight w:val="0"/>
          <w:marTop w:val="0"/>
          <w:marBottom w:val="0"/>
          <w:divBdr>
            <w:top w:val="none" w:sz="0" w:space="0" w:color="auto"/>
            <w:left w:val="none" w:sz="0" w:space="0" w:color="auto"/>
            <w:bottom w:val="none" w:sz="0" w:space="0" w:color="auto"/>
            <w:right w:val="none" w:sz="0" w:space="0" w:color="auto"/>
          </w:divBdr>
        </w:div>
        <w:div w:id="1946188687">
          <w:marLeft w:val="0"/>
          <w:marRight w:val="0"/>
          <w:marTop w:val="0"/>
          <w:marBottom w:val="0"/>
          <w:divBdr>
            <w:top w:val="none" w:sz="0" w:space="0" w:color="auto"/>
            <w:left w:val="none" w:sz="0" w:space="0" w:color="auto"/>
            <w:bottom w:val="none" w:sz="0" w:space="0" w:color="auto"/>
            <w:right w:val="none" w:sz="0" w:space="0" w:color="auto"/>
          </w:divBdr>
        </w:div>
        <w:div w:id="2066446763">
          <w:marLeft w:val="0"/>
          <w:marRight w:val="0"/>
          <w:marTop w:val="0"/>
          <w:marBottom w:val="0"/>
          <w:divBdr>
            <w:top w:val="none" w:sz="0" w:space="0" w:color="auto"/>
            <w:left w:val="none" w:sz="0" w:space="0" w:color="auto"/>
            <w:bottom w:val="none" w:sz="0" w:space="0" w:color="auto"/>
            <w:right w:val="none" w:sz="0" w:space="0" w:color="auto"/>
          </w:divBdr>
        </w:div>
      </w:divsChild>
    </w:div>
    <w:div w:id="1543714799">
      <w:bodyDiv w:val="1"/>
      <w:marLeft w:val="0"/>
      <w:marRight w:val="0"/>
      <w:marTop w:val="0"/>
      <w:marBottom w:val="0"/>
      <w:divBdr>
        <w:top w:val="none" w:sz="0" w:space="0" w:color="auto"/>
        <w:left w:val="none" w:sz="0" w:space="0" w:color="auto"/>
        <w:bottom w:val="none" w:sz="0" w:space="0" w:color="auto"/>
        <w:right w:val="none" w:sz="0" w:space="0" w:color="auto"/>
      </w:divBdr>
      <w:divsChild>
        <w:div w:id="14042758">
          <w:marLeft w:val="0"/>
          <w:marRight w:val="0"/>
          <w:marTop w:val="0"/>
          <w:marBottom w:val="0"/>
          <w:divBdr>
            <w:top w:val="none" w:sz="0" w:space="0" w:color="auto"/>
            <w:left w:val="none" w:sz="0" w:space="0" w:color="auto"/>
            <w:bottom w:val="none" w:sz="0" w:space="0" w:color="auto"/>
            <w:right w:val="none" w:sz="0" w:space="0" w:color="auto"/>
          </w:divBdr>
        </w:div>
        <w:div w:id="169293587">
          <w:marLeft w:val="0"/>
          <w:marRight w:val="0"/>
          <w:marTop w:val="0"/>
          <w:marBottom w:val="0"/>
          <w:divBdr>
            <w:top w:val="none" w:sz="0" w:space="0" w:color="auto"/>
            <w:left w:val="none" w:sz="0" w:space="0" w:color="auto"/>
            <w:bottom w:val="none" w:sz="0" w:space="0" w:color="auto"/>
            <w:right w:val="none" w:sz="0" w:space="0" w:color="auto"/>
          </w:divBdr>
        </w:div>
        <w:div w:id="397823465">
          <w:marLeft w:val="0"/>
          <w:marRight w:val="0"/>
          <w:marTop w:val="0"/>
          <w:marBottom w:val="0"/>
          <w:divBdr>
            <w:top w:val="none" w:sz="0" w:space="0" w:color="auto"/>
            <w:left w:val="none" w:sz="0" w:space="0" w:color="auto"/>
            <w:bottom w:val="none" w:sz="0" w:space="0" w:color="auto"/>
            <w:right w:val="none" w:sz="0" w:space="0" w:color="auto"/>
          </w:divBdr>
        </w:div>
        <w:div w:id="440149930">
          <w:marLeft w:val="0"/>
          <w:marRight w:val="0"/>
          <w:marTop w:val="0"/>
          <w:marBottom w:val="0"/>
          <w:divBdr>
            <w:top w:val="none" w:sz="0" w:space="0" w:color="auto"/>
            <w:left w:val="none" w:sz="0" w:space="0" w:color="auto"/>
            <w:bottom w:val="none" w:sz="0" w:space="0" w:color="auto"/>
            <w:right w:val="none" w:sz="0" w:space="0" w:color="auto"/>
          </w:divBdr>
        </w:div>
        <w:div w:id="553275940">
          <w:marLeft w:val="0"/>
          <w:marRight w:val="0"/>
          <w:marTop w:val="0"/>
          <w:marBottom w:val="0"/>
          <w:divBdr>
            <w:top w:val="none" w:sz="0" w:space="0" w:color="auto"/>
            <w:left w:val="none" w:sz="0" w:space="0" w:color="auto"/>
            <w:bottom w:val="none" w:sz="0" w:space="0" w:color="auto"/>
            <w:right w:val="none" w:sz="0" w:space="0" w:color="auto"/>
          </w:divBdr>
        </w:div>
        <w:div w:id="712340318">
          <w:marLeft w:val="0"/>
          <w:marRight w:val="0"/>
          <w:marTop w:val="0"/>
          <w:marBottom w:val="0"/>
          <w:divBdr>
            <w:top w:val="none" w:sz="0" w:space="0" w:color="auto"/>
            <w:left w:val="none" w:sz="0" w:space="0" w:color="auto"/>
            <w:bottom w:val="none" w:sz="0" w:space="0" w:color="auto"/>
            <w:right w:val="none" w:sz="0" w:space="0" w:color="auto"/>
          </w:divBdr>
        </w:div>
        <w:div w:id="712925572">
          <w:marLeft w:val="0"/>
          <w:marRight w:val="0"/>
          <w:marTop w:val="0"/>
          <w:marBottom w:val="0"/>
          <w:divBdr>
            <w:top w:val="none" w:sz="0" w:space="0" w:color="auto"/>
            <w:left w:val="none" w:sz="0" w:space="0" w:color="auto"/>
            <w:bottom w:val="none" w:sz="0" w:space="0" w:color="auto"/>
            <w:right w:val="none" w:sz="0" w:space="0" w:color="auto"/>
          </w:divBdr>
        </w:div>
        <w:div w:id="730276993">
          <w:marLeft w:val="0"/>
          <w:marRight w:val="0"/>
          <w:marTop w:val="0"/>
          <w:marBottom w:val="0"/>
          <w:divBdr>
            <w:top w:val="none" w:sz="0" w:space="0" w:color="auto"/>
            <w:left w:val="none" w:sz="0" w:space="0" w:color="auto"/>
            <w:bottom w:val="none" w:sz="0" w:space="0" w:color="auto"/>
            <w:right w:val="none" w:sz="0" w:space="0" w:color="auto"/>
          </w:divBdr>
        </w:div>
        <w:div w:id="815879125">
          <w:marLeft w:val="0"/>
          <w:marRight w:val="0"/>
          <w:marTop w:val="0"/>
          <w:marBottom w:val="0"/>
          <w:divBdr>
            <w:top w:val="none" w:sz="0" w:space="0" w:color="auto"/>
            <w:left w:val="none" w:sz="0" w:space="0" w:color="auto"/>
            <w:bottom w:val="none" w:sz="0" w:space="0" w:color="auto"/>
            <w:right w:val="none" w:sz="0" w:space="0" w:color="auto"/>
          </w:divBdr>
        </w:div>
        <w:div w:id="962924555">
          <w:marLeft w:val="0"/>
          <w:marRight w:val="0"/>
          <w:marTop w:val="0"/>
          <w:marBottom w:val="0"/>
          <w:divBdr>
            <w:top w:val="none" w:sz="0" w:space="0" w:color="auto"/>
            <w:left w:val="none" w:sz="0" w:space="0" w:color="auto"/>
            <w:bottom w:val="none" w:sz="0" w:space="0" w:color="auto"/>
            <w:right w:val="none" w:sz="0" w:space="0" w:color="auto"/>
          </w:divBdr>
        </w:div>
        <w:div w:id="980306690">
          <w:marLeft w:val="0"/>
          <w:marRight w:val="0"/>
          <w:marTop w:val="0"/>
          <w:marBottom w:val="0"/>
          <w:divBdr>
            <w:top w:val="none" w:sz="0" w:space="0" w:color="auto"/>
            <w:left w:val="none" w:sz="0" w:space="0" w:color="auto"/>
            <w:bottom w:val="none" w:sz="0" w:space="0" w:color="auto"/>
            <w:right w:val="none" w:sz="0" w:space="0" w:color="auto"/>
          </w:divBdr>
        </w:div>
        <w:div w:id="1091010072">
          <w:marLeft w:val="0"/>
          <w:marRight w:val="0"/>
          <w:marTop w:val="0"/>
          <w:marBottom w:val="0"/>
          <w:divBdr>
            <w:top w:val="none" w:sz="0" w:space="0" w:color="auto"/>
            <w:left w:val="none" w:sz="0" w:space="0" w:color="auto"/>
            <w:bottom w:val="none" w:sz="0" w:space="0" w:color="auto"/>
            <w:right w:val="none" w:sz="0" w:space="0" w:color="auto"/>
          </w:divBdr>
        </w:div>
        <w:div w:id="1790974308">
          <w:marLeft w:val="0"/>
          <w:marRight w:val="0"/>
          <w:marTop w:val="0"/>
          <w:marBottom w:val="0"/>
          <w:divBdr>
            <w:top w:val="none" w:sz="0" w:space="0" w:color="auto"/>
            <w:left w:val="none" w:sz="0" w:space="0" w:color="auto"/>
            <w:bottom w:val="none" w:sz="0" w:space="0" w:color="auto"/>
            <w:right w:val="none" w:sz="0" w:space="0" w:color="auto"/>
          </w:divBdr>
        </w:div>
        <w:div w:id="2002927704">
          <w:marLeft w:val="0"/>
          <w:marRight w:val="0"/>
          <w:marTop w:val="0"/>
          <w:marBottom w:val="0"/>
          <w:divBdr>
            <w:top w:val="none" w:sz="0" w:space="0" w:color="auto"/>
            <w:left w:val="none" w:sz="0" w:space="0" w:color="auto"/>
            <w:bottom w:val="none" w:sz="0" w:space="0" w:color="auto"/>
            <w:right w:val="none" w:sz="0" w:space="0" w:color="auto"/>
          </w:divBdr>
        </w:div>
        <w:div w:id="2090271455">
          <w:marLeft w:val="0"/>
          <w:marRight w:val="0"/>
          <w:marTop w:val="0"/>
          <w:marBottom w:val="0"/>
          <w:divBdr>
            <w:top w:val="none" w:sz="0" w:space="0" w:color="auto"/>
            <w:left w:val="none" w:sz="0" w:space="0" w:color="auto"/>
            <w:bottom w:val="none" w:sz="0" w:space="0" w:color="auto"/>
            <w:right w:val="none" w:sz="0" w:space="0" w:color="auto"/>
          </w:divBdr>
        </w:div>
      </w:divsChild>
    </w:div>
    <w:div w:id="1553536132">
      <w:bodyDiv w:val="1"/>
      <w:marLeft w:val="0"/>
      <w:marRight w:val="0"/>
      <w:marTop w:val="0"/>
      <w:marBottom w:val="0"/>
      <w:divBdr>
        <w:top w:val="none" w:sz="0" w:space="0" w:color="auto"/>
        <w:left w:val="none" w:sz="0" w:space="0" w:color="auto"/>
        <w:bottom w:val="none" w:sz="0" w:space="0" w:color="auto"/>
        <w:right w:val="none" w:sz="0" w:space="0" w:color="auto"/>
      </w:divBdr>
      <w:divsChild>
        <w:div w:id="41290507">
          <w:marLeft w:val="0"/>
          <w:marRight w:val="0"/>
          <w:marTop w:val="0"/>
          <w:marBottom w:val="0"/>
          <w:divBdr>
            <w:top w:val="none" w:sz="0" w:space="0" w:color="auto"/>
            <w:left w:val="none" w:sz="0" w:space="0" w:color="auto"/>
            <w:bottom w:val="none" w:sz="0" w:space="0" w:color="auto"/>
            <w:right w:val="none" w:sz="0" w:space="0" w:color="auto"/>
          </w:divBdr>
        </w:div>
        <w:div w:id="162353188">
          <w:marLeft w:val="0"/>
          <w:marRight w:val="0"/>
          <w:marTop w:val="0"/>
          <w:marBottom w:val="0"/>
          <w:divBdr>
            <w:top w:val="none" w:sz="0" w:space="0" w:color="auto"/>
            <w:left w:val="none" w:sz="0" w:space="0" w:color="auto"/>
            <w:bottom w:val="none" w:sz="0" w:space="0" w:color="auto"/>
            <w:right w:val="none" w:sz="0" w:space="0" w:color="auto"/>
          </w:divBdr>
        </w:div>
        <w:div w:id="284578855">
          <w:marLeft w:val="0"/>
          <w:marRight w:val="0"/>
          <w:marTop w:val="0"/>
          <w:marBottom w:val="0"/>
          <w:divBdr>
            <w:top w:val="none" w:sz="0" w:space="0" w:color="auto"/>
            <w:left w:val="none" w:sz="0" w:space="0" w:color="auto"/>
            <w:bottom w:val="none" w:sz="0" w:space="0" w:color="auto"/>
            <w:right w:val="none" w:sz="0" w:space="0" w:color="auto"/>
          </w:divBdr>
        </w:div>
        <w:div w:id="597643852">
          <w:marLeft w:val="0"/>
          <w:marRight w:val="0"/>
          <w:marTop w:val="0"/>
          <w:marBottom w:val="0"/>
          <w:divBdr>
            <w:top w:val="none" w:sz="0" w:space="0" w:color="auto"/>
            <w:left w:val="none" w:sz="0" w:space="0" w:color="auto"/>
            <w:bottom w:val="none" w:sz="0" w:space="0" w:color="auto"/>
            <w:right w:val="none" w:sz="0" w:space="0" w:color="auto"/>
          </w:divBdr>
        </w:div>
        <w:div w:id="599682882">
          <w:marLeft w:val="0"/>
          <w:marRight w:val="0"/>
          <w:marTop w:val="0"/>
          <w:marBottom w:val="0"/>
          <w:divBdr>
            <w:top w:val="none" w:sz="0" w:space="0" w:color="auto"/>
            <w:left w:val="none" w:sz="0" w:space="0" w:color="auto"/>
            <w:bottom w:val="none" w:sz="0" w:space="0" w:color="auto"/>
            <w:right w:val="none" w:sz="0" w:space="0" w:color="auto"/>
          </w:divBdr>
        </w:div>
        <w:div w:id="678847362">
          <w:marLeft w:val="0"/>
          <w:marRight w:val="0"/>
          <w:marTop w:val="0"/>
          <w:marBottom w:val="0"/>
          <w:divBdr>
            <w:top w:val="none" w:sz="0" w:space="0" w:color="auto"/>
            <w:left w:val="none" w:sz="0" w:space="0" w:color="auto"/>
            <w:bottom w:val="none" w:sz="0" w:space="0" w:color="auto"/>
            <w:right w:val="none" w:sz="0" w:space="0" w:color="auto"/>
          </w:divBdr>
        </w:div>
        <w:div w:id="802699624">
          <w:marLeft w:val="0"/>
          <w:marRight w:val="0"/>
          <w:marTop w:val="0"/>
          <w:marBottom w:val="0"/>
          <w:divBdr>
            <w:top w:val="none" w:sz="0" w:space="0" w:color="auto"/>
            <w:left w:val="none" w:sz="0" w:space="0" w:color="auto"/>
            <w:bottom w:val="none" w:sz="0" w:space="0" w:color="auto"/>
            <w:right w:val="none" w:sz="0" w:space="0" w:color="auto"/>
          </w:divBdr>
        </w:div>
        <w:div w:id="862396858">
          <w:marLeft w:val="0"/>
          <w:marRight w:val="0"/>
          <w:marTop w:val="0"/>
          <w:marBottom w:val="0"/>
          <w:divBdr>
            <w:top w:val="none" w:sz="0" w:space="0" w:color="auto"/>
            <w:left w:val="none" w:sz="0" w:space="0" w:color="auto"/>
            <w:bottom w:val="none" w:sz="0" w:space="0" w:color="auto"/>
            <w:right w:val="none" w:sz="0" w:space="0" w:color="auto"/>
          </w:divBdr>
        </w:div>
        <w:div w:id="1007175415">
          <w:marLeft w:val="0"/>
          <w:marRight w:val="0"/>
          <w:marTop w:val="0"/>
          <w:marBottom w:val="0"/>
          <w:divBdr>
            <w:top w:val="none" w:sz="0" w:space="0" w:color="auto"/>
            <w:left w:val="none" w:sz="0" w:space="0" w:color="auto"/>
            <w:bottom w:val="none" w:sz="0" w:space="0" w:color="auto"/>
            <w:right w:val="none" w:sz="0" w:space="0" w:color="auto"/>
          </w:divBdr>
        </w:div>
        <w:div w:id="1044865722">
          <w:marLeft w:val="0"/>
          <w:marRight w:val="0"/>
          <w:marTop w:val="0"/>
          <w:marBottom w:val="0"/>
          <w:divBdr>
            <w:top w:val="none" w:sz="0" w:space="0" w:color="auto"/>
            <w:left w:val="none" w:sz="0" w:space="0" w:color="auto"/>
            <w:bottom w:val="none" w:sz="0" w:space="0" w:color="auto"/>
            <w:right w:val="none" w:sz="0" w:space="0" w:color="auto"/>
          </w:divBdr>
        </w:div>
        <w:div w:id="1045065927">
          <w:marLeft w:val="0"/>
          <w:marRight w:val="0"/>
          <w:marTop w:val="0"/>
          <w:marBottom w:val="0"/>
          <w:divBdr>
            <w:top w:val="none" w:sz="0" w:space="0" w:color="auto"/>
            <w:left w:val="none" w:sz="0" w:space="0" w:color="auto"/>
            <w:bottom w:val="none" w:sz="0" w:space="0" w:color="auto"/>
            <w:right w:val="none" w:sz="0" w:space="0" w:color="auto"/>
          </w:divBdr>
        </w:div>
        <w:div w:id="1798986116">
          <w:marLeft w:val="0"/>
          <w:marRight w:val="0"/>
          <w:marTop w:val="0"/>
          <w:marBottom w:val="0"/>
          <w:divBdr>
            <w:top w:val="none" w:sz="0" w:space="0" w:color="auto"/>
            <w:left w:val="none" w:sz="0" w:space="0" w:color="auto"/>
            <w:bottom w:val="none" w:sz="0" w:space="0" w:color="auto"/>
            <w:right w:val="none" w:sz="0" w:space="0" w:color="auto"/>
          </w:divBdr>
        </w:div>
        <w:div w:id="1866602029">
          <w:marLeft w:val="0"/>
          <w:marRight w:val="0"/>
          <w:marTop w:val="0"/>
          <w:marBottom w:val="0"/>
          <w:divBdr>
            <w:top w:val="none" w:sz="0" w:space="0" w:color="auto"/>
            <w:left w:val="none" w:sz="0" w:space="0" w:color="auto"/>
            <w:bottom w:val="none" w:sz="0" w:space="0" w:color="auto"/>
            <w:right w:val="none" w:sz="0" w:space="0" w:color="auto"/>
          </w:divBdr>
        </w:div>
        <w:div w:id="1912813400">
          <w:marLeft w:val="0"/>
          <w:marRight w:val="0"/>
          <w:marTop w:val="0"/>
          <w:marBottom w:val="0"/>
          <w:divBdr>
            <w:top w:val="none" w:sz="0" w:space="0" w:color="auto"/>
            <w:left w:val="none" w:sz="0" w:space="0" w:color="auto"/>
            <w:bottom w:val="none" w:sz="0" w:space="0" w:color="auto"/>
            <w:right w:val="none" w:sz="0" w:space="0" w:color="auto"/>
          </w:divBdr>
        </w:div>
        <w:div w:id="1941334915">
          <w:marLeft w:val="0"/>
          <w:marRight w:val="0"/>
          <w:marTop w:val="0"/>
          <w:marBottom w:val="0"/>
          <w:divBdr>
            <w:top w:val="none" w:sz="0" w:space="0" w:color="auto"/>
            <w:left w:val="none" w:sz="0" w:space="0" w:color="auto"/>
            <w:bottom w:val="none" w:sz="0" w:space="0" w:color="auto"/>
            <w:right w:val="none" w:sz="0" w:space="0" w:color="auto"/>
          </w:divBdr>
        </w:div>
      </w:divsChild>
    </w:div>
    <w:div w:id="1584072536">
      <w:bodyDiv w:val="1"/>
      <w:marLeft w:val="0"/>
      <w:marRight w:val="0"/>
      <w:marTop w:val="0"/>
      <w:marBottom w:val="0"/>
      <w:divBdr>
        <w:top w:val="none" w:sz="0" w:space="0" w:color="auto"/>
        <w:left w:val="none" w:sz="0" w:space="0" w:color="auto"/>
        <w:bottom w:val="none" w:sz="0" w:space="0" w:color="auto"/>
        <w:right w:val="none" w:sz="0" w:space="0" w:color="auto"/>
      </w:divBdr>
      <w:divsChild>
        <w:div w:id="14811726">
          <w:marLeft w:val="0"/>
          <w:marRight w:val="0"/>
          <w:marTop w:val="0"/>
          <w:marBottom w:val="0"/>
          <w:divBdr>
            <w:top w:val="none" w:sz="0" w:space="0" w:color="auto"/>
            <w:left w:val="none" w:sz="0" w:space="0" w:color="auto"/>
            <w:bottom w:val="none" w:sz="0" w:space="0" w:color="auto"/>
            <w:right w:val="none" w:sz="0" w:space="0" w:color="auto"/>
          </w:divBdr>
        </w:div>
        <w:div w:id="243073298">
          <w:marLeft w:val="0"/>
          <w:marRight w:val="0"/>
          <w:marTop w:val="0"/>
          <w:marBottom w:val="0"/>
          <w:divBdr>
            <w:top w:val="none" w:sz="0" w:space="0" w:color="auto"/>
            <w:left w:val="none" w:sz="0" w:space="0" w:color="auto"/>
            <w:bottom w:val="none" w:sz="0" w:space="0" w:color="auto"/>
            <w:right w:val="none" w:sz="0" w:space="0" w:color="auto"/>
          </w:divBdr>
        </w:div>
        <w:div w:id="566493730">
          <w:marLeft w:val="0"/>
          <w:marRight w:val="0"/>
          <w:marTop w:val="0"/>
          <w:marBottom w:val="0"/>
          <w:divBdr>
            <w:top w:val="none" w:sz="0" w:space="0" w:color="auto"/>
            <w:left w:val="none" w:sz="0" w:space="0" w:color="auto"/>
            <w:bottom w:val="none" w:sz="0" w:space="0" w:color="auto"/>
            <w:right w:val="none" w:sz="0" w:space="0" w:color="auto"/>
          </w:divBdr>
        </w:div>
        <w:div w:id="667828571">
          <w:marLeft w:val="0"/>
          <w:marRight w:val="0"/>
          <w:marTop w:val="0"/>
          <w:marBottom w:val="0"/>
          <w:divBdr>
            <w:top w:val="none" w:sz="0" w:space="0" w:color="auto"/>
            <w:left w:val="none" w:sz="0" w:space="0" w:color="auto"/>
            <w:bottom w:val="none" w:sz="0" w:space="0" w:color="auto"/>
            <w:right w:val="none" w:sz="0" w:space="0" w:color="auto"/>
          </w:divBdr>
        </w:div>
        <w:div w:id="957489730">
          <w:marLeft w:val="0"/>
          <w:marRight w:val="0"/>
          <w:marTop w:val="0"/>
          <w:marBottom w:val="0"/>
          <w:divBdr>
            <w:top w:val="none" w:sz="0" w:space="0" w:color="auto"/>
            <w:left w:val="none" w:sz="0" w:space="0" w:color="auto"/>
            <w:bottom w:val="none" w:sz="0" w:space="0" w:color="auto"/>
            <w:right w:val="none" w:sz="0" w:space="0" w:color="auto"/>
          </w:divBdr>
        </w:div>
        <w:div w:id="1057514776">
          <w:marLeft w:val="0"/>
          <w:marRight w:val="0"/>
          <w:marTop w:val="0"/>
          <w:marBottom w:val="0"/>
          <w:divBdr>
            <w:top w:val="none" w:sz="0" w:space="0" w:color="auto"/>
            <w:left w:val="none" w:sz="0" w:space="0" w:color="auto"/>
            <w:bottom w:val="none" w:sz="0" w:space="0" w:color="auto"/>
            <w:right w:val="none" w:sz="0" w:space="0" w:color="auto"/>
          </w:divBdr>
        </w:div>
        <w:div w:id="1430203212">
          <w:marLeft w:val="0"/>
          <w:marRight w:val="0"/>
          <w:marTop w:val="0"/>
          <w:marBottom w:val="0"/>
          <w:divBdr>
            <w:top w:val="none" w:sz="0" w:space="0" w:color="auto"/>
            <w:left w:val="none" w:sz="0" w:space="0" w:color="auto"/>
            <w:bottom w:val="none" w:sz="0" w:space="0" w:color="auto"/>
            <w:right w:val="none" w:sz="0" w:space="0" w:color="auto"/>
          </w:divBdr>
        </w:div>
        <w:div w:id="1769038209">
          <w:marLeft w:val="0"/>
          <w:marRight w:val="0"/>
          <w:marTop w:val="0"/>
          <w:marBottom w:val="0"/>
          <w:divBdr>
            <w:top w:val="none" w:sz="0" w:space="0" w:color="auto"/>
            <w:left w:val="none" w:sz="0" w:space="0" w:color="auto"/>
            <w:bottom w:val="none" w:sz="0" w:space="0" w:color="auto"/>
            <w:right w:val="none" w:sz="0" w:space="0" w:color="auto"/>
          </w:divBdr>
        </w:div>
        <w:div w:id="1800218797">
          <w:marLeft w:val="0"/>
          <w:marRight w:val="0"/>
          <w:marTop w:val="0"/>
          <w:marBottom w:val="0"/>
          <w:divBdr>
            <w:top w:val="none" w:sz="0" w:space="0" w:color="auto"/>
            <w:left w:val="none" w:sz="0" w:space="0" w:color="auto"/>
            <w:bottom w:val="none" w:sz="0" w:space="0" w:color="auto"/>
            <w:right w:val="none" w:sz="0" w:space="0" w:color="auto"/>
          </w:divBdr>
        </w:div>
        <w:div w:id="1972519629">
          <w:marLeft w:val="0"/>
          <w:marRight w:val="0"/>
          <w:marTop w:val="0"/>
          <w:marBottom w:val="0"/>
          <w:divBdr>
            <w:top w:val="none" w:sz="0" w:space="0" w:color="auto"/>
            <w:left w:val="none" w:sz="0" w:space="0" w:color="auto"/>
            <w:bottom w:val="none" w:sz="0" w:space="0" w:color="auto"/>
            <w:right w:val="none" w:sz="0" w:space="0" w:color="auto"/>
          </w:divBdr>
        </w:div>
      </w:divsChild>
    </w:div>
    <w:div w:id="1615138915">
      <w:bodyDiv w:val="1"/>
      <w:marLeft w:val="0"/>
      <w:marRight w:val="0"/>
      <w:marTop w:val="0"/>
      <w:marBottom w:val="0"/>
      <w:divBdr>
        <w:top w:val="none" w:sz="0" w:space="0" w:color="auto"/>
        <w:left w:val="none" w:sz="0" w:space="0" w:color="auto"/>
        <w:bottom w:val="none" w:sz="0" w:space="0" w:color="auto"/>
        <w:right w:val="none" w:sz="0" w:space="0" w:color="auto"/>
      </w:divBdr>
      <w:divsChild>
        <w:div w:id="58290793">
          <w:marLeft w:val="0"/>
          <w:marRight w:val="0"/>
          <w:marTop w:val="0"/>
          <w:marBottom w:val="0"/>
          <w:divBdr>
            <w:top w:val="none" w:sz="0" w:space="0" w:color="auto"/>
            <w:left w:val="none" w:sz="0" w:space="0" w:color="auto"/>
            <w:bottom w:val="none" w:sz="0" w:space="0" w:color="auto"/>
            <w:right w:val="none" w:sz="0" w:space="0" w:color="auto"/>
          </w:divBdr>
        </w:div>
        <w:div w:id="182792250">
          <w:marLeft w:val="0"/>
          <w:marRight w:val="0"/>
          <w:marTop w:val="0"/>
          <w:marBottom w:val="0"/>
          <w:divBdr>
            <w:top w:val="none" w:sz="0" w:space="0" w:color="auto"/>
            <w:left w:val="none" w:sz="0" w:space="0" w:color="auto"/>
            <w:bottom w:val="none" w:sz="0" w:space="0" w:color="auto"/>
            <w:right w:val="none" w:sz="0" w:space="0" w:color="auto"/>
          </w:divBdr>
        </w:div>
        <w:div w:id="472718703">
          <w:marLeft w:val="0"/>
          <w:marRight w:val="0"/>
          <w:marTop w:val="0"/>
          <w:marBottom w:val="0"/>
          <w:divBdr>
            <w:top w:val="none" w:sz="0" w:space="0" w:color="auto"/>
            <w:left w:val="none" w:sz="0" w:space="0" w:color="auto"/>
            <w:bottom w:val="none" w:sz="0" w:space="0" w:color="auto"/>
            <w:right w:val="none" w:sz="0" w:space="0" w:color="auto"/>
          </w:divBdr>
        </w:div>
        <w:div w:id="993875239">
          <w:marLeft w:val="0"/>
          <w:marRight w:val="0"/>
          <w:marTop w:val="0"/>
          <w:marBottom w:val="0"/>
          <w:divBdr>
            <w:top w:val="none" w:sz="0" w:space="0" w:color="auto"/>
            <w:left w:val="none" w:sz="0" w:space="0" w:color="auto"/>
            <w:bottom w:val="none" w:sz="0" w:space="0" w:color="auto"/>
            <w:right w:val="none" w:sz="0" w:space="0" w:color="auto"/>
          </w:divBdr>
        </w:div>
        <w:div w:id="1083990354">
          <w:marLeft w:val="0"/>
          <w:marRight w:val="0"/>
          <w:marTop w:val="0"/>
          <w:marBottom w:val="0"/>
          <w:divBdr>
            <w:top w:val="none" w:sz="0" w:space="0" w:color="auto"/>
            <w:left w:val="none" w:sz="0" w:space="0" w:color="auto"/>
            <w:bottom w:val="none" w:sz="0" w:space="0" w:color="auto"/>
            <w:right w:val="none" w:sz="0" w:space="0" w:color="auto"/>
          </w:divBdr>
        </w:div>
        <w:div w:id="1102608111">
          <w:marLeft w:val="0"/>
          <w:marRight w:val="0"/>
          <w:marTop w:val="0"/>
          <w:marBottom w:val="0"/>
          <w:divBdr>
            <w:top w:val="none" w:sz="0" w:space="0" w:color="auto"/>
            <w:left w:val="none" w:sz="0" w:space="0" w:color="auto"/>
            <w:bottom w:val="none" w:sz="0" w:space="0" w:color="auto"/>
            <w:right w:val="none" w:sz="0" w:space="0" w:color="auto"/>
          </w:divBdr>
        </w:div>
        <w:div w:id="1136144945">
          <w:marLeft w:val="0"/>
          <w:marRight w:val="0"/>
          <w:marTop w:val="0"/>
          <w:marBottom w:val="0"/>
          <w:divBdr>
            <w:top w:val="none" w:sz="0" w:space="0" w:color="auto"/>
            <w:left w:val="none" w:sz="0" w:space="0" w:color="auto"/>
            <w:bottom w:val="none" w:sz="0" w:space="0" w:color="auto"/>
            <w:right w:val="none" w:sz="0" w:space="0" w:color="auto"/>
          </w:divBdr>
        </w:div>
        <w:div w:id="1165314930">
          <w:marLeft w:val="0"/>
          <w:marRight w:val="0"/>
          <w:marTop w:val="0"/>
          <w:marBottom w:val="0"/>
          <w:divBdr>
            <w:top w:val="none" w:sz="0" w:space="0" w:color="auto"/>
            <w:left w:val="none" w:sz="0" w:space="0" w:color="auto"/>
            <w:bottom w:val="none" w:sz="0" w:space="0" w:color="auto"/>
            <w:right w:val="none" w:sz="0" w:space="0" w:color="auto"/>
          </w:divBdr>
        </w:div>
        <w:div w:id="1220509596">
          <w:marLeft w:val="0"/>
          <w:marRight w:val="0"/>
          <w:marTop w:val="0"/>
          <w:marBottom w:val="0"/>
          <w:divBdr>
            <w:top w:val="none" w:sz="0" w:space="0" w:color="auto"/>
            <w:left w:val="none" w:sz="0" w:space="0" w:color="auto"/>
            <w:bottom w:val="none" w:sz="0" w:space="0" w:color="auto"/>
            <w:right w:val="none" w:sz="0" w:space="0" w:color="auto"/>
          </w:divBdr>
        </w:div>
        <w:div w:id="1292712537">
          <w:marLeft w:val="0"/>
          <w:marRight w:val="0"/>
          <w:marTop w:val="0"/>
          <w:marBottom w:val="0"/>
          <w:divBdr>
            <w:top w:val="none" w:sz="0" w:space="0" w:color="auto"/>
            <w:left w:val="none" w:sz="0" w:space="0" w:color="auto"/>
            <w:bottom w:val="none" w:sz="0" w:space="0" w:color="auto"/>
            <w:right w:val="none" w:sz="0" w:space="0" w:color="auto"/>
          </w:divBdr>
        </w:div>
        <w:div w:id="1490099459">
          <w:marLeft w:val="0"/>
          <w:marRight w:val="0"/>
          <w:marTop w:val="0"/>
          <w:marBottom w:val="0"/>
          <w:divBdr>
            <w:top w:val="none" w:sz="0" w:space="0" w:color="auto"/>
            <w:left w:val="none" w:sz="0" w:space="0" w:color="auto"/>
            <w:bottom w:val="none" w:sz="0" w:space="0" w:color="auto"/>
            <w:right w:val="none" w:sz="0" w:space="0" w:color="auto"/>
          </w:divBdr>
        </w:div>
        <w:div w:id="1526288042">
          <w:marLeft w:val="0"/>
          <w:marRight w:val="0"/>
          <w:marTop w:val="0"/>
          <w:marBottom w:val="0"/>
          <w:divBdr>
            <w:top w:val="none" w:sz="0" w:space="0" w:color="auto"/>
            <w:left w:val="none" w:sz="0" w:space="0" w:color="auto"/>
            <w:bottom w:val="none" w:sz="0" w:space="0" w:color="auto"/>
            <w:right w:val="none" w:sz="0" w:space="0" w:color="auto"/>
          </w:divBdr>
        </w:div>
        <w:div w:id="1572690952">
          <w:marLeft w:val="0"/>
          <w:marRight w:val="0"/>
          <w:marTop w:val="0"/>
          <w:marBottom w:val="0"/>
          <w:divBdr>
            <w:top w:val="none" w:sz="0" w:space="0" w:color="auto"/>
            <w:left w:val="none" w:sz="0" w:space="0" w:color="auto"/>
            <w:bottom w:val="none" w:sz="0" w:space="0" w:color="auto"/>
            <w:right w:val="none" w:sz="0" w:space="0" w:color="auto"/>
          </w:divBdr>
        </w:div>
        <w:div w:id="1824348859">
          <w:marLeft w:val="0"/>
          <w:marRight w:val="0"/>
          <w:marTop w:val="0"/>
          <w:marBottom w:val="0"/>
          <w:divBdr>
            <w:top w:val="none" w:sz="0" w:space="0" w:color="auto"/>
            <w:left w:val="none" w:sz="0" w:space="0" w:color="auto"/>
            <w:bottom w:val="none" w:sz="0" w:space="0" w:color="auto"/>
            <w:right w:val="none" w:sz="0" w:space="0" w:color="auto"/>
          </w:divBdr>
        </w:div>
        <w:div w:id="1898467175">
          <w:marLeft w:val="0"/>
          <w:marRight w:val="0"/>
          <w:marTop w:val="0"/>
          <w:marBottom w:val="0"/>
          <w:divBdr>
            <w:top w:val="none" w:sz="0" w:space="0" w:color="auto"/>
            <w:left w:val="none" w:sz="0" w:space="0" w:color="auto"/>
            <w:bottom w:val="none" w:sz="0" w:space="0" w:color="auto"/>
            <w:right w:val="none" w:sz="0" w:space="0" w:color="auto"/>
          </w:divBdr>
        </w:div>
        <w:div w:id="2070617435">
          <w:marLeft w:val="0"/>
          <w:marRight w:val="0"/>
          <w:marTop w:val="0"/>
          <w:marBottom w:val="0"/>
          <w:divBdr>
            <w:top w:val="none" w:sz="0" w:space="0" w:color="auto"/>
            <w:left w:val="none" w:sz="0" w:space="0" w:color="auto"/>
            <w:bottom w:val="none" w:sz="0" w:space="0" w:color="auto"/>
            <w:right w:val="none" w:sz="0" w:space="0" w:color="auto"/>
          </w:divBdr>
        </w:div>
      </w:divsChild>
    </w:div>
    <w:div w:id="1636719834">
      <w:bodyDiv w:val="1"/>
      <w:marLeft w:val="0"/>
      <w:marRight w:val="0"/>
      <w:marTop w:val="0"/>
      <w:marBottom w:val="0"/>
      <w:divBdr>
        <w:top w:val="none" w:sz="0" w:space="0" w:color="auto"/>
        <w:left w:val="none" w:sz="0" w:space="0" w:color="auto"/>
        <w:bottom w:val="none" w:sz="0" w:space="0" w:color="auto"/>
        <w:right w:val="none" w:sz="0" w:space="0" w:color="auto"/>
      </w:divBdr>
      <w:divsChild>
        <w:div w:id="967853353">
          <w:marLeft w:val="0"/>
          <w:marRight w:val="0"/>
          <w:marTop w:val="0"/>
          <w:marBottom w:val="0"/>
          <w:divBdr>
            <w:top w:val="none" w:sz="0" w:space="0" w:color="auto"/>
            <w:left w:val="none" w:sz="0" w:space="0" w:color="auto"/>
            <w:bottom w:val="none" w:sz="0" w:space="0" w:color="auto"/>
            <w:right w:val="none" w:sz="0" w:space="0" w:color="auto"/>
          </w:divBdr>
          <w:divsChild>
            <w:div w:id="660039355">
              <w:marLeft w:val="0"/>
              <w:marRight w:val="0"/>
              <w:marTop w:val="0"/>
              <w:marBottom w:val="0"/>
              <w:divBdr>
                <w:top w:val="none" w:sz="0" w:space="0" w:color="auto"/>
                <w:left w:val="none" w:sz="0" w:space="0" w:color="auto"/>
                <w:bottom w:val="none" w:sz="0" w:space="0" w:color="auto"/>
                <w:right w:val="none" w:sz="0" w:space="0" w:color="auto"/>
              </w:divBdr>
              <w:divsChild>
                <w:div w:id="2037005524">
                  <w:marLeft w:val="0"/>
                  <w:marRight w:val="0"/>
                  <w:marTop w:val="0"/>
                  <w:marBottom w:val="0"/>
                  <w:divBdr>
                    <w:top w:val="none" w:sz="0" w:space="0" w:color="auto"/>
                    <w:left w:val="none" w:sz="0" w:space="0" w:color="auto"/>
                    <w:bottom w:val="none" w:sz="0" w:space="0" w:color="auto"/>
                    <w:right w:val="none" w:sz="0" w:space="0" w:color="auto"/>
                  </w:divBdr>
                  <w:divsChild>
                    <w:div w:id="1812943701">
                      <w:marLeft w:val="0"/>
                      <w:marRight w:val="0"/>
                      <w:marTop w:val="1290"/>
                      <w:marBottom w:val="0"/>
                      <w:divBdr>
                        <w:top w:val="none" w:sz="0" w:space="0" w:color="auto"/>
                        <w:left w:val="none" w:sz="0" w:space="0" w:color="auto"/>
                        <w:bottom w:val="none" w:sz="0" w:space="0" w:color="auto"/>
                        <w:right w:val="none" w:sz="0" w:space="0" w:color="auto"/>
                      </w:divBdr>
                      <w:divsChild>
                        <w:div w:id="74016251">
                          <w:marLeft w:val="0"/>
                          <w:marRight w:val="0"/>
                          <w:marTop w:val="0"/>
                          <w:marBottom w:val="0"/>
                          <w:divBdr>
                            <w:top w:val="none" w:sz="0" w:space="0" w:color="auto"/>
                            <w:left w:val="none" w:sz="0" w:space="0" w:color="auto"/>
                            <w:bottom w:val="none" w:sz="0" w:space="0" w:color="auto"/>
                            <w:right w:val="none" w:sz="0" w:space="0" w:color="auto"/>
                          </w:divBdr>
                          <w:divsChild>
                            <w:div w:id="881745960">
                              <w:marLeft w:val="0"/>
                              <w:marRight w:val="0"/>
                              <w:marTop w:val="0"/>
                              <w:marBottom w:val="0"/>
                              <w:divBdr>
                                <w:top w:val="none" w:sz="0" w:space="0" w:color="auto"/>
                                <w:left w:val="none" w:sz="0" w:space="0" w:color="auto"/>
                                <w:bottom w:val="none" w:sz="0" w:space="0" w:color="auto"/>
                                <w:right w:val="none" w:sz="0" w:space="0" w:color="auto"/>
                              </w:divBdr>
                              <w:divsChild>
                                <w:div w:id="2673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390275">
      <w:bodyDiv w:val="1"/>
      <w:marLeft w:val="0"/>
      <w:marRight w:val="0"/>
      <w:marTop w:val="0"/>
      <w:marBottom w:val="0"/>
      <w:divBdr>
        <w:top w:val="none" w:sz="0" w:space="0" w:color="auto"/>
        <w:left w:val="none" w:sz="0" w:space="0" w:color="auto"/>
        <w:bottom w:val="none" w:sz="0" w:space="0" w:color="auto"/>
        <w:right w:val="none" w:sz="0" w:space="0" w:color="auto"/>
      </w:divBdr>
      <w:divsChild>
        <w:div w:id="1618636263">
          <w:marLeft w:val="0"/>
          <w:marRight w:val="0"/>
          <w:marTop w:val="0"/>
          <w:marBottom w:val="0"/>
          <w:divBdr>
            <w:top w:val="none" w:sz="0" w:space="0" w:color="auto"/>
            <w:left w:val="none" w:sz="0" w:space="0" w:color="auto"/>
            <w:bottom w:val="none" w:sz="0" w:space="0" w:color="auto"/>
            <w:right w:val="none" w:sz="0" w:space="0" w:color="auto"/>
          </w:divBdr>
        </w:div>
      </w:divsChild>
    </w:div>
    <w:div w:id="1699357267">
      <w:bodyDiv w:val="1"/>
      <w:marLeft w:val="0"/>
      <w:marRight w:val="0"/>
      <w:marTop w:val="0"/>
      <w:marBottom w:val="0"/>
      <w:divBdr>
        <w:top w:val="none" w:sz="0" w:space="0" w:color="auto"/>
        <w:left w:val="none" w:sz="0" w:space="0" w:color="auto"/>
        <w:bottom w:val="none" w:sz="0" w:space="0" w:color="auto"/>
        <w:right w:val="none" w:sz="0" w:space="0" w:color="auto"/>
      </w:divBdr>
      <w:divsChild>
        <w:div w:id="503979892">
          <w:marLeft w:val="0"/>
          <w:marRight w:val="0"/>
          <w:marTop w:val="0"/>
          <w:marBottom w:val="0"/>
          <w:divBdr>
            <w:top w:val="none" w:sz="0" w:space="0" w:color="auto"/>
            <w:left w:val="none" w:sz="0" w:space="0" w:color="auto"/>
            <w:bottom w:val="none" w:sz="0" w:space="0" w:color="auto"/>
            <w:right w:val="none" w:sz="0" w:space="0" w:color="auto"/>
          </w:divBdr>
        </w:div>
        <w:div w:id="812529711">
          <w:marLeft w:val="0"/>
          <w:marRight w:val="0"/>
          <w:marTop w:val="0"/>
          <w:marBottom w:val="0"/>
          <w:divBdr>
            <w:top w:val="none" w:sz="0" w:space="0" w:color="auto"/>
            <w:left w:val="none" w:sz="0" w:space="0" w:color="auto"/>
            <w:bottom w:val="none" w:sz="0" w:space="0" w:color="auto"/>
            <w:right w:val="none" w:sz="0" w:space="0" w:color="auto"/>
          </w:divBdr>
        </w:div>
        <w:div w:id="982586682">
          <w:marLeft w:val="0"/>
          <w:marRight w:val="0"/>
          <w:marTop w:val="0"/>
          <w:marBottom w:val="0"/>
          <w:divBdr>
            <w:top w:val="none" w:sz="0" w:space="0" w:color="auto"/>
            <w:left w:val="none" w:sz="0" w:space="0" w:color="auto"/>
            <w:bottom w:val="none" w:sz="0" w:space="0" w:color="auto"/>
            <w:right w:val="none" w:sz="0" w:space="0" w:color="auto"/>
          </w:divBdr>
        </w:div>
        <w:div w:id="1294486902">
          <w:marLeft w:val="0"/>
          <w:marRight w:val="0"/>
          <w:marTop w:val="0"/>
          <w:marBottom w:val="0"/>
          <w:divBdr>
            <w:top w:val="none" w:sz="0" w:space="0" w:color="auto"/>
            <w:left w:val="none" w:sz="0" w:space="0" w:color="auto"/>
            <w:bottom w:val="none" w:sz="0" w:space="0" w:color="auto"/>
            <w:right w:val="none" w:sz="0" w:space="0" w:color="auto"/>
          </w:divBdr>
        </w:div>
        <w:div w:id="1542284364">
          <w:marLeft w:val="0"/>
          <w:marRight w:val="0"/>
          <w:marTop w:val="0"/>
          <w:marBottom w:val="0"/>
          <w:divBdr>
            <w:top w:val="none" w:sz="0" w:space="0" w:color="auto"/>
            <w:left w:val="none" w:sz="0" w:space="0" w:color="auto"/>
            <w:bottom w:val="none" w:sz="0" w:space="0" w:color="auto"/>
            <w:right w:val="none" w:sz="0" w:space="0" w:color="auto"/>
          </w:divBdr>
        </w:div>
        <w:div w:id="1818497465">
          <w:marLeft w:val="0"/>
          <w:marRight w:val="0"/>
          <w:marTop w:val="0"/>
          <w:marBottom w:val="0"/>
          <w:divBdr>
            <w:top w:val="none" w:sz="0" w:space="0" w:color="auto"/>
            <w:left w:val="none" w:sz="0" w:space="0" w:color="auto"/>
            <w:bottom w:val="none" w:sz="0" w:space="0" w:color="auto"/>
            <w:right w:val="none" w:sz="0" w:space="0" w:color="auto"/>
          </w:divBdr>
        </w:div>
        <w:div w:id="1821069307">
          <w:marLeft w:val="0"/>
          <w:marRight w:val="0"/>
          <w:marTop w:val="0"/>
          <w:marBottom w:val="0"/>
          <w:divBdr>
            <w:top w:val="none" w:sz="0" w:space="0" w:color="auto"/>
            <w:left w:val="none" w:sz="0" w:space="0" w:color="auto"/>
            <w:bottom w:val="none" w:sz="0" w:space="0" w:color="auto"/>
            <w:right w:val="none" w:sz="0" w:space="0" w:color="auto"/>
          </w:divBdr>
        </w:div>
        <w:div w:id="1826699568">
          <w:marLeft w:val="0"/>
          <w:marRight w:val="0"/>
          <w:marTop w:val="0"/>
          <w:marBottom w:val="0"/>
          <w:divBdr>
            <w:top w:val="none" w:sz="0" w:space="0" w:color="auto"/>
            <w:left w:val="none" w:sz="0" w:space="0" w:color="auto"/>
            <w:bottom w:val="none" w:sz="0" w:space="0" w:color="auto"/>
            <w:right w:val="none" w:sz="0" w:space="0" w:color="auto"/>
          </w:divBdr>
        </w:div>
        <w:div w:id="1914000333">
          <w:marLeft w:val="0"/>
          <w:marRight w:val="0"/>
          <w:marTop w:val="0"/>
          <w:marBottom w:val="0"/>
          <w:divBdr>
            <w:top w:val="none" w:sz="0" w:space="0" w:color="auto"/>
            <w:left w:val="none" w:sz="0" w:space="0" w:color="auto"/>
            <w:bottom w:val="none" w:sz="0" w:space="0" w:color="auto"/>
            <w:right w:val="none" w:sz="0" w:space="0" w:color="auto"/>
          </w:divBdr>
        </w:div>
        <w:div w:id="1970356280">
          <w:marLeft w:val="0"/>
          <w:marRight w:val="0"/>
          <w:marTop w:val="0"/>
          <w:marBottom w:val="0"/>
          <w:divBdr>
            <w:top w:val="none" w:sz="0" w:space="0" w:color="auto"/>
            <w:left w:val="none" w:sz="0" w:space="0" w:color="auto"/>
            <w:bottom w:val="none" w:sz="0" w:space="0" w:color="auto"/>
            <w:right w:val="none" w:sz="0" w:space="0" w:color="auto"/>
          </w:divBdr>
        </w:div>
        <w:div w:id="1990286740">
          <w:marLeft w:val="0"/>
          <w:marRight w:val="0"/>
          <w:marTop w:val="0"/>
          <w:marBottom w:val="0"/>
          <w:divBdr>
            <w:top w:val="none" w:sz="0" w:space="0" w:color="auto"/>
            <w:left w:val="none" w:sz="0" w:space="0" w:color="auto"/>
            <w:bottom w:val="none" w:sz="0" w:space="0" w:color="auto"/>
            <w:right w:val="none" w:sz="0" w:space="0" w:color="auto"/>
          </w:divBdr>
        </w:div>
        <w:div w:id="2049181906">
          <w:marLeft w:val="0"/>
          <w:marRight w:val="0"/>
          <w:marTop w:val="0"/>
          <w:marBottom w:val="0"/>
          <w:divBdr>
            <w:top w:val="none" w:sz="0" w:space="0" w:color="auto"/>
            <w:left w:val="none" w:sz="0" w:space="0" w:color="auto"/>
            <w:bottom w:val="none" w:sz="0" w:space="0" w:color="auto"/>
            <w:right w:val="none" w:sz="0" w:space="0" w:color="auto"/>
          </w:divBdr>
        </w:div>
        <w:div w:id="2115397518">
          <w:marLeft w:val="0"/>
          <w:marRight w:val="0"/>
          <w:marTop w:val="0"/>
          <w:marBottom w:val="0"/>
          <w:divBdr>
            <w:top w:val="none" w:sz="0" w:space="0" w:color="auto"/>
            <w:left w:val="none" w:sz="0" w:space="0" w:color="auto"/>
            <w:bottom w:val="none" w:sz="0" w:space="0" w:color="auto"/>
            <w:right w:val="none" w:sz="0" w:space="0" w:color="auto"/>
          </w:divBdr>
        </w:div>
      </w:divsChild>
    </w:div>
    <w:div w:id="1720862172">
      <w:bodyDiv w:val="1"/>
      <w:marLeft w:val="0"/>
      <w:marRight w:val="0"/>
      <w:marTop w:val="0"/>
      <w:marBottom w:val="0"/>
      <w:divBdr>
        <w:top w:val="none" w:sz="0" w:space="0" w:color="auto"/>
        <w:left w:val="none" w:sz="0" w:space="0" w:color="auto"/>
        <w:bottom w:val="none" w:sz="0" w:space="0" w:color="auto"/>
        <w:right w:val="none" w:sz="0" w:space="0" w:color="auto"/>
      </w:divBdr>
      <w:divsChild>
        <w:div w:id="65035424">
          <w:marLeft w:val="0"/>
          <w:marRight w:val="0"/>
          <w:marTop w:val="0"/>
          <w:marBottom w:val="0"/>
          <w:divBdr>
            <w:top w:val="none" w:sz="0" w:space="0" w:color="auto"/>
            <w:left w:val="none" w:sz="0" w:space="0" w:color="auto"/>
            <w:bottom w:val="none" w:sz="0" w:space="0" w:color="auto"/>
            <w:right w:val="none" w:sz="0" w:space="0" w:color="auto"/>
          </w:divBdr>
        </w:div>
        <w:div w:id="139466981">
          <w:marLeft w:val="0"/>
          <w:marRight w:val="0"/>
          <w:marTop w:val="0"/>
          <w:marBottom w:val="0"/>
          <w:divBdr>
            <w:top w:val="none" w:sz="0" w:space="0" w:color="auto"/>
            <w:left w:val="none" w:sz="0" w:space="0" w:color="auto"/>
            <w:bottom w:val="none" w:sz="0" w:space="0" w:color="auto"/>
            <w:right w:val="none" w:sz="0" w:space="0" w:color="auto"/>
          </w:divBdr>
        </w:div>
        <w:div w:id="273095227">
          <w:marLeft w:val="0"/>
          <w:marRight w:val="0"/>
          <w:marTop w:val="0"/>
          <w:marBottom w:val="0"/>
          <w:divBdr>
            <w:top w:val="none" w:sz="0" w:space="0" w:color="auto"/>
            <w:left w:val="none" w:sz="0" w:space="0" w:color="auto"/>
            <w:bottom w:val="none" w:sz="0" w:space="0" w:color="auto"/>
            <w:right w:val="none" w:sz="0" w:space="0" w:color="auto"/>
          </w:divBdr>
        </w:div>
        <w:div w:id="364864751">
          <w:marLeft w:val="0"/>
          <w:marRight w:val="0"/>
          <w:marTop w:val="0"/>
          <w:marBottom w:val="0"/>
          <w:divBdr>
            <w:top w:val="none" w:sz="0" w:space="0" w:color="auto"/>
            <w:left w:val="none" w:sz="0" w:space="0" w:color="auto"/>
            <w:bottom w:val="none" w:sz="0" w:space="0" w:color="auto"/>
            <w:right w:val="none" w:sz="0" w:space="0" w:color="auto"/>
          </w:divBdr>
        </w:div>
        <w:div w:id="448354365">
          <w:marLeft w:val="0"/>
          <w:marRight w:val="0"/>
          <w:marTop w:val="0"/>
          <w:marBottom w:val="0"/>
          <w:divBdr>
            <w:top w:val="none" w:sz="0" w:space="0" w:color="auto"/>
            <w:left w:val="none" w:sz="0" w:space="0" w:color="auto"/>
            <w:bottom w:val="none" w:sz="0" w:space="0" w:color="auto"/>
            <w:right w:val="none" w:sz="0" w:space="0" w:color="auto"/>
          </w:divBdr>
        </w:div>
        <w:div w:id="971247667">
          <w:marLeft w:val="0"/>
          <w:marRight w:val="0"/>
          <w:marTop w:val="0"/>
          <w:marBottom w:val="0"/>
          <w:divBdr>
            <w:top w:val="none" w:sz="0" w:space="0" w:color="auto"/>
            <w:left w:val="none" w:sz="0" w:space="0" w:color="auto"/>
            <w:bottom w:val="none" w:sz="0" w:space="0" w:color="auto"/>
            <w:right w:val="none" w:sz="0" w:space="0" w:color="auto"/>
          </w:divBdr>
        </w:div>
        <w:div w:id="1170218987">
          <w:marLeft w:val="0"/>
          <w:marRight w:val="0"/>
          <w:marTop w:val="0"/>
          <w:marBottom w:val="0"/>
          <w:divBdr>
            <w:top w:val="none" w:sz="0" w:space="0" w:color="auto"/>
            <w:left w:val="none" w:sz="0" w:space="0" w:color="auto"/>
            <w:bottom w:val="none" w:sz="0" w:space="0" w:color="auto"/>
            <w:right w:val="none" w:sz="0" w:space="0" w:color="auto"/>
          </w:divBdr>
        </w:div>
        <w:div w:id="1266646236">
          <w:marLeft w:val="0"/>
          <w:marRight w:val="0"/>
          <w:marTop w:val="0"/>
          <w:marBottom w:val="0"/>
          <w:divBdr>
            <w:top w:val="none" w:sz="0" w:space="0" w:color="auto"/>
            <w:left w:val="none" w:sz="0" w:space="0" w:color="auto"/>
            <w:bottom w:val="none" w:sz="0" w:space="0" w:color="auto"/>
            <w:right w:val="none" w:sz="0" w:space="0" w:color="auto"/>
          </w:divBdr>
        </w:div>
        <w:div w:id="1549143771">
          <w:marLeft w:val="0"/>
          <w:marRight w:val="0"/>
          <w:marTop w:val="0"/>
          <w:marBottom w:val="0"/>
          <w:divBdr>
            <w:top w:val="none" w:sz="0" w:space="0" w:color="auto"/>
            <w:left w:val="none" w:sz="0" w:space="0" w:color="auto"/>
            <w:bottom w:val="none" w:sz="0" w:space="0" w:color="auto"/>
            <w:right w:val="none" w:sz="0" w:space="0" w:color="auto"/>
          </w:divBdr>
        </w:div>
      </w:divsChild>
    </w:div>
    <w:div w:id="1738474119">
      <w:bodyDiv w:val="1"/>
      <w:marLeft w:val="0"/>
      <w:marRight w:val="0"/>
      <w:marTop w:val="0"/>
      <w:marBottom w:val="0"/>
      <w:divBdr>
        <w:top w:val="none" w:sz="0" w:space="0" w:color="auto"/>
        <w:left w:val="none" w:sz="0" w:space="0" w:color="auto"/>
        <w:bottom w:val="none" w:sz="0" w:space="0" w:color="auto"/>
        <w:right w:val="none" w:sz="0" w:space="0" w:color="auto"/>
      </w:divBdr>
      <w:divsChild>
        <w:div w:id="1047147778">
          <w:marLeft w:val="0"/>
          <w:marRight w:val="0"/>
          <w:marTop w:val="0"/>
          <w:marBottom w:val="0"/>
          <w:divBdr>
            <w:top w:val="none" w:sz="0" w:space="0" w:color="auto"/>
            <w:left w:val="none" w:sz="0" w:space="0" w:color="auto"/>
            <w:bottom w:val="none" w:sz="0" w:space="0" w:color="auto"/>
            <w:right w:val="none" w:sz="0" w:space="0" w:color="auto"/>
          </w:divBdr>
          <w:divsChild>
            <w:div w:id="92020386">
              <w:marLeft w:val="0"/>
              <w:marRight w:val="39"/>
              <w:marTop w:val="0"/>
              <w:marBottom w:val="0"/>
              <w:divBdr>
                <w:top w:val="none" w:sz="0" w:space="0" w:color="auto"/>
                <w:left w:val="none" w:sz="0" w:space="0" w:color="auto"/>
                <w:bottom w:val="none" w:sz="0" w:space="0" w:color="auto"/>
                <w:right w:val="none" w:sz="0" w:space="0" w:color="auto"/>
              </w:divBdr>
              <w:divsChild>
                <w:div w:id="560678156">
                  <w:marLeft w:val="0"/>
                  <w:marRight w:val="0"/>
                  <w:marTop w:val="0"/>
                  <w:marBottom w:val="78"/>
                  <w:divBdr>
                    <w:top w:val="single" w:sz="4" w:space="0" w:color="C0C0C0"/>
                    <w:left w:val="single" w:sz="4" w:space="0" w:color="D9D9D9"/>
                    <w:bottom w:val="single" w:sz="4" w:space="0" w:color="D9D9D9"/>
                    <w:right w:val="single" w:sz="4" w:space="0" w:color="D9D9D9"/>
                  </w:divBdr>
                  <w:divsChild>
                    <w:div w:id="12664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7565">
          <w:marLeft w:val="0"/>
          <w:marRight w:val="0"/>
          <w:marTop w:val="0"/>
          <w:marBottom w:val="0"/>
          <w:divBdr>
            <w:top w:val="none" w:sz="0" w:space="0" w:color="auto"/>
            <w:left w:val="none" w:sz="0" w:space="0" w:color="auto"/>
            <w:bottom w:val="none" w:sz="0" w:space="0" w:color="auto"/>
            <w:right w:val="none" w:sz="0" w:space="0" w:color="auto"/>
          </w:divBdr>
          <w:divsChild>
            <w:div w:id="880673236">
              <w:marLeft w:val="39"/>
              <w:marRight w:val="0"/>
              <w:marTop w:val="0"/>
              <w:marBottom w:val="0"/>
              <w:divBdr>
                <w:top w:val="none" w:sz="0" w:space="0" w:color="auto"/>
                <w:left w:val="none" w:sz="0" w:space="0" w:color="auto"/>
                <w:bottom w:val="none" w:sz="0" w:space="0" w:color="auto"/>
                <w:right w:val="none" w:sz="0" w:space="0" w:color="auto"/>
              </w:divBdr>
              <w:divsChild>
                <w:div w:id="215971189">
                  <w:marLeft w:val="0"/>
                  <w:marRight w:val="0"/>
                  <w:marTop w:val="0"/>
                  <w:marBottom w:val="0"/>
                  <w:divBdr>
                    <w:top w:val="none" w:sz="0" w:space="0" w:color="auto"/>
                    <w:left w:val="none" w:sz="0" w:space="0" w:color="auto"/>
                    <w:bottom w:val="none" w:sz="0" w:space="0" w:color="auto"/>
                    <w:right w:val="none" w:sz="0" w:space="0" w:color="auto"/>
                  </w:divBdr>
                  <w:divsChild>
                    <w:div w:id="3477238">
                      <w:marLeft w:val="0"/>
                      <w:marRight w:val="0"/>
                      <w:marTop w:val="0"/>
                      <w:marBottom w:val="78"/>
                      <w:divBdr>
                        <w:top w:val="single" w:sz="4" w:space="0" w:color="F5F5F5"/>
                        <w:left w:val="single" w:sz="4" w:space="0" w:color="F5F5F5"/>
                        <w:bottom w:val="single" w:sz="4" w:space="0" w:color="F5F5F5"/>
                        <w:right w:val="single" w:sz="4" w:space="0" w:color="F5F5F5"/>
                      </w:divBdr>
                      <w:divsChild>
                        <w:div w:id="701906311">
                          <w:marLeft w:val="0"/>
                          <w:marRight w:val="0"/>
                          <w:marTop w:val="0"/>
                          <w:marBottom w:val="0"/>
                          <w:divBdr>
                            <w:top w:val="none" w:sz="0" w:space="0" w:color="auto"/>
                            <w:left w:val="none" w:sz="0" w:space="0" w:color="auto"/>
                            <w:bottom w:val="none" w:sz="0" w:space="0" w:color="auto"/>
                            <w:right w:val="none" w:sz="0" w:space="0" w:color="auto"/>
                          </w:divBdr>
                          <w:divsChild>
                            <w:div w:id="65564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722172">
      <w:bodyDiv w:val="1"/>
      <w:marLeft w:val="0"/>
      <w:marRight w:val="0"/>
      <w:marTop w:val="0"/>
      <w:marBottom w:val="0"/>
      <w:divBdr>
        <w:top w:val="none" w:sz="0" w:space="0" w:color="auto"/>
        <w:left w:val="none" w:sz="0" w:space="0" w:color="auto"/>
        <w:bottom w:val="none" w:sz="0" w:space="0" w:color="auto"/>
        <w:right w:val="none" w:sz="0" w:space="0" w:color="auto"/>
      </w:divBdr>
      <w:divsChild>
        <w:div w:id="1289626219">
          <w:marLeft w:val="0"/>
          <w:marRight w:val="0"/>
          <w:marTop w:val="0"/>
          <w:marBottom w:val="0"/>
          <w:divBdr>
            <w:top w:val="none" w:sz="0" w:space="0" w:color="auto"/>
            <w:left w:val="none" w:sz="0" w:space="0" w:color="auto"/>
            <w:bottom w:val="none" w:sz="0" w:space="0" w:color="auto"/>
            <w:right w:val="none" w:sz="0" w:space="0" w:color="auto"/>
          </w:divBdr>
          <w:divsChild>
            <w:div w:id="987518557">
              <w:marLeft w:val="0"/>
              <w:marRight w:val="39"/>
              <w:marTop w:val="0"/>
              <w:marBottom w:val="0"/>
              <w:divBdr>
                <w:top w:val="none" w:sz="0" w:space="0" w:color="auto"/>
                <w:left w:val="none" w:sz="0" w:space="0" w:color="auto"/>
                <w:bottom w:val="none" w:sz="0" w:space="0" w:color="auto"/>
                <w:right w:val="none" w:sz="0" w:space="0" w:color="auto"/>
              </w:divBdr>
              <w:divsChild>
                <w:div w:id="10497015">
                  <w:marLeft w:val="0"/>
                  <w:marRight w:val="0"/>
                  <w:marTop w:val="0"/>
                  <w:marBottom w:val="78"/>
                  <w:divBdr>
                    <w:top w:val="single" w:sz="4" w:space="0" w:color="C0C0C0"/>
                    <w:left w:val="single" w:sz="4" w:space="0" w:color="D9D9D9"/>
                    <w:bottom w:val="single" w:sz="4" w:space="0" w:color="D9D9D9"/>
                    <w:right w:val="single" w:sz="4" w:space="0" w:color="D9D9D9"/>
                  </w:divBdr>
                  <w:divsChild>
                    <w:div w:id="7138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08384">
          <w:marLeft w:val="0"/>
          <w:marRight w:val="0"/>
          <w:marTop w:val="0"/>
          <w:marBottom w:val="0"/>
          <w:divBdr>
            <w:top w:val="none" w:sz="0" w:space="0" w:color="auto"/>
            <w:left w:val="none" w:sz="0" w:space="0" w:color="auto"/>
            <w:bottom w:val="none" w:sz="0" w:space="0" w:color="auto"/>
            <w:right w:val="none" w:sz="0" w:space="0" w:color="auto"/>
          </w:divBdr>
          <w:divsChild>
            <w:div w:id="1334141218">
              <w:marLeft w:val="39"/>
              <w:marRight w:val="0"/>
              <w:marTop w:val="0"/>
              <w:marBottom w:val="0"/>
              <w:divBdr>
                <w:top w:val="none" w:sz="0" w:space="0" w:color="auto"/>
                <w:left w:val="none" w:sz="0" w:space="0" w:color="auto"/>
                <w:bottom w:val="none" w:sz="0" w:space="0" w:color="auto"/>
                <w:right w:val="none" w:sz="0" w:space="0" w:color="auto"/>
              </w:divBdr>
              <w:divsChild>
                <w:div w:id="853959409">
                  <w:marLeft w:val="0"/>
                  <w:marRight w:val="0"/>
                  <w:marTop w:val="0"/>
                  <w:marBottom w:val="0"/>
                  <w:divBdr>
                    <w:top w:val="none" w:sz="0" w:space="0" w:color="auto"/>
                    <w:left w:val="none" w:sz="0" w:space="0" w:color="auto"/>
                    <w:bottom w:val="none" w:sz="0" w:space="0" w:color="auto"/>
                    <w:right w:val="none" w:sz="0" w:space="0" w:color="auto"/>
                  </w:divBdr>
                  <w:divsChild>
                    <w:div w:id="2114595300">
                      <w:marLeft w:val="0"/>
                      <w:marRight w:val="0"/>
                      <w:marTop w:val="0"/>
                      <w:marBottom w:val="78"/>
                      <w:divBdr>
                        <w:top w:val="single" w:sz="4" w:space="0" w:color="F5F5F5"/>
                        <w:left w:val="single" w:sz="4" w:space="0" w:color="F5F5F5"/>
                        <w:bottom w:val="single" w:sz="4" w:space="0" w:color="F5F5F5"/>
                        <w:right w:val="single" w:sz="4" w:space="0" w:color="F5F5F5"/>
                      </w:divBdr>
                      <w:divsChild>
                        <w:div w:id="1790591567">
                          <w:marLeft w:val="0"/>
                          <w:marRight w:val="0"/>
                          <w:marTop w:val="0"/>
                          <w:marBottom w:val="0"/>
                          <w:divBdr>
                            <w:top w:val="none" w:sz="0" w:space="0" w:color="auto"/>
                            <w:left w:val="none" w:sz="0" w:space="0" w:color="auto"/>
                            <w:bottom w:val="none" w:sz="0" w:space="0" w:color="auto"/>
                            <w:right w:val="none" w:sz="0" w:space="0" w:color="auto"/>
                          </w:divBdr>
                          <w:divsChild>
                            <w:div w:id="18028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538847">
      <w:bodyDiv w:val="1"/>
      <w:marLeft w:val="0"/>
      <w:marRight w:val="0"/>
      <w:marTop w:val="0"/>
      <w:marBottom w:val="0"/>
      <w:divBdr>
        <w:top w:val="none" w:sz="0" w:space="0" w:color="auto"/>
        <w:left w:val="none" w:sz="0" w:space="0" w:color="auto"/>
        <w:bottom w:val="none" w:sz="0" w:space="0" w:color="auto"/>
        <w:right w:val="none" w:sz="0" w:space="0" w:color="auto"/>
      </w:divBdr>
      <w:divsChild>
        <w:div w:id="734280577">
          <w:marLeft w:val="0"/>
          <w:marRight w:val="0"/>
          <w:marTop w:val="0"/>
          <w:marBottom w:val="0"/>
          <w:divBdr>
            <w:top w:val="none" w:sz="0" w:space="0" w:color="auto"/>
            <w:left w:val="none" w:sz="0" w:space="0" w:color="auto"/>
            <w:bottom w:val="none" w:sz="0" w:space="0" w:color="auto"/>
            <w:right w:val="none" w:sz="0" w:space="0" w:color="auto"/>
          </w:divBdr>
          <w:divsChild>
            <w:div w:id="294222573">
              <w:marLeft w:val="0"/>
              <w:marRight w:val="0"/>
              <w:marTop w:val="0"/>
              <w:marBottom w:val="0"/>
              <w:divBdr>
                <w:top w:val="none" w:sz="0" w:space="0" w:color="auto"/>
                <w:left w:val="none" w:sz="0" w:space="0" w:color="auto"/>
                <w:bottom w:val="none" w:sz="0" w:space="0" w:color="auto"/>
                <w:right w:val="none" w:sz="0" w:space="0" w:color="auto"/>
              </w:divBdr>
            </w:div>
            <w:div w:id="345324691">
              <w:marLeft w:val="0"/>
              <w:marRight w:val="0"/>
              <w:marTop w:val="0"/>
              <w:marBottom w:val="0"/>
              <w:divBdr>
                <w:top w:val="none" w:sz="0" w:space="0" w:color="auto"/>
                <w:left w:val="none" w:sz="0" w:space="0" w:color="auto"/>
                <w:bottom w:val="none" w:sz="0" w:space="0" w:color="auto"/>
                <w:right w:val="none" w:sz="0" w:space="0" w:color="auto"/>
              </w:divBdr>
            </w:div>
            <w:div w:id="402653281">
              <w:marLeft w:val="0"/>
              <w:marRight w:val="0"/>
              <w:marTop w:val="0"/>
              <w:marBottom w:val="0"/>
              <w:divBdr>
                <w:top w:val="none" w:sz="0" w:space="0" w:color="auto"/>
                <w:left w:val="none" w:sz="0" w:space="0" w:color="auto"/>
                <w:bottom w:val="none" w:sz="0" w:space="0" w:color="auto"/>
                <w:right w:val="none" w:sz="0" w:space="0" w:color="auto"/>
              </w:divBdr>
            </w:div>
            <w:div w:id="769589534">
              <w:marLeft w:val="0"/>
              <w:marRight w:val="0"/>
              <w:marTop w:val="0"/>
              <w:marBottom w:val="0"/>
              <w:divBdr>
                <w:top w:val="none" w:sz="0" w:space="0" w:color="auto"/>
                <w:left w:val="none" w:sz="0" w:space="0" w:color="auto"/>
                <w:bottom w:val="none" w:sz="0" w:space="0" w:color="auto"/>
                <w:right w:val="none" w:sz="0" w:space="0" w:color="auto"/>
              </w:divBdr>
            </w:div>
            <w:div w:id="790709079">
              <w:marLeft w:val="0"/>
              <w:marRight w:val="0"/>
              <w:marTop w:val="0"/>
              <w:marBottom w:val="0"/>
              <w:divBdr>
                <w:top w:val="none" w:sz="0" w:space="0" w:color="auto"/>
                <w:left w:val="none" w:sz="0" w:space="0" w:color="auto"/>
                <w:bottom w:val="none" w:sz="0" w:space="0" w:color="auto"/>
                <w:right w:val="none" w:sz="0" w:space="0" w:color="auto"/>
              </w:divBdr>
            </w:div>
            <w:div w:id="906258622">
              <w:marLeft w:val="0"/>
              <w:marRight w:val="0"/>
              <w:marTop w:val="0"/>
              <w:marBottom w:val="0"/>
              <w:divBdr>
                <w:top w:val="none" w:sz="0" w:space="0" w:color="auto"/>
                <w:left w:val="none" w:sz="0" w:space="0" w:color="auto"/>
                <w:bottom w:val="none" w:sz="0" w:space="0" w:color="auto"/>
                <w:right w:val="none" w:sz="0" w:space="0" w:color="auto"/>
              </w:divBdr>
            </w:div>
            <w:div w:id="919871738">
              <w:marLeft w:val="0"/>
              <w:marRight w:val="0"/>
              <w:marTop w:val="0"/>
              <w:marBottom w:val="0"/>
              <w:divBdr>
                <w:top w:val="none" w:sz="0" w:space="0" w:color="auto"/>
                <w:left w:val="none" w:sz="0" w:space="0" w:color="auto"/>
                <w:bottom w:val="none" w:sz="0" w:space="0" w:color="auto"/>
                <w:right w:val="none" w:sz="0" w:space="0" w:color="auto"/>
              </w:divBdr>
            </w:div>
            <w:div w:id="984165147">
              <w:marLeft w:val="0"/>
              <w:marRight w:val="0"/>
              <w:marTop w:val="0"/>
              <w:marBottom w:val="0"/>
              <w:divBdr>
                <w:top w:val="none" w:sz="0" w:space="0" w:color="auto"/>
                <w:left w:val="none" w:sz="0" w:space="0" w:color="auto"/>
                <w:bottom w:val="none" w:sz="0" w:space="0" w:color="auto"/>
                <w:right w:val="none" w:sz="0" w:space="0" w:color="auto"/>
              </w:divBdr>
            </w:div>
            <w:div w:id="1033769867">
              <w:marLeft w:val="0"/>
              <w:marRight w:val="0"/>
              <w:marTop w:val="0"/>
              <w:marBottom w:val="0"/>
              <w:divBdr>
                <w:top w:val="none" w:sz="0" w:space="0" w:color="auto"/>
                <w:left w:val="none" w:sz="0" w:space="0" w:color="auto"/>
                <w:bottom w:val="none" w:sz="0" w:space="0" w:color="auto"/>
                <w:right w:val="none" w:sz="0" w:space="0" w:color="auto"/>
              </w:divBdr>
            </w:div>
            <w:div w:id="1125151557">
              <w:marLeft w:val="0"/>
              <w:marRight w:val="0"/>
              <w:marTop w:val="0"/>
              <w:marBottom w:val="0"/>
              <w:divBdr>
                <w:top w:val="none" w:sz="0" w:space="0" w:color="auto"/>
                <w:left w:val="none" w:sz="0" w:space="0" w:color="auto"/>
                <w:bottom w:val="none" w:sz="0" w:space="0" w:color="auto"/>
                <w:right w:val="none" w:sz="0" w:space="0" w:color="auto"/>
              </w:divBdr>
            </w:div>
            <w:div w:id="1264729614">
              <w:marLeft w:val="0"/>
              <w:marRight w:val="0"/>
              <w:marTop w:val="0"/>
              <w:marBottom w:val="0"/>
              <w:divBdr>
                <w:top w:val="none" w:sz="0" w:space="0" w:color="auto"/>
                <w:left w:val="none" w:sz="0" w:space="0" w:color="auto"/>
                <w:bottom w:val="none" w:sz="0" w:space="0" w:color="auto"/>
                <w:right w:val="none" w:sz="0" w:space="0" w:color="auto"/>
              </w:divBdr>
            </w:div>
            <w:div w:id="1312834781">
              <w:marLeft w:val="0"/>
              <w:marRight w:val="0"/>
              <w:marTop w:val="0"/>
              <w:marBottom w:val="0"/>
              <w:divBdr>
                <w:top w:val="none" w:sz="0" w:space="0" w:color="auto"/>
                <w:left w:val="none" w:sz="0" w:space="0" w:color="auto"/>
                <w:bottom w:val="none" w:sz="0" w:space="0" w:color="auto"/>
                <w:right w:val="none" w:sz="0" w:space="0" w:color="auto"/>
              </w:divBdr>
            </w:div>
            <w:div w:id="1338843656">
              <w:marLeft w:val="0"/>
              <w:marRight w:val="0"/>
              <w:marTop w:val="0"/>
              <w:marBottom w:val="0"/>
              <w:divBdr>
                <w:top w:val="none" w:sz="0" w:space="0" w:color="auto"/>
                <w:left w:val="none" w:sz="0" w:space="0" w:color="auto"/>
                <w:bottom w:val="none" w:sz="0" w:space="0" w:color="auto"/>
                <w:right w:val="none" w:sz="0" w:space="0" w:color="auto"/>
              </w:divBdr>
            </w:div>
            <w:div w:id="1486778789">
              <w:marLeft w:val="0"/>
              <w:marRight w:val="0"/>
              <w:marTop w:val="0"/>
              <w:marBottom w:val="0"/>
              <w:divBdr>
                <w:top w:val="none" w:sz="0" w:space="0" w:color="auto"/>
                <w:left w:val="none" w:sz="0" w:space="0" w:color="auto"/>
                <w:bottom w:val="none" w:sz="0" w:space="0" w:color="auto"/>
                <w:right w:val="none" w:sz="0" w:space="0" w:color="auto"/>
              </w:divBdr>
            </w:div>
            <w:div w:id="1505896052">
              <w:marLeft w:val="0"/>
              <w:marRight w:val="0"/>
              <w:marTop w:val="0"/>
              <w:marBottom w:val="0"/>
              <w:divBdr>
                <w:top w:val="none" w:sz="0" w:space="0" w:color="auto"/>
                <w:left w:val="none" w:sz="0" w:space="0" w:color="auto"/>
                <w:bottom w:val="none" w:sz="0" w:space="0" w:color="auto"/>
                <w:right w:val="none" w:sz="0" w:space="0" w:color="auto"/>
              </w:divBdr>
            </w:div>
            <w:div w:id="1695842150">
              <w:marLeft w:val="0"/>
              <w:marRight w:val="0"/>
              <w:marTop w:val="0"/>
              <w:marBottom w:val="0"/>
              <w:divBdr>
                <w:top w:val="none" w:sz="0" w:space="0" w:color="auto"/>
                <w:left w:val="none" w:sz="0" w:space="0" w:color="auto"/>
                <w:bottom w:val="none" w:sz="0" w:space="0" w:color="auto"/>
                <w:right w:val="none" w:sz="0" w:space="0" w:color="auto"/>
              </w:divBdr>
            </w:div>
            <w:div w:id="1705247413">
              <w:marLeft w:val="0"/>
              <w:marRight w:val="0"/>
              <w:marTop w:val="0"/>
              <w:marBottom w:val="0"/>
              <w:divBdr>
                <w:top w:val="none" w:sz="0" w:space="0" w:color="auto"/>
                <w:left w:val="none" w:sz="0" w:space="0" w:color="auto"/>
                <w:bottom w:val="none" w:sz="0" w:space="0" w:color="auto"/>
                <w:right w:val="none" w:sz="0" w:space="0" w:color="auto"/>
              </w:divBdr>
            </w:div>
            <w:div w:id="1799907179">
              <w:marLeft w:val="0"/>
              <w:marRight w:val="0"/>
              <w:marTop w:val="0"/>
              <w:marBottom w:val="0"/>
              <w:divBdr>
                <w:top w:val="none" w:sz="0" w:space="0" w:color="auto"/>
                <w:left w:val="none" w:sz="0" w:space="0" w:color="auto"/>
                <w:bottom w:val="none" w:sz="0" w:space="0" w:color="auto"/>
                <w:right w:val="none" w:sz="0" w:space="0" w:color="auto"/>
              </w:divBdr>
            </w:div>
            <w:div w:id="1869444246">
              <w:marLeft w:val="0"/>
              <w:marRight w:val="0"/>
              <w:marTop w:val="0"/>
              <w:marBottom w:val="0"/>
              <w:divBdr>
                <w:top w:val="none" w:sz="0" w:space="0" w:color="auto"/>
                <w:left w:val="none" w:sz="0" w:space="0" w:color="auto"/>
                <w:bottom w:val="none" w:sz="0" w:space="0" w:color="auto"/>
                <w:right w:val="none" w:sz="0" w:space="0" w:color="auto"/>
              </w:divBdr>
            </w:div>
            <w:div w:id="1927226612">
              <w:marLeft w:val="0"/>
              <w:marRight w:val="0"/>
              <w:marTop w:val="0"/>
              <w:marBottom w:val="0"/>
              <w:divBdr>
                <w:top w:val="none" w:sz="0" w:space="0" w:color="auto"/>
                <w:left w:val="none" w:sz="0" w:space="0" w:color="auto"/>
                <w:bottom w:val="none" w:sz="0" w:space="0" w:color="auto"/>
                <w:right w:val="none" w:sz="0" w:space="0" w:color="auto"/>
              </w:divBdr>
            </w:div>
            <w:div w:id="1963805442">
              <w:marLeft w:val="0"/>
              <w:marRight w:val="0"/>
              <w:marTop w:val="0"/>
              <w:marBottom w:val="0"/>
              <w:divBdr>
                <w:top w:val="none" w:sz="0" w:space="0" w:color="auto"/>
                <w:left w:val="none" w:sz="0" w:space="0" w:color="auto"/>
                <w:bottom w:val="none" w:sz="0" w:space="0" w:color="auto"/>
                <w:right w:val="none" w:sz="0" w:space="0" w:color="auto"/>
              </w:divBdr>
            </w:div>
            <w:div w:id="2047949701">
              <w:marLeft w:val="0"/>
              <w:marRight w:val="0"/>
              <w:marTop w:val="0"/>
              <w:marBottom w:val="0"/>
              <w:divBdr>
                <w:top w:val="none" w:sz="0" w:space="0" w:color="auto"/>
                <w:left w:val="none" w:sz="0" w:space="0" w:color="auto"/>
                <w:bottom w:val="none" w:sz="0" w:space="0" w:color="auto"/>
                <w:right w:val="none" w:sz="0" w:space="0" w:color="auto"/>
              </w:divBdr>
            </w:div>
            <w:div w:id="2056536038">
              <w:marLeft w:val="0"/>
              <w:marRight w:val="0"/>
              <w:marTop w:val="0"/>
              <w:marBottom w:val="0"/>
              <w:divBdr>
                <w:top w:val="none" w:sz="0" w:space="0" w:color="auto"/>
                <w:left w:val="none" w:sz="0" w:space="0" w:color="auto"/>
                <w:bottom w:val="none" w:sz="0" w:space="0" w:color="auto"/>
                <w:right w:val="none" w:sz="0" w:space="0" w:color="auto"/>
              </w:divBdr>
            </w:div>
            <w:div w:id="2078236752">
              <w:marLeft w:val="0"/>
              <w:marRight w:val="0"/>
              <w:marTop w:val="0"/>
              <w:marBottom w:val="0"/>
              <w:divBdr>
                <w:top w:val="none" w:sz="0" w:space="0" w:color="auto"/>
                <w:left w:val="none" w:sz="0" w:space="0" w:color="auto"/>
                <w:bottom w:val="none" w:sz="0" w:space="0" w:color="auto"/>
                <w:right w:val="none" w:sz="0" w:space="0" w:color="auto"/>
              </w:divBdr>
            </w:div>
            <w:div w:id="21372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1310">
      <w:bodyDiv w:val="1"/>
      <w:marLeft w:val="0"/>
      <w:marRight w:val="0"/>
      <w:marTop w:val="0"/>
      <w:marBottom w:val="0"/>
      <w:divBdr>
        <w:top w:val="none" w:sz="0" w:space="0" w:color="auto"/>
        <w:left w:val="none" w:sz="0" w:space="0" w:color="auto"/>
        <w:bottom w:val="none" w:sz="0" w:space="0" w:color="auto"/>
        <w:right w:val="none" w:sz="0" w:space="0" w:color="auto"/>
      </w:divBdr>
      <w:divsChild>
        <w:div w:id="53086825">
          <w:marLeft w:val="0"/>
          <w:marRight w:val="0"/>
          <w:marTop w:val="0"/>
          <w:marBottom w:val="0"/>
          <w:divBdr>
            <w:top w:val="single" w:sz="2" w:space="0" w:color="FFAA00"/>
            <w:left w:val="single" w:sz="2" w:space="0" w:color="FFAA00"/>
            <w:bottom w:val="single" w:sz="2" w:space="0" w:color="FFAA00"/>
            <w:right w:val="single" w:sz="2" w:space="0" w:color="FFAA00"/>
          </w:divBdr>
          <w:divsChild>
            <w:div w:id="499319294">
              <w:marLeft w:val="1"/>
              <w:marRight w:val="1"/>
              <w:marTop w:val="1"/>
              <w:marBottom w:val="1"/>
              <w:divBdr>
                <w:top w:val="none" w:sz="0" w:space="0" w:color="auto"/>
                <w:left w:val="none" w:sz="0" w:space="0" w:color="auto"/>
                <w:bottom w:val="none" w:sz="0" w:space="0" w:color="auto"/>
                <w:right w:val="none" w:sz="0" w:space="0" w:color="auto"/>
              </w:divBdr>
            </w:div>
          </w:divsChild>
        </w:div>
      </w:divsChild>
    </w:div>
    <w:div w:id="1844320250">
      <w:bodyDiv w:val="1"/>
      <w:marLeft w:val="0"/>
      <w:marRight w:val="0"/>
      <w:marTop w:val="0"/>
      <w:marBottom w:val="0"/>
      <w:divBdr>
        <w:top w:val="none" w:sz="0" w:space="0" w:color="auto"/>
        <w:left w:val="none" w:sz="0" w:space="0" w:color="auto"/>
        <w:bottom w:val="none" w:sz="0" w:space="0" w:color="auto"/>
        <w:right w:val="none" w:sz="0" w:space="0" w:color="auto"/>
      </w:divBdr>
    </w:div>
    <w:div w:id="1910800340">
      <w:bodyDiv w:val="1"/>
      <w:marLeft w:val="0"/>
      <w:marRight w:val="0"/>
      <w:marTop w:val="0"/>
      <w:marBottom w:val="0"/>
      <w:divBdr>
        <w:top w:val="none" w:sz="0" w:space="0" w:color="auto"/>
        <w:left w:val="none" w:sz="0" w:space="0" w:color="auto"/>
        <w:bottom w:val="none" w:sz="0" w:space="0" w:color="auto"/>
        <w:right w:val="none" w:sz="0" w:space="0" w:color="auto"/>
      </w:divBdr>
      <w:divsChild>
        <w:div w:id="46413467">
          <w:marLeft w:val="0"/>
          <w:marRight w:val="0"/>
          <w:marTop w:val="0"/>
          <w:marBottom w:val="0"/>
          <w:divBdr>
            <w:top w:val="none" w:sz="0" w:space="0" w:color="auto"/>
            <w:left w:val="none" w:sz="0" w:space="0" w:color="auto"/>
            <w:bottom w:val="none" w:sz="0" w:space="0" w:color="auto"/>
            <w:right w:val="none" w:sz="0" w:space="0" w:color="auto"/>
          </w:divBdr>
        </w:div>
        <w:div w:id="72624152">
          <w:marLeft w:val="0"/>
          <w:marRight w:val="0"/>
          <w:marTop w:val="0"/>
          <w:marBottom w:val="0"/>
          <w:divBdr>
            <w:top w:val="none" w:sz="0" w:space="0" w:color="auto"/>
            <w:left w:val="none" w:sz="0" w:space="0" w:color="auto"/>
            <w:bottom w:val="none" w:sz="0" w:space="0" w:color="auto"/>
            <w:right w:val="none" w:sz="0" w:space="0" w:color="auto"/>
          </w:divBdr>
        </w:div>
        <w:div w:id="162203889">
          <w:marLeft w:val="0"/>
          <w:marRight w:val="0"/>
          <w:marTop w:val="0"/>
          <w:marBottom w:val="0"/>
          <w:divBdr>
            <w:top w:val="none" w:sz="0" w:space="0" w:color="auto"/>
            <w:left w:val="none" w:sz="0" w:space="0" w:color="auto"/>
            <w:bottom w:val="none" w:sz="0" w:space="0" w:color="auto"/>
            <w:right w:val="none" w:sz="0" w:space="0" w:color="auto"/>
          </w:divBdr>
        </w:div>
        <w:div w:id="290937074">
          <w:marLeft w:val="0"/>
          <w:marRight w:val="0"/>
          <w:marTop w:val="0"/>
          <w:marBottom w:val="0"/>
          <w:divBdr>
            <w:top w:val="none" w:sz="0" w:space="0" w:color="auto"/>
            <w:left w:val="none" w:sz="0" w:space="0" w:color="auto"/>
            <w:bottom w:val="none" w:sz="0" w:space="0" w:color="auto"/>
            <w:right w:val="none" w:sz="0" w:space="0" w:color="auto"/>
          </w:divBdr>
        </w:div>
        <w:div w:id="338236268">
          <w:marLeft w:val="0"/>
          <w:marRight w:val="0"/>
          <w:marTop w:val="0"/>
          <w:marBottom w:val="0"/>
          <w:divBdr>
            <w:top w:val="none" w:sz="0" w:space="0" w:color="auto"/>
            <w:left w:val="none" w:sz="0" w:space="0" w:color="auto"/>
            <w:bottom w:val="none" w:sz="0" w:space="0" w:color="auto"/>
            <w:right w:val="none" w:sz="0" w:space="0" w:color="auto"/>
          </w:divBdr>
        </w:div>
        <w:div w:id="592710723">
          <w:marLeft w:val="0"/>
          <w:marRight w:val="0"/>
          <w:marTop w:val="0"/>
          <w:marBottom w:val="0"/>
          <w:divBdr>
            <w:top w:val="none" w:sz="0" w:space="0" w:color="auto"/>
            <w:left w:val="none" w:sz="0" w:space="0" w:color="auto"/>
            <w:bottom w:val="none" w:sz="0" w:space="0" w:color="auto"/>
            <w:right w:val="none" w:sz="0" w:space="0" w:color="auto"/>
          </w:divBdr>
        </w:div>
        <w:div w:id="758448933">
          <w:marLeft w:val="0"/>
          <w:marRight w:val="0"/>
          <w:marTop w:val="0"/>
          <w:marBottom w:val="0"/>
          <w:divBdr>
            <w:top w:val="none" w:sz="0" w:space="0" w:color="auto"/>
            <w:left w:val="none" w:sz="0" w:space="0" w:color="auto"/>
            <w:bottom w:val="none" w:sz="0" w:space="0" w:color="auto"/>
            <w:right w:val="none" w:sz="0" w:space="0" w:color="auto"/>
          </w:divBdr>
        </w:div>
        <w:div w:id="839780342">
          <w:marLeft w:val="0"/>
          <w:marRight w:val="0"/>
          <w:marTop w:val="0"/>
          <w:marBottom w:val="0"/>
          <w:divBdr>
            <w:top w:val="none" w:sz="0" w:space="0" w:color="auto"/>
            <w:left w:val="none" w:sz="0" w:space="0" w:color="auto"/>
            <w:bottom w:val="none" w:sz="0" w:space="0" w:color="auto"/>
            <w:right w:val="none" w:sz="0" w:space="0" w:color="auto"/>
          </w:divBdr>
        </w:div>
        <w:div w:id="844638524">
          <w:marLeft w:val="0"/>
          <w:marRight w:val="0"/>
          <w:marTop w:val="0"/>
          <w:marBottom w:val="0"/>
          <w:divBdr>
            <w:top w:val="none" w:sz="0" w:space="0" w:color="auto"/>
            <w:left w:val="none" w:sz="0" w:space="0" w:color="auto"/>
            <w:bottom w:val="none" w:sz="0" w:space="0" w:color="auto"/>
            <w:right w:val="none" w:sz="0" w:space="0" w:color="auto"/>
          </w:divBdr>
        </w:div>
        <w:div w:id="870531898">
          <w:marLeft w:val="0"/>
          <w:marRight w:val="0"/>
          <w:marTop w:val="0"/>
          <w:marBottom w:val="0"/>
          <w:divBdr>
            <w:top w:val="none" w:sz="0" w:space="0" w:color="auto"/>
            <w:left w:val="none" w:sz="0" w:space="0" w:color="auto"/>
            <w:bottom w:val="none" w:sz="0" w:space="0" w:color="auto"/>
            <w:right w:val="none" w:sz="0" w:space="0" w:color="auto"/>
          </w:divBdr>
        </w:div>
        <w:div w:id="913974505">
          <w:marLeft w:val="0"/>
          <w:marRight w:val="0"/>
          <w:marTop w:val="0"/>
          <w:marBottom w:val="0"/>
          <w:divBdr>
            <w:top w:val="none" w:sz="0" w:space="0" w:color="auto"/>
            <w:left w:val="none" w:sz="0" w:space="0" w:color="auto"/>
            <w:bottom w:val="none" w:sz="0" w:space="0" w:color="auto"/>
            <w:right w:val="none" w:sz="0" w:space="0" w:color="auto"/>
          </w:divBdr>
        </w:div>
        <w:div w:id="970287222">
          <w:marLeft w:val="0"/>
          <w:marRight w:val="0"/>
          <w:marTop w:val="0"/>
          <w:marBottom w:val="0"/>
          <w:divBdr>
            <w:top w:val="none" w:sz="0" w:space="0" w:color="auto"/>
            <w:left w:val="none" w:sz="0" w:space="0" w:color="auto"/>
            <w:bottom w:val="none" w:sz="0" w:space="0" w:color="auto"/>
            <w:right w:val="none" w:sz="0" w:space="0" w:color="auto"/>
          </w:divBdr>
        </w:div>
        <w:div w:id="1107428424">
          <w:marLeft w:val="0"/>
          <w:marRight w:val="0"/>
          <w:marTop w:val="0"/>
          <w:marBottom w:val="0"/>
          <w:divBdr>
            <w:top w:val="none" w:sz="0" w:space="0" w:color="auto"/>
            <w:left w:val="none" w:sz="0" w:space="0" w:color="auto"/>
            <w:bottom w:val="none" w:sz="0" w:space="0" w:color="auto"/>
            <w:right w:val="none" w:sz="0" w:space="0" w:color="auto"/>
          </w:divBdr>
        </w:div>
        <w:div w:id="1273317768">
          <w:marLeft w:val="0"/>
          <w:marRight w:val="0"/>
          <w:marTop w:val="0"/>
          <w:marBottom w:val="0"/>
          <w:divBdr>
            <w:top w:val="none" w:sz="0" w:space="0" w:color="auto"/>
            <w:left w:val="none" w:sz="0" w:space="0" w:color="auto"/>
            <w:bottom w:val="none" w:sz="0" w:space="0" w:color="auto"/>
            <w:right w:val="none" w:sz="0" w:space="0" w:color="auto"/>
          </w:divBdr>
        </w:div>
        <w:div w:id="1421020634">
          <w:marLeft w:val="0"/>
          <w:marRight w:val="0"/>
          <w:marTop w:val="0"/>
          <w:marBottom w:val="0"/>
          <w:divBdr>
            <w:top w:val="none" w:sz="0" w:space="0" w:color="auto"/>
            <w:left w:val="none" w:sz="0" w:space="0" w:color="auto"/>
            <w:bottom w:val="none" w:sz="0" w:space="0" w:color="auto"/>
            <w:right w:val="none" w:sz="0" w:space="0" w:color="auto"/>
          </w:divBdr>
        </w:div>
        <w:div w:id="1465394526">
          <w:marLeft w:val="0"/>
          <w:marRight w:val="0"/>
          <w:marTop w:val="0"/>
          <w:marBottom w:val="0"/>
          <w:divBdr>
            <w:top w:val="none" w:sz="0" w:space="0" w:color="auto"/>
            <w:left w:val="none" w:sz="0" w:space="0" w:color="auto"/>
            <w:bottom w:val="none" w:sz="0" w:space="0" w:color="auto"/>
            <w:right w:val="none" w:sz="0" w:space="0" w:color="auto"/>
          </w:divBdr>
        </w:div>
        <w:div w:id="1527333127">
          <w:marLeft w:val="0"/>
          <w:marRight w:val="0"/>
          <w:marTop w:val="0"/>
          <w:marBottom w:val="0"/>
          <w:divBdr>
            <w:top w:val="none" w:sz="0" w:space="0" w:color="auto"/>
            <w:left w:val="none" w:sz="0" w:space="0" w:color="auto"/>
            <w:bottom w:val="none" w:sz="0" w:space="0" w:color="auto"/>
            <w:right w:val="none" w:sz="0" w:space="0" w:color="auto"/>
          </w:divBdr>
        </w:div>
        <w:div w:id="1538543918">
          <w:marLeft w:val="0"/>
          <w:marRight w:val="0"/>
          <w:marTop w:val="0"/>
          <w:marBottom w:val="0"/>
          <w:divBdr>
            <w:top w:val="none" w:sz="0" w:space="0" w:color="auto"/>
            <w:left w:val="none" w:sz="0" w:space="0" w:color="auto"/>
            <w:bottom w:val="none" w:sz="0" w:space="0" w:color="auto"/>
            <w:right w:val="none" w:sz="0" w:space="0" w:color="auto"/>
          </w:divBdr>
        </w:div>
        <w:div w:id="1754622606">
          <w:marLeft w:val="0"/>
          <w:marRight w:val="0"/>
          <w:marTop w:val="0"/>
          <w:marBottom w:val="0"/>
          <w:divBdr>
            <w:top w:val="none" w:sz="0" w:space="0" w:color="auto"/>
            <w:left w:val="none" w:sz="0" w:space="0" w:color="auto"/>
            <w:bottom w:val="none" w:sz="0" w:space="0" w:color="auto"/>
            <w:right w:val="none" w:sz="0" w:space="0" w:color="auto"/>
          </w:divBdr>
        </w:div>
        <w:div w:id="1792356571">
          <w:marLeft w:val="0"/>
          <w:marRight w:val="0"/>
          <w:marTop w:val="0"/>
          <w:marBottom w:val="0"/>
          <w:divBdr>
            <w:top w:val="none" w:sz="0" w:space="0" w:color="auto"/>
            <w:left w:val="none" w:sz="0" w:space="0" w:color="auto"/>
            <w:bottom w:val="none" w:sz="0" w:space="0" w:color="auto"/>
            <w:right w:val="none" w:sz="0" w:space="0" w:color="auto"/>
          </w:divBdr>
        </w:div>
        <w:div w:id="1855413288">
          <w:marLeft w:val="0"/>
          <w:marRight w:val="0"/>
          <w:marTop w:val="0"/>
          <w:marBottom w:val="0"/>
          <w:divBdr>
            <w:top w:val="none" w:sz="0" w:space="0" w:color="auto"/>
            <w:left w:val="none" w:sz="0" w:space="0" w:color="auto"/>
            <w:bottom w:val="none" w:sz="0" w:space="0" w:color="auto"/>
            <w:right w:val="none" w:sz="0" w:space="0" w:color="auto"/>
          </w:divBdr>
        </w:div>
        <w:div w:id="1855414725">
          <w:marLeft w:val="0"/>
          <w:marRight w:val="0"/>
          <w:marTop w:val="0"/>
          <w:marBottom w:val="0"/>
          <w:divBdr>
            <w:top w:val="none" w:sz="0" w:space="0" w:color="auto"/>
            <w:left w:val="none" w:sz="0" w:space="0" w:color="auto"/>
            <w:bottom w:val="none" w:sz="0" w:space="0" w:color="auto"/>
            <w:right w:val="none" w:sz="0" w:space="0" w:color="auto"/>
          </w:divBdr>
        </w:div>
        <w:div w:id="1942640636">
          <w:marLeft w:val="0"/>
          <w:marRight w:val="0"/>
          <w:marTop w:val="0"/>
          <w:marBottom w:val="0"/>
          <w:divBdr>
            <w:top w:val="none" w:sz="0" w:space="0" w:color="auto"/>
            <w:left w:val="none" w:sz="0" w:space="0" w:color="auto"/>
            <w:bottom w:val="none" w:sz="0" w:space="0" w:color="auto"/>
            <w:right w:val="none" w:sz="0" w:space="0" w:color="auto"/>
          </w:divBdr>
        </w:div>
        <w:div w:id="1965427986">
          <w:marLeft w:val="0"/>
          <w:marRight w:val="0"/>
          <w:marTop w:val="0"/>
          <w:marBottom w:val="0"/>
          <w:divBdr>
            <w:top w:val="none" w:sz="0" w:space="0" w:color="auto"/>
            <w:left w:val="none" w:sz="0" w:space="0" w:color="auto"/>
            <w:bottom w:val="none" w:sz="0" w:space="0" w:color="auto"/>
            <w:right w:val="none" w:sz="0" w:space="0" w:color="auto"/>
          </w:divBdr>
        </w:div>
        <w:div w:id="1987539455">
          <w:marLeft w:val="0"/>
          <w:marRight w:val="0"/>
          <w:marTop w:val="0"/>
          <w:marBottom w:val="0"/>
          <w:divBdr>
            <w:top w:val="none" w:sz="0" w:space="0" w:color="auto"/>
            <w:left w:val="none" w:sz="0" w:space="0" w:color="auto"/>
            <w:bottom w:val="none" w:sz="0" w:space="0" w:color="auto"/>
            <w:right w:val="none" w:sz="0" w:space="0" w:color="auto"/>
          </w:divBdr>
        </w:div>
        <w:div w:id="2007198421">
          <w:marLeft w:val="0"/>
          <w:marRight w:val="0"/>
          <w:marTop w:val="0"/>
          <w:marBottom w:val="0"/>
          <w:divBdr>
            <w:top w:val="none" w:sz="0" w:space="0" w:color="auto"/>
            <w:left w:val="none" w:sz="0" w:space="0" w:color="auto"/>
            <w:bottom w:val="none" w:sz="0" w:space="0" w:color="auto"/>
            <w:right w:val="none" w:sz="0" w:space="0" w:color="auto"/>
          </w:divBdr>
        </w:div>
        <w:div w:id="2067487676">
          <w:marLeft w:val="0"/>
          <w:marRight w:val="0"/>
          <w:marTop w:val="0"/>
          <w:marBottom w:val="0"/>
          <w:divBdr>
            <w:top w:val="none" w:sz="0" w:space="0" w:color="auto"/>
            <w:left w:val="none" w:sz="0" w:space="0" w:color="auto"/>
            <w:bottom w:val="none" w:sz="0" w:space="0" w:color="auto"/>
            <w:right w:val="none" w:sz="0" w:space="0" w:color="auto"/>
          </w:divBdr>
        </w:div>
        <w:div w:id="2078087863">
          <w:marLeft w:val="0"/>
          <w:marRight w:val="0"/>
          <w:marTop w:val="0"/>
          <w:marBottom w:val="0"/>
          <w:divBdr>
            <w:top w:val="none" w:sz="0" w:space="0" w:color="auto"/>
            <w:left w:val="none" w:sz="0" w:space="0" w:color="auto"/>
            <w:bottom w:val="none" w:sz="0" w:space="0" w:color="auto"/>
            <w:right w:val="none" w:sz="0" w:space="0" w:color="auto"/>
          </w:divBdr>
        </w:div>
        <w:div w:id="2126000026">
          <w:marLeft w:val="0"/>
          <w:marRight w:val="0"/>
          <w:marTop w:val="0"/>
          <w:marBottom w:val="0"/>
          <w:divBdr>
            <w:top w:val="none" w:sz="0" w:space="0" w:color="auto"/>
            <w:left w:val="none" w:sz="0" w:space="0" w:color="auto"/>
            <w:bottom w:val="none" w:sz="0" w:space="0" w:color="auto"/>
            <w:right w:val="none" w:sz="0" w:space="0" w:color="auto"/>
          </w:divBdr>
        </w:div>
        <w:div w:id="2127505010">
          <w:marLeft w:val="0"/>
          <w:marRight w:val="0"/>
          <w:marTop w:val="0"/>
          <w:marBottom w:val="0"/>
          <w:divBdr>
            <w:top w:val="none" w:sz="0" w:space="0" w:color="auto"/>
            <w:left w:val="none" w:sz="0" w:space="0" w:color="auto"/>
            <w:bottom w:val="none" w:sz="0" w:space="0" w:color="auto"/>
            <w:right w:val="none" w:sz="0" w:space="0" w:color="auto"/>
          </w:divBdr>
        </w:div>
      </w:divsChild>
    </w:div>
    <w:div w:id="1935632195">
      <w:bodyDiv w:val="1"/>
      <w:marLeft w:val="0"/>
      <w:marRight w:val="0"/>
      <w:marTop w:val="0"/>
      <w:marBottom w:val="0"/>
      <w:divBdr>
        <w:top w:val="none" w:sz="0" w:space="0" w:color="auto"/>
        <w:left w:val="none" w:sz="0" w:space="0" w:color="auto"/>
        <w:bottom w:val="none" w:sz="0" w:space="0" w:color="auto"/>
        <w:right w:val="none" w:sz="0" w:space="0" w:color="auto"/>
      </w:divBdr>
      <w:divsChild>
        <w:div w:id="39212074">
          <w:marLeft w:val="0"/>
          <w:marRight w:val="0"/>
          <w:marTop w:val="0"/>
          <w:marBottom w:val="0"/>
          <w:divBdr>
            <w:top w:val="none" w:sz="0" w:space="0" w:color="auto"/>
            <w:left w:val="none" w:sz="0" w:space="0" w:color="auto"/>
            <w:bottom w:val="none" w:sz="0" w:space="0" w:color="auto"/>
            <w:right w:val="none" w:sz="0" w:space="0" w:color="auto"/>
          </w:divBdr>
        </w:div>
        <w:div w:id="216552755">
          <w:marLeft w:val="0"/>
          <w:marRight w:val="0"/>
          <w:marTop w:val="0"/>
          <w:marBottom w:val="0"/>
          <w:divBdr>
            <w:top w:val="none" w:sz="0" w:space="0" w:color="auto"/>
            <w:left w:val="none" w:sz="0" w:space="0" w:color="auto"/>
            <w:bottom w:val="none" w:sz="0" w:space="0" w:color="auto"/>
            <w:right w:val="none" w:sz="0" w:space="0" w:color="auto"/>
          </w:divBdr>
        </w:div>
        <w:div w:id="347875315">
          <w:marLeft w:val="0"/>
          <w:marRight w:val="0"/>
          <w:marTop w:val="0"/>
          <w:marBottom w:val="0"/>
          <w:divBdr>
            <w:top w:val="none" w:sz="0" w:space="0" w:color="auto"/>
            <w:left w:val="none" w:sz="0" w:space="0" w:color="auto"/>
            <w:bottom w:val="none" w:sz="0" w:space="0" w:color="auto"/>
            <w:right w:val="none" w:sz="0" w:space="0" w:color="auto"/>
          </w:divBdr>
        </w:div>
        <w:div w:id="379671107">
          <w:marLeft w:val="0"/>
          <w:marRight w:val="0"/>
          <w:marTop w:val="0"/>
          <w:marBottom w:val="0"/>
          <w:divBdr>
            <w:top w:val="none" w:sz="0" w:space="0" w:color="auto"/>
            <w:left w:val="none" w:sz="0" w:space="0" w:color="auto"/>
            <w:bottom w:val="none" w:sz="0" w:space="0" w:color="auto"/>
            <w:right w:val="none" w:sz="0" w:space="0" w:color="auto"/>
          </w:divBdr>
        </w:div>
        <w:div w:id="397410437">
          <w:marLeft w:val="0"/>
          <w:marRight w:val="0"/>
          <w:marTop w:val="0"/>
          <w:marBottom w:val="0"/>
          <w:divBdr>
            <w:top w:val="none" w:sz="0" w:space="0" w:color="auto"/>
            <w:left w:val="none" w:sz="0" w:space="0" w:color="auto"/>
            <w:bottom w:val="none" w:sz="0" w:space="0" w:color="auto"/>
            <w:right w:val="none" w:sz="0" w:space="0" w:color="auto"/>
          </w:divBdr>
        </w:div>
        <w:div w:id="693310676">
          <w:marLeft w:val="0"/>
          <w:marRight w:val="0"/>
          <w:marTop w:val="0"/>
          <w:marBottom w:val="0"/>
          <w:divBdr>
            <w:top w:val="none" w:sz="0" w:space="0" w:color="auto"/>
            <w:left w:val="none" w:sz="0" w:space="0" w:color="auto"/>
            <w:bottom w:val="none" w:sz="0" w:space="0" w:color="auto"/>
            <w:right w:val="none" w:sz="0" w:space="0" w:color="auto"/>
          </w:divBdr>
        </w:div>
        <w:div w:id="735469113">
          <w:marLeft w:val="0"/>
          <w:marRight w:val="0"/>
          <w:marTop w:val="0"/>
          <w:marBottom w:val="0"/>
          <w:divBdr>
            <w:top w:val="none" w:sz="0" w:space="0" w:color="auto"/>
            <w:left w:val="none" w:sz="0" w:space="0" w:color="auto"/>
            <w:bottom w:val="none" w:sz="0" w:space="0" w:color="auto"/>
            <w:right w:val="none" w:sz="0" w:space="0" w:color="auto"/>
          </w:divBdr>
        </w:div>
        <w:div w:id="994260627">
          <w:marLeft w:val="0"/>
          <w:marRight w:val="0"/>
          <w:marTop w:val="0"/>
          <w:marBottom w:val="0"/>
          <w:divBdr>
            <w:top w:val="none" w:sz="0" w:space="0" w:color="auto"/>
            <w:left w:val="none" w:sz="0" w:space="0" w:color="auto"/>
            <w:bottom w:val="none" w:sz="0" w:space="0" w:color="auto"/>
            <w:right w:val="none" w:sz="0" w:space="0" w:color="auto"/>
          </w:divBdr>
        </w:div>
        <w:div w:id="1166021885">
          <w:marLeft w:val="0"/>
          <w:marRight w:val="0"/>
          <w:marTop w:val="0"/>
          <w:marBottom w:val="0"/>
          <w:divBdr>
            <w:top w:val="none" w:sz="0" w:space="0" w:color="auto"/>
            <w:left w:val="none" w:sz="0" w:space="0" w:color="auto"/>
            <w:bottom w:val="none" w:sz="0" w:space="0" w:color="auto"/>
            <w:right w:val="none" w:sz="0" w:space="0" w:color="auto"/>
          </w:divBdr>
        </w:div>
        <w:div w:id="1242181255">
          <w:marLeft w:val="0"/>
          <w:marRight w:val="0"/>
          <w:marTop w:val="0"/>
          <w:marBottom w:val="0"/>
          <w:divBdr>
            <w:top w:val="none" w:sz="0" w:space="0" w:color="auto"/>
            <w:left w:val="none" w:sz="0" w:space="0" w:color="auto"/>
            <w:bottom w:val="none" w:sz="0" w:space="0" w:color="auto"/>
            <w:right w:val="none" w:sz="0" w:space="0" w:color="auto"/>
          </w:divBdr>
        </w:div>
        <w:div w:id="1779131834">
          <w:marLeft w:val="0"/>
          <w:marRight w:val="0"/>
          <w:marTop w:val="0"/>
          <w:marBottom w:val="0"/>
          <w:divBdr>
            <w:top w:val="none" w:sz="0" w:space="0" w:color="auto"/>
            <w:left w:val="none" w:sz="0" w:space="0" w:color="auto"/>
            <w:bottom w:val="none" w:sz="0" w:space="0" w:color="auto"/>
            <w:right w:val="none" w:sz="0" w:space="0" w:color="auto"/>
          </w:divBdr>
        </w:div>
        <w:div w:id="2000694580">
          <w:marLeft w:val="0"/>
          <w:marRight w:val="0"/>
          <w:marTop w:val="0"/>
          <w:marBottom w:val="0"/>
          <w:divBdr>
            <w:top w:val="none" w:sz="0" w:space="0" w:color="auto"/>
            <w:left w:val="none" w:sz="0" w:space="0" w:color="auto"/>
            <w:bottom w:val="none" w:sz="0" w:space="0" w:color="auto"/>
            <w:right w:val="none" w:sz="0" w:space="0" w:color="auto"/>
          </w:divBdr>
        </w:div>
        <w:div w:id="2037845680">
          <w:marLeft w:val="0"/>
          <w:marRight w:val="0"/>
          <w:marTop w:val="0"/>
          <w:marBottom w:val="0"/>
          <w:divBdr>
            <w:top w:val="none" w:sz="0" w:space="0" w:color="auto"/>
            <w:left w:val="none" w:sz="0" w:space="0" w:color="auto"/>
            <w:bottom w:val="none" w:sz="0" w:space="0" w:color="auto"/>
            <w:right w:val="none" w:sz="0" w:space="0" w:color="auto"/>
          </w:divBdr>
        </w:div>
        <w:div w:id="2109693926">
          <w:marLeft w:val="0"/>
          <w:marRight w:val="0"/>
          <w:marTop w:val="0"/>
          <w:marBottom w:val="0"/>
          <w:divBdr>
            <w:top w:val="none" w:sz="0" w:space="0" w:color="auto"/>
            <w:left w:val="none" w:sz="0" w:space="0" w:color="auto"/>
            <w:bottom w:val="none" w:sz="0" w:space="0" w:color="auto"/>
            <w:right w:val="none" w:sz="0" w:space="0" w:color="auto"/>
          </w:divBdr>
        </w:div>
      </w:divsChild>
    </w:div>
    <w:div w:id="1943803619">
      <w:bodyDiv w:val="1"/>
      <w:marLeft w:val="0"/>
      <w:marRight w:val="0"/>
      <w:marTop w:val="0"/>
      <w:marBottom w:val="0"/>
      <w:divBdr>
        <w:top w:val="none" w:sz="0" w:space="0" w:color="auto"/>
        <w:left w:val="none" w:sz="0" w:space="0" w:color="auto"/>
        <w:bottom w:val="none" w:sz="0" w:space="0" w:color="auto"/>
        <w:right w:val="none" w:sz="0" w:space="0" w:color="auto"/>
      </w:divBdr>
      <w:divsChild>
        <w:div w:id="14231702">
          <w:marLeft w:val="0"/>
          <w:marRight w:val="0"/>
          <w:marTop w:val="0"/>
          <w:marBottom w:val="0"/>
          <w:divBdr>
            <w:top w:val="none" w:sz="0" w:space="0" w:color="auto"/>
            <w:left w:val="none" w:sz="0" w:space="0" w:color="auto"/>
            <w:bottom w:val="none" w:sz="0" w:space="0" w:color="auto"/>
            <w:right w:val="none" w:sz="0" w:space="0" w:color="auto"/>
          </w:divBdr>
        </w:div>
        <w:div w:id="57945849">
          <w:marLeft w:val="0"/>
          <w:marRight w:val="0"/>
          <w:marTop w:val="0"/>
          <w:marBottom w:val="0"/>
          <w:divBdr>
            <w:top w:val="none" w:sz="0" w:space="0" w:color="auto"/>
            <w:left w:val="none" w:sz="0" w:space="0" w:color="auto"/>
            <w:bottom w:val="none" w:sz="0" w:space="0" w:color="auto"/>
            <w:right w:val="none" w:sz="0" w:space="0" w:color="auto"/>
          </w:divBdr>
        </w:div>
        <w:div w:id="95371615">
          <w:marLeft w:val="0"/>
          <w:marRight w:val="0"/>
          <w:marTop w:val="0"/>
          <w:marBottom w:val="0"/>
          <w:divBdr>
            <w:top w:val="none" w:sz="0" w:space="0" w:color="auto"/>
            <w:left w:val="none" w:sz="0" w:space="0" w:color="auto"/>
            <w:bottom w:val="none" w:sz="0" w:space="0" w:color="auto"/>
            <w:right w:val="none" w:sz="0" w:space="0" w:color="auto"/>
          </w:divBdr>
        </w:div>
        <w:div w:id="120468106">
          <w:marLeft w:val="0"/>
          <w:marRight w:val="0"/>
          <w:marTop w:val="0"/>
          <w:marBottom w:val="0"/>
          <w:divBdr>
            <w:top w:val="none" w:sz="0" w:space="0" w:color="auto"/>
            <w:left w:val="none" w:sz="0" w:space="0" w:color="auto"/>
            <w:bottom w:val="none" w:sz="0" w:space="0" w:color="auto"/>
            <w:right w:val="none" w:sz="0" w:space="0" w:color="auto"/>
          </w:divBdr>
        </w:div>
        <w:div w:id="155848721">
          <w:marLeft w:val="0"/>
          <w:marRight w:val="0"/>
          <w:marTop w:val="0"/>
          <w:marBottom w:val="0"/>
          <w:divBdr>
            <w:top w:val="none" w:sz="0" w:space="0" w:color="auto"/>
            <w:left w:val="none" w:sz="0" w:space="0" w:color="auto"/>
            <w:bottom w:val="none" w:sz="0" w:space="0" w:color="auto"/>
            <w:right w:val="none" w:sz="0" w:space="0" w:color="auto"/>
          </w:divBdr>
        </w:div>
        <w:div w:id="185020077">
          <w:marLeft w:val="0"/>
          <w:marRight w:val="0"/>
          <w:marTop w:val="0"/>
          <w:marBottom w:val="0"/>
          <w:divBdr>
            <w:top w:val="none" w:sz="0" w:space="0" w:color="auto"/>
            <w:left w:val="none" w:sz="0" w:space="0" w:color="auto"/>
            <w:bottom w:val="none" w:sz="0" w:space="0" w:color="auto"/>
            <w:right w:val="none" w:sz="0" w:space="0" w:color="auto"/>
          </w:divBdr>
        </w:div>
        <w:div w:id="212280760">
          <w:marLeft w:val="0"/>
          <w:marRight w:val="0"/>
          <w:marTop w:val="0"/>
          <w:marBottom w:val="0"/>
          <w:divBdr>
            <w:top w:val="none" w:sz="0" w:space="0" w:color="auto"/>
            <w:left w:val="none" w:sz="0" w:space="0" w:color="auto"/>
            <w:bottom w:val="none" w:sz="0" w:space="0" w:color="auto"/>
            <w:right w:val="none" w:sz="0" w:space="0" w:color="auto"/>
          </w:divBdr>
        </w:div>
        <w:div w:id="273899617">
          <w:marLeft w:val="0"/>
          <w:marRight w:val="0"/>
          <w:marTop w:val="0"/>
          <w:marBottom w:val="0"/>
          <w:divBdr>
            <w:top w:val="none" w:sz="0" w:space="0" w:color="auto"/>
            <w:left w:val="none" w:sz="0" w:space="0" w:color="auto"/>
            <w:bottom w:val="none" w:sz="0" w:space="0" w:color="auto"/>
            <w:right w:val="none" w:sz="0" w:space="0" w:color="auto"/>
          </w:divBdr>
        </w:div>
        <w:div w:id="298583052">
          <w:marLeft w:val="0"/>
          <w:marRight w:val="0"/>
          <w:marTop w:val="0"/>
          <w:marBottom w:val="0"/>
          <w:divBdr>
            <w:top w:val="none" w:sz="0" w:space="0" w:color="auto"/>
            <w:left w:val="none" w:sz="0" w:space="0" w:color="auto"/>
            <w:bottom w:val="none" w:sz="0" w:space="0" w:color="auto"/>
            <w:right w:val="none" w:sz="0" w:space="0" w:color="auto"/>
          </w:divBdr>
        </w:div>
        <w:div w:id="410388989">
          <w:marLeft w:val="0"/>
          <w:marRight w:val="0"/>
          <w:marTop w:val="0"/>
          <w:marBottom w:val="0"/>
          <w:divBdr>
            <w:top w:val="none" w:sz="0" w:space="0" w:color="auto"/>
            <w:left w:val="none" w:sz="0" w:space="0" w:color="auto"/>
            <w:bottom w:val="none" w:sz="0" w:space="0" w:color="auto"/>
            <w:right w:val="none" w:sz="0" w:space="0" w:color="auto"/>
          </w:divBdr>
        </w:div>
        <w:div w:id="423108261">
          <w:marLeft w:val="0"/>
          <w:marRight w:val="0"/>
          <w:marTop w:val="0"/>
          <w:marBottom w:val="0"/>
          <w:divBdr>
            <w:top w:val="none" w:sz="0" w:space="0" w:color="auto"/>
            <w:left w:val="none" w:sz="0" w:space="0" w:color="auto"/>
            <w:bottom w:val="none" w:sz="0" w:space="0" w:color="auto"/>
            <w:right w:val="none" w:sz="0" w:space="0" w:color="auto"/>
          </w:divBdr>
        </w:div>
        <w:div w:id="488598740">
          <w:marLeft w:val="0"/>
          <w:marRight w:val="0"/>
          <w:marTop w:val="0"/>
          <w:marBottom w:val="0"/>
          <w:divBdr>
            <w:top w:val="none" w:sz="0" w:space="0" w:color="auto"/>
            <w:left w:val="none" w:sz="0" w:space="0" w:color="auto"/>
            <w:bottom w:val="none" w:sz="0" w:space="0" w:color="auto"/>
            <w:right w:val="none" w:sz="0" w:space="0" w:color="auto"/>
          </w:divBdr>
        </w:div>
        <w:div w:id="522742709">
          <w:marLeft w:val="0"/>
          <w:marRight w:val="0"/>
          <w:marTop w:val="0"/>
          <w:marBottom w:val="0"/>
          <w:divBdr>
            <w:top w:val="none" w:sz="0" w:space="0" w:color="auto"/>
            <w:left w:val="none" w:sz="0" w:space="0" w:color="auto"/>
            <w:bottom w:val="none" w:sz="0" w:space="0" w:color="auto"/>
            <w:right w:val="none" w:sz="0" w:space="0" w:color="auto"/>
          </w:divBdr>
        </w:div>
        <w:div w:id="587151861">
          <w:marLeft w:val="0"/>
          <w:marRight w:val="0"/>
          <w:marTop w:val="0"/>
          <w:marBottom w:val="0"/>
          <w:divBdr>
            <w:top w:val="none" w:sz="0" w:space="0" w:color="auto"/>
            <w:left w:val="none" w:sz="0" w:space="0" w:color="auto"/>
            <w:bottom w:val="none" w:sz="0" w:space="0" w:color="auto"/>
            <w:right w:val="none" w:sz="0" w:space="0" w:color="auto"/>
          </w:divBdr>
        </w:div>
        <w:div w:id="620693411">
          <w:marLeft w:val="0"/>
          <w:marRight w:val="0"/>
          <w:marTop w:val="0"/>
          <w:marBottom w:val="0"/>
          <w:divBdr>
            <w:top w:val="none" w:sz="0" w:space="0" w:color="auto"/>
            <w:left w:val="none" w:sz="0" w:space="0" w:color="auto"/>
            <w:bottom w:val="none" w:sz="0" w:space="0" w:color="auto"/>
            <w:right w:val="none" w:sz="0" w:space="0" w:color="auto"/>
          </w:divBdr>
        </w:div>
        <w:div w:id="654645797">
          <w:marLeft w:val="0"/>
          <w:marRight w:val="0"/>
          <w:marTop w:val="0"/>
          <w:marBottom w:val="0"/>
          <w:divBdr>
            <w:top w:val="none" w:sz="0" w:space="0" w:color="auto"/>
            <w:left w:val="none" w:sz="0" w:space="0" w:color="auto"/>
            <w:bottom w:val="none" w:sz="0" w:space="0" w:color="auto"/>
            <w:right w:val="none" w:sz="0" w:space="0" w:color="auto"/>
          </w:divBdr>
        </w:div>
        <w:div w:id="758411298">
          <w:marLeft w:val="0"/>
          <w:marRight w:val="0"/>
          <w:marTop w:val="0"/>
          <w:marBottom w:val="0"/>
          <w:divBdr>
            <w:top w:val="none" w:sz="0" w:space="0" w:color="auto"/>
            <w:left w:val="none" w:sz="0" w:space="0" w:color="auto"/>
            <w:bottom w:val="none" w:sz="0" w:space="0" w:color="auto"/>
            <w:right w:val="none" w:sz="0" w:space="0" w:color="auto"/>
          </w:divBdr>
        </w:div>
        <w:div w:id="858592085">
          <w:marLeft w:val="0"/>
          <w:marRight w:val="0"/>
          <w:marTop w:val="0"/>
          <w:marBottom w:val="0"/>
          <w:divBdr>
            <w:top w:val="none" w:sz="0" w:space="0" w:color="auto"/>
            <w:left w:val="none" w:sz="0" w:space="0" w:color="auto"/>
            <w:bottom w:val="none" w:sz="0" w:space="0" w:color="auto"/>
            <w:right w:val="none" w:sz="0" w:space="0" w:color="auto"/>
          </w:divBdr>
        </w:div>
        <w:div w:id="865486936">
          <w:marLeft w:val="0"/>
          <w:marRight w:val="0"/>
          <w:marTop w:val="0"/>
          <w:marBottom w:val="0"/>
          <w:divBdr>
            <w:top w:val="none" w:sz="0" w:space="0" w:color="auto"/>
            <w:left w:val="none" w:sz="0" w:space="0" w:color="auto"/>
            <w:bottom w:val="none" w:sz="0" w:space="0" w:color="auto"/>
            <w:right w:val="none" w:sz="0" w:space="0" w:color="auto"/>
          </w:divBdr>
        </w:div>
        <w:div w:id="904608633">
          <w:marLeft w:val="0"/>
          <w:marRight w:val="0"/>
          <w:marTop w:val="0"/>
          <w:marBottom w:val="0"/>
          <w:divBdr>
            <w:top w:val="none" w:sz="0" w:space="0" w:color="auto"/>
            <w:left w:val="none" w:sz="0" w:space="0" w:color="auto"/>
            <w:bottom w:val="none" w:sz="0" w:space="0" w:color="auto"/>
            <w:right w:val="none" w:sz="0" w:space="0" w:color="auto"/>
          </w:divBdr>
        </w:div>
        <w:div w:id="958612914">
          <w:marLeft w:val="0"/>
          <w:marRight w:val="0"/>
          <w:marTop w:val="0"/>
          <w:marBottom w:val="0"/>
          <w:divBdr>
            <w:top w:val="none" w:sz="0" w:space="0" w:color="auto"/>
            <w:left w:val="none" w:sz="0" w:space="0" w:color="auto"/>
            <w:bottom w:val="none" w:sz="0" w:space="0" w:color="auto"/>
            <w:right w:val="none" w:sz="0" w:space="0" w:color="auto"/>
          </w:divBdr>
        </w:div>
        <w:div w:id="1073967602">
          <w:marLeft w:val="0"/>
          <w:marRight w:val="0"/>
          <w:marTop w:val="0"/>
          <w:marBottom w:val="0"/>
          <w:divBdr>
            <w:top w:val="none" w:sz="0" w:space="0" w:color="auto"/>
            <w:left w:val="none" w:sz="0" w:space="0" w:color="auto"/>
            <w:bottom w:val="none" w:sz="0" w:space="0" w:color="auto"/>
            <w:right w:val="none" w:sz="0" w:space="0" w:color="auto"/>
          </w:divBdr>
        </w:div>
        <w:div w:id="1082028388">
          <w:marLeft w:val="0"/>
          <w:marRight w:val="0"/>
          <w:marTop w:val="0"/>
          <w:marBottom w:val="0"/>
          <w:divBdr>
            <w:top w:val="none" w:sz="0" w:space="0" w:color="auto"/>
            <w:left w:val="none" w:sz="0" w:space="0" w:color="auto"/>
            <w:bottom w:val="none" w:sz="0" w:space="0" w:color="auto"/>
            <w:right w:val="none" w:sz="0" w:space="0" w:color="auto"/>
          </w:divBdr>
        </w:div>
        <w:div w:id="1095248534">
          <w:marLeft w:val="0"/>
          <w:marRight w:val="0"/>
          <w:marTop w:val="0"/>
          <w:marBottom w:val="0"/>
          <w:divBdr>
            <w:top w:val="none" w:sz="0" w:space="0" w:color="auto"/>
            <w:left w:val="none" w:sz="0" w:space="0" w:color="auto"/>
            <w:bottom w:val="none" w:sz="0" w:space="0" w:color="auto"/>
            <w:right w:val="none" w:sz="0" w:space="0" w:color="auto"/>
          </w:divBdr>
        </w:div>
        <w:div w:id="1126578340">
          <w:marLeft w:val="0"/>
          <w:marRight w:val="0"/>
          <w:marTop w:val="0"/>
          <w:marBottom w:val="0"/>
          <w:divBdr>
            <w:top w:val="none" w:sz="0" w:space="0" w:color="auto"/>
            <w:left w:val="none" w:sz="0" w:space="0" w:color="auto"/>
            <w:bottom w:val="none" w:sz="0" w:space="0" w:color="auto"/>
            <w:right w:val="none" w:sz="0" w:space="0" w:color="auto"/>
          </w:divBdr>
        </w:div>
        <w:div w:id="1148857708">
          <w:marLeft w:val="0"/>
          <w:marRight w:val="0"/>
          <w:marTop w:val="0"/>
          <w:marBottom w:val="0"/>
          <w:divBdr>
            <w:top w:val="none" w:sz="0" w:space="0" w:color="auto"/>
            <w:left w:val="none" w:sz="0" w:space="0" w:color="auto"/>
            <w:bottom w:val="none" w:sz="0" w:space="0" w:color="auto"/>
            <w:right w:val="none" w:sz="0" w:space="0" w:color="auto"/>
          </w:divBdr>
        </w:div>
        <w:div w:id="1164860105">
          <w:marLeft w:val="0"/>
          <w:marRight w:val="0"/>
          <w:marTop w:val="0"/>
          <w:marBottom w:val="0"/>
          <w:divBdr>
            <w:top w:val="none" w:sz="0" w:space="0" w:color="auto"/>
            <w:left w:val="none" w:sz="0" w:space="0" w:color="auto"/>
            <w:bottom w:val="none" w:sz="0" w:space="0" w:color="auto"/>
            <w:right w:val="none" w:sz="0" w:space="0" w:color="auto"/>
          </w:divBdr>
        </w:div>
        <w:div w:id="1293629684">
          <w:marLeft w:val="0"/>
          <w:marRight w:val="0"/>
          <w:marTop w:val="0"/>
          <w:marBottom w:val="0"/>
          <w:divBdr>
            <w:top w:val="none" w:sz="0" w:space="0" w:color="auto"/>
            <w:left w:val="none" w:sz="0" w:space="0" w:color="auto"/>
            <w:bottom w:val="none" w:sz="0" w:space="0" w:color="auto"/>
            <w:right w:val="none" w:sz="0" w:space="0" w:color="auto"/>
          </w:divBdr>
        </w:div>
        <w:div w:id="1476986624">
          <w:marLeft w:val="0"/>
          <w:marRight w:val="0"/>
          <w:marTop w:val="0"/>
          <w:marBottom w:val="0"/>
          <w:divBdr>
            <w:top w:val="none" w:sz="0" w:space="0" w:color="auto"/>
            <w:left w:val="none" w:sz="0" w:space="0" w:color="auto"/>
            <w:bottom w:val="none" w:sz="0" w:space="0" w:color="auto"/>
            <w:right w:val="none" w:sz="0" w:space="0" w:color="auto"/>
          </w:divBdr>
        </w:div>
        <w:div w:id="1664966448">
          <w:marLeft w:val="0"/>
          <w:marRight w:val="0"/>
          <w:marTop w:val="0"/>
          <w:marBottom w:val="0"/>
          <w:divBdr>
            <w:top w:val="none" w:sz="0" w:space="0" w:color="auto"/>
            <w:left w:val="none" w:sz="0" w:space="0" w:color="auto"/>
            <w:bottom w:val="none" w:sz="0" w:space="0" w:color="auto"/>
            <w:right w:val="none" w:sz="0" w:space="0" w:color="auto"/>
          </w:divBdr>
        </w:div>
        <w:div w:id="1749838911">
          <w:marLeft w:val="0"/>
          <w:marRight w:val="0"/>
          <w:marTop w:val="0"/>
          <w:marBottom w:val="0"/>
          <w:divBdr>
            <w:top w:val="none" w:sz="0" w:space="0" w:color="auto"/>
            <w:left w:val="none" w:sz="0" w:space="0" w:color="auto"/>
            <w:bottom w:val="none" w:sz="0" w:space="0" w:color="auto"/>
            <w:right w:val="none" w:sz="0" w:space="0" w:color="auto"/>
          </w:divBdr>
        </w:div>
        <w:div w:id="1794900372">
          <w:marLeft w:val="0"/>
          <w:marRight w:val="0"/>
          <w:marTop w:val="0"/>
          <w:marBottom w:val="0"/>
          <w:divBdr>
            <w:top w:val="none" w:sz="0" w:space="0" w:color="auto"/>
            <w:left w:val="none" w:sz="0" w:space="0" w:color="auto"/>
            <w:bottom w:val="none" w:sz="0" w:space="0" w:color="auto"/>
            <w:right w:val="none" w:sz="0" w:space="0" w:color="auto"/>
          </w:divBdr>
        </w:div>
        <w:div w:id="1806896277">
          <w:marLeft w:val="0"/>
          <w:marRight w:val="0"/>
          <w:marTop w:val="0"/>
          <w:marBottom w:val="0"/>
          <w:divBdr>
            <w:top w:val="none" w:sz="0" w:space="0" w:color="auto"/>
            <w:left w:val="none" w:sz="0" w:space="0" w:color="auto"/>
            <w:bottom w:val="none" w:sz="0" w:space="0" w:color="auto"/>
            <w:right w:val="none" w:sz="0" w:space="0" w:color="auto"/>
          </w:divBdr>
        </w:div>
        <w:div w:id="1920014546">
          <w:marLeft w:val="0"/>
          <w:marRight w:val="0"/>
          <w:marTop w:val="0"/>
          <w:marBottom w:val="0"/>
          <w:divBdr>
            <w:top w:val="none" w:sz="0" w:space="0" w:color="auto"/>
            <w:left w:val="none" w:sz="0" w:space="0" w:color="auto"/>
            <w:bottom w:val="none" w:sz="0" w:space="0" w:color="auto"/>
            <w:right w:val="none" w:sz="0" w:space="0" w:color="auto"/>
          </w:divBdr>
        </w:div>
        <w:div w:id="1938512257">
          <w:marLeft w:val="0"/>
          <w:marRight w:val="0"/>
          <w:marTop w:val="0"/>
          <w:marBottom w:val="0"/>
          <w:divBdr>
            <w:top w:val="none" w:sz="0" w:space="0" w:color="auto"/>
            <w:left w:val="none" w:sz="0" w:space="0" w:color="auto"/>
            <w:bottom w:val="none" w:sz="0" w:space="0" w:color="auto"/>
            <w:right w:val="none" w:sz="0" w:space="0" w:color="auto"/>
          </w:divBdr>
        </w:div>
        <w:div w:id="2045211029">
          <w:marLeft w:val="0"/>
          <w:marRight w:val="0"/>
          <w:marTop w:val="0"/>
          <w:marBottom w:val="0"/>
          <w:divBdr>
            <w:top w:val="none" w:sz="0" w:space="0" w:color="auto"/>
            <w:left w:val="none" w:sz="0" w:space="0" w:color="auto"/>
            <w:bottom w:val="none" w:sz="0" w:space="0" w:color="auto"/>
            <w:right w:val="none" w:sz="0" w:space="0" w:color="auto"/>
          </w:divBdr>
        </w:div>
        <w:div w:id="2144225998">
          <w:marLeft w:val="0"/>
          <w:marRight w:val="0"/>
          <w:marTop w:val="0"/>
          <w:marBottom w:val="0"/>
          <w:divBdr>
            <w:top w:val="none" w:sz="0" w:space="0" w:color="auto"/>
            <w:left w:val="none" w:sz="0" w:space="0" w:color="auto"/>
            <w:bottom w:val="none" w:sz="0" w:space="0" w:color="auto"/>
            <w:right w:val="none" w:sz="0" w:space="0" w:color="auto"/>
          </w:divBdr>
        </w:div>
        <w:div w:id="2146045993">
          <w:marLeft w:val="0"/>
          <w:marRight w:val="0"/>
          <w:marTop w:val="0"/>
          <w:marBottom w:val="0"/>
          <w:divBdr>
            <w:top w:val="none" w:sz="0" w:space="0" w:color="auto"/>
            <w:left w:val="none" w:sz="0" w:space="0" w:color="auto"/>
            <w:bottom w:val="none" w:sz="0" w:space="0" w:color="auto"/>
            <w:right w:val="none" w:sz="0" w:space="0" w:color="auto"/>
          </w:divBdr>
        </w:div>
      </w:divsChild>
    </w:div>
    <w:div w:id="1974600886">
      <w:bodyDiv w:val="1"/>
      <w:marLeft w:val="0"/>
      <w:marRight w:val="0"/>
      <w:marTop w:val="0"/>
      <w:marBottom w:val="0"/>
      <w:divBdr>
        <w:top w:val="none" w:sz="0" w:space="0" w:color="auto"/>
        <w:left w:val="none" w:sz="0" w:space="0" w:color="auto"/>
        <w:bottom w:val="none" w:sz="0" w:space="0" w:color="auto"/>
        <w:right w:val="none" w:sz="0" w:space="0" w:color="auto"/>
      </w:divBdr>
      <w:divsChild>
        <w:div w:id="115373695">
          <w:marLeft w:val="0"/>
          <w:marRight w:val="0"/>
          <w:marTop w:val="0"/>
          <w:marBottom w:val="0"/>
          <w:divBdr>
            <w:top w:val="none" w:sz="0" w:space="0" w:color="auto"/>
            <w:left w:val="none" w:sz="0" w:space="0" w:color="auto"/>
            <w:bottom w:val="none" w:sz="0" w:space="0" w:color="auto"/>
            <w:right w:val="none" w:sz="0" w:space="0" w:color="auto"/>
          </w:divBdr>
        </w:div>
        <w:div w:id="249700921">
          <w:marLeft w:val="0"/>
          <w:marRight w:val="0"/>
          <w:marTop w:val="0"/>
          <w:marBottom w:val="0"/>
          <w:divBdr>
            <w:top w:val="none" w:sz="0" w:space="0" w:color="auto"/>
            <w:left w:val="none" w:sz="0" w:space="0" w:color="auto"/>
            <w:bottom w:val="none" w:sz="0" w:space="0" w:color="auto"/>
            <w:right w:val="none" w:sz="0" w:space="0" w:color="auto"/>
          </w:divBdr>
        </w:div>
        <w:div w:id="563296388">
          <w:marLeft w:val="0"/>
          <w:marRight w:val="0"/>
          <w:marTop w:val="0"/>
          <w:marBottom w:val="0"/>
          <w:divBdr>
            <w:top w:val="none" w:sz="0" w:space="0" w:color="auto"/>
            <w:left w:val="none" w:sz="0" w:space="0" w:color="auto"/>
            <w:bottom w:val="none" w:sz="0" w:space="0" w:color="auto"/>
            <w:right w:val="none" w:sz="0" w:space="0" w:color="auto"/>
          </w:divBdr>
        </w:div>
        <w:div w:id="612513345">
          <w:marLeft w:val="0"/>
          <w:marRight w:val="0"/>
          <w:marTop w:val="0"/>
          <w:marBottom w:val="0"/>
          <w:divBdr>
            <w:top w:val="none" w:sz="0" w:space="0" w:color="auto"/>
            <w:left w:val="none" w:sz="0" w:space="0" w:color="auto"/>
            <w:bottom w:val="none" w:sz="0" w:space="0" w:color="auto"/>
            <w:right w:val="none" w:sz="0" w:space="0" w:color="auto"/>
          </w:divBdr>
        </w:div>
        <w:div w:id="1053891215">
          <w:marLeft w:val="0"/>
          <w:marRight w:val="0"/>
          <w:marTop w:val="0"/>
          <w:marBottom w:val="0"/>
          <w:divBdr>
            <w:top w:val="none" w:sz="0" w:space="0" w:color="auto"/>
            <w:left w:val="none" w:sz="0" w:space="0" w:color="auto"/>
            <w:bottom w:val="none" w:sz="0" w:space="0" w:color="auto"/>
            <w:right w:val="none" w:sz="0" w:space="0" w:color="auto"/>
          </w:divBdr>
        </w:div>
        <w:div w:id="1236817896">
          <w:marLeft w:val="0"/>
          <w:marRight w:val="0"/>
          <w:marTop w:val="0"/>
          <w:marBottom w:val="0"/>
          <w:divBdr>
            <w:top w:val="none" w:sz="0" w:space="0" w:color="auto"/>
            <w:left w:val="none" w:sz="0" w:space="0" w:color="auto"/>
            <w:bottom w:val="none" w:sz="0" w:space="0" w:color="auto"/>
            <w:right w:val="none" w:sz="0" w:space="0" w:color="auto"/>
          </w:divBdr>
        </w:div>
        <w:div w:id="1490057056">
          <w:marLeft w:val="0"/>
          <w:marRight w:val="0"/>
          <w:marTop w:val="0"/>
          <w:marBottom w:val="0"/>
          <w:divBdr>
            <w:top w:val="none" w:sz="0" w:space="0" w:color="auto"/>
            <w:left w:val="none" w:sz="0" w:space="0" w:color="auto"/>
            <w:bottom w:val="none" w:sz="0" w:space="0" w:color="auto"/>
            <w:right w:val="none" w:sz="0" w:space="0" w:color="auto"/>
          </w:divBdr>
        </w:div>
        <w:div w:id="1535579336">
          <w:marLeft w:val="0"/>
          <w:marRight w:val="0"/>
          <w:marTop w:val="0"/>
          <w:marBottom w:val="0"/>
          <w:divBdr>
            <w:top w:val="none" w:sz="0" w:space="0" w:color="auto"/>
            <w:left w:val="none" w:sz="0" w:space="0" w:color="auto"/>
            <w:bottom w:val="none" w:sz="0" w:space="0" w:color="auto"/>
            <w:right w:val="none" w:sz="0" w:space="0" w:color="auto"/>
          </w:divBdr>
        </w:div>
        <w:div w:id="1603222708">
          <w:marLeft w:val="0"/>
          <w:marRight w:val="0"/>
          <w:marTop w:val="0"/>
          <w:marBottom w:val="0"/>
          <w:divBdr>
            <w:top w:val="none" w:sz="0" w:space="0" w:color="auto"/>
            <w:left w:val="none" w:sz="0" w:space="0" w:color="auto"/>
            <w:bottom w:val="none" w:sz="0" w:space="0" w:color="auto"/>
            <w:right w:val="none" w:sz="0" w:space="0" w:color="auto"/>
          </w:divBdr>
        </w:div>
        <w:div w:id="1782261395">
          <w:marLeft w:val="0"/>
          <w:marRight w:val="0"/>
          <w:marTop w:val="0"/>
          <w:marBottom w:val="0"/>
          <w:divBdr>
            <w:top w:val="none" w:sz="0" w:space="0" w:color="auto"/>
            <w:left w:val="none" w:sz="0" w:space="0" w:color="auto"/>
            <w:bottom w:val="none" w:sz="0" w:space="0" w:color="auto"/>
            <w:right w:val="none" w:sz="0" w:space="0" w:color="auto"/>
          </w:divBdr>
        </w:div>
        <w:div w:id="1856920815">
          <w:marLeft w:val="0"/>
          <w:marRight w:val="0"/>
          <w:marTop w:val="0"/>
          <w:marBottom w:val="0"/>
          <w:divBdr>
            <w:top w:val="none" w:sz="0" w:space="0" w:color="auto"/>
            <w:left w:val="none" w:sz="0" w:space="0" w:color="auto"/>
            <w:bottom w:val="none" w:sz="0" w:space="0" w:color="auto"/>
            <w:right w:val="none" w:sz="0" w:space="0" w:color="auto"/>
          </w:divBdr>
        </w:div>
        <w:div w:id="1890409968">
          <w:marLeft w:val="0"/>
          <w:marRight w:val="0"/>
          <w:marTop w:val="0"/>
          <w:marBottom w:val="0"/>
          <w:divBdr>
            <w:top w:val="none" w:sz="0" w:space="0" w:color="auto"/>
            <w:left w:val="none" w:sz="0" w:space="0" w:color="auto"/>
            <w:bottom w:val="none" w:sz="0" w:space="0" w:color="auto"/>
            <w:right w:val="none" w:sz="0" w:space="0" w:color="auto"/>
          </w:divBdr>
        </w:div>
        <w:div w:id="1902134737">
          <w:marLeft w:val="0"/>
          <w:marRight w:val="0"/>
          <w:marTop w:val="0"/>
          <w:marBottom w:val="0"/>
          <w:divBdr>
            <w:top w:val="none" w:sz="0" w:space="0" w:color="auto"/>
            <w:left w:val="none" w:sz="0" w:space="0" w:color="auto"/>
            <w:bottom w:val="none" w:sz="0" w:space="0" w:color="auto"/>
            <w:right w:val="none" w:sz="0" w:space="0" w:color="auto"/>
          </w:divBdr>
        </w:div>
        <w:div w:id="1915166228">
          <w:marLeft w:val="0"/>
          <w:marRight w:val="0"/>
          <w:marTop w:val="0"/>
          <w:marBottom w:val="0"/>
          <w:divBdr>
            <w:top w:val="none" w:sz="0" w:space="0" w:color="auto"/>
            <w:left w:val="none" w:sz="0" w:space="0" w:color="auto"/>
            <w:bottom w:val="none" w:sz="0" w:space="0" w:color="auto"/>
            <w:right w:val="none" w:sz="0" w:space="0" w:color="auto"/>
          </w:divBdr>
        </w:div>
        <w:div w:id="2077164360">
          <w:marLeft w:val="0"/>
          <w:marRight w:val="0"/>
          <w:marTop w:val="0"/>
          <w:marBottom w:val="0"/>
          <w:divBdr>
            <w:top w:val="none" w:sz="0" w:space="0" w:color="auto"/>
            <w:left w:val="none" w:sz="0" w:space="0" w:color="auto"/>
            <w:bottom w:val="none" w:sz="0" w:space="0" w:color="auto"/>
            <w:right w:val="none" w:sz="0" w:space="0" w:color="auto"/>
          </w:divBdr>
        </w:div>
      </w:divsChild>
    </w:div>
    <w:div w:id="2027756091">
      <w:bodyDiv w:val="1"/>
      <w:marLeft w:val="0"/>
      <w:marRight w:val="0"/>
      <w:marTop w:val="0"/>
      <w:marBottom w:val="0"/>
      <w:divBdr>
        <w:top w:val="none" w:sz="0" w:space="0" w:color="auto"/>
        <w:left w:val="none" w:sz="0" w:space="0" w:color="auto"/>
        <w:bottom w:val="none" w:sz="0" w:space="0" w:color="auto"/>
        <w:right w:val="none" w:sz="0" w:space="0" w:color="auto"/>
      </w:divBdr>
      <w:divsChild>
        <w:div w:id="84888377">
          <w:marLeft w:val="0"/>
          <w:marRight w:val="0"/>
          <w:marTop w:val="0"/>
          <w:marBottom w:val="0"/>
          <w:divBdr>
            <w:top w:val="none" w:sz="0" w:space="0" w:color="auto"/>
            <w:left w:val="none" w:sz="0" w:space="0" w:color="auto"/>
            <w:bottom w:val="none" w:sz="0" w:space="0" w:color="auto"/>
            <w:right w:val="none" w:sz="0" w:space="0" w:color="auto"/>
          </w:divBdr>
        </w:div>
        <w:div w:id="140121746">
          <w:marLeft w:val="0"/>
          <w:marRight w:val="0"/>
          <w:marTop w:val="0"/>
          <w:marBottom w:val="0"/>
          <w:divBdr>
            <w:top w:val="none" w:sz="0" w:space="0" w:color="auto"/>
            <w:left w:val="none" w:sz="0" w:space="0" w:color="auto"/>
            <w:bottom w:val="none" w:sz="0" w:space="0" w:color="auto"/>
            <w:right w:val="none" w:sz="0" w:space="0" w:color="auto"/>
          </w:divBdr>
        </w:div>
        <w:div w:id="205719793">
          <w:marLeft w:val="0"/>
          <w:marRight w:val="0"/>
          <w:marTop w:val="0"/>
          <w:marBottom w:val="0"/>
          <w:divBdr>
            <w:top w:val="none" w:sz="0" w:space="0" w:color="auto"/>
            <w:left w:val="none" w:sz="0" w:space="0" w:color="auto"/>
            <w:bottom w:val="none" w:sz="0" w:space="0" w:color="auto"/>
            <w:right w:val="none" w:sz="0" w:space="0" w:color="auto"/>
          </w:divBdr>
        </w:div>
        <w:div w:id="242954124">
          <w:marLeft w:val="0"/>
          <w:marRight w:val="0"/>
          <w:marTop w:val="0"/>
          <w:marBottom w:val="0"/>
          <w:divBdr>
            <w:top w:val="none" w:sz="0" w:space="0" w:color="auto"/>
            <w:left w:val="none" w:sz="0" w:space="0" w:color="auto"/>
            <w:bottom w:val="none" w:sz="0" w:space="0" w:color="auto"/>
            <w:right w:val="none" w:sz="0" w:space="0" w:color="auto"/>
          </w:divBdr>
        </w:div>
        <w:div w:id="252668295">
          <w:marLeft w:val="0"/>
          <w:marRight w:val="0"/>
          <w:marTop w:val="0"/>
          <w:marBottom w:val="0"/>
          <w:divBdr>
            <w:top w:val="none" w:sz="0" w:space="0" w:color="auto"/>
            <w:left w:val="none" w:sz="0" w:space="0" w:color="auto"/>
            <w:bottom w:val="none" w:sz="0" w:space="0" w:color="auto"/>
            <w:right w:val="none" w:sz="0" w:space="0" w:color="auto"/>
          </w:divBdr>
        </w:div>
        <w:div w:id="294257552">
          <w:marLeft w:val="0"/>
          <w:marRight w:val="0"/>
          <w:marTop w:val="0"/>
          <w:marBottom w:val="0"/>
          <w:divBdr>
            <w:top w:val="none" w:sz="0" w:space="0" w:color="auto"/>
            <w:left w:val="none" w:sz="0" w:space="0" w:color="auto"/>
            <w:bottom w:val="none" w:sz="0" w:space="0" w:color="auto"/>
            <w:right w:val="none" w:sz="0" w:space="0" w:color="auto"/>
          </w:divBdr>
        </w:div>
        <w:div w:id="431976384">
          <w:marLeft w:val="0"/>
          <w:marRight w:val="0"/>
          <w:marTop w:val="0"/>
          <w:marBottom w:val="0"/>
          <w:divBdr>
            <w:top w:val="none" w:sz="0" w:space="0" w:color="auto"/>
            <w:left w:val="none" w:sz="0" w:space="0" w:color="auto"/>
            <w:bottom w:val="none" w:sz="0" w:space="0" w:color="auto"/>
            <w:right w:val="none" w:sz="0" w:space="0" w:color="auto"/>
          </w:divBdr>
        </w:div>
        <w:div w:id="532888444">
          <w:marLeft w:val="0"/>
          <w:marRight w:val="0"/>
          <w:marTop w:val="0"/>
          <w:marBottom w:val="0"/>
          <w:divBdr>
            <w:top w:val="none" w:sz="0" w:space="0" w:color="auto"/>
            <w:left w:val="none" w:sz="0" w:space="0" w:color="auto"/>
            <w:bottom w:val="none" w:sz="0" w:space="0" w:color="auto"/>
            <w:right w:val="none" w:sz="0" w:space="0" w:color="auto"/>
          </w:divBdr>
        </w:div>
        <w:div w:id="555554820">
          <w:marLeft w:val="0"/>
          <w:marRight w:val="0"/>
          <w:marTop w:val="0"/>
          <w:marBottom w:val="0"/>
          <w:divBdr>
            <w:top w:val="none" w:sz="0" w:space="0" w:color="auto"/>
            <w:left w:val="none" w:sz="0" w:space="0" w:color="auto"/>
            <w:bottom w:val="none" w:sz="0" w:space="0" w:color="auto"/>
            <w:right w:val="none" w:sz="0" w:space="0" w:color="auto"/>
          </w:divBdr>
        </w:div>
        <w:div w:id="626473941">
          <w:marLeft w:val="0"/>
          <w:marRight w:val="0"/>
          <w:marTop w:val="0"/>
          <w:marBottom w:val="0"/>
          <w:divBdr>
            <w:top w:val="none" w:sz="0" w:space="0" w:color="auto"/>
            <w:left w:val="none" w:sz="0" w:space="0" w:color="auto"/>
            <w:bottom w:val="none" w:sz="0" w:space="0" w:color="auto"/>
            <w:right w:val="none" w:sz="0" w:space="0" w:color="auto"/>
          </w:divBdr>
        </w:div>
        <w:div w:id="686365867">
          <w:marLeft w:val="0"/>
          <w:marRight w:val="0"/>
          <w:marTop w:val="0"/>
          <w:marBottom w:val="0"/>
          <w:divBdr>
            <w:top w:val="none" w:sz="0" w:space="0" w:color="auto"/>
            <w:left w:val="none" w:sz="0" w:space="0" w:color="auto"/>
            <w:bottom w:val="none" w:sz="0" w:space="0" w:color="auto"/>
            <w:right w:val="none" w:sz="0" w:space="0" w:color="auto"/>
          </w:divBdr>
        </w:div>
        <w:div w:id="732503216">
          <w:marLeft w:val="0"/>
          <w:marRight w:val="0"/>
          <w:marTop w:val="0"/>
          <w:marBottom w:val="0"/>
          <w:divBdr>
            <w:top w:val="none" w:sz="0" w:space="0" w:color="auto"/>
            <w:left w:val="none" w:sz="0" w:space="0" w:color="auto"/>
            <w:bottom w:val="none" w:sz="0" w:space="0" w:color="auto"/>
            <w:right w:val="none" w:sz="0" w:space="0" w:color="auto"/>
          </w:divBdr>
        </w:div>
        <w:div w:id="750547336">
          <w:marLeft w:val="0"/>
          <w:marRight w:val="0"/>
          <w:marTop w:val="0"/>
          <w:marBottom w:val="0"/>
          <w:divBdr>
            <w:top w:val="none" w:sz="0" w:space="0" w:color="auto"/>
            <w:left w:val="none" w:sz="0" w:space="0" w:color="auto"/>
            <w:bottom w:val="none" w:sz="0" w:space="0" w:color="auto"/>
            <w:right w:val="none" w:sz="0" w:space="0" w:color="auto"/>
          </w:divBdr>
        </w:div>
        <w:div w:id="759104797">
          <w:marLeft w:val="0"/>
          <w:marRight w:val="0"/>
          <w:marTop w:val="0"/>
          <w:marBottom w:val="0"/>
          <w:divBdr>
            <w:top w:val="none" w:sz="0" w:space="0" w:color="auto"/>
            <w:left w:val="none" w:sz="0" w:space="0" w:color="auto"/>
            <w:bottom w:val="none" w:sz="0" w:space="0" w:color="auto"/>
            <w:right w:val="none" w:sz="0" w:space="0" w:color="auto"/>
          </w:divBdr>
        </w:div>
        <w:div w:id="884440890">
          <w:marLeft w:val="0"/>
          <w:marRight w:val="0"/>
          <w:marTop w:val="0"/>
          <w:marBottom w:val="0"/>
          <w:divBdr>
            <w:top w:val="none" w:sz="0" w:space="0" w:color="auto"/>
            <w:left w:val="none" w:sz="0" w:space="0" w:color="auto"/>
            <w:bottom w:val="none" w:sz="0" w:space="0" w:color="auto"/>
            <w:right w:val="none" w:sz="0" w:space="0" w:color="auto"/>
          </w:divBdr>
        </w:div>
        <w:div w:id="893203907">
          <w:marLeft w:val="0"/>
          <w:marRight w:val="0"/>
          <w:marTop w:val="0"/>
          <w:marBottom w:val="0"/>
          <w:divBdr>
            <w:top w:val="none" w:sz="0" w:space="0" w:color="auto"/>
            <w:left w:val="none" w:sz="0" w:space="0" w:color="auto"/>
            <w:bottom w:val="none" w:sz="0" w:space="0" w:color="auto"/>
            <w:right w:val="none" w:sz="0" w:space="0" w:color="auto"/>
          </w:divBdr>
        </w:div>
        <w:div w:id="910891940">
          <w:marLeft w:val="0"/>
          <w:marRight w:val="0"/>
          <w:marTop w:val="0"/>
          <w:marBottom w:val="0"/>
          <w:divBdr>
            <w:top w:val="none" w:sz="0" w:space="0" w:color="auto"/>
            <w:left w:val="none" w:sz="0" w:space="0" w:color="auto"/>
            <w:bottom w:val="none" w:sz="0" w:space="0" w:color="auto"/>
            <w:right w:val="none" w:sz="0" w:space="0" w:color="auto"/>
          </w:divBdr>
        </w:div>
        <w:div w:id="1023822894">
          <w:marLeft w:val="0"/>
          <w:marRight w:val="0"/>
          <w:marTop w:val="0"/>
          <w:marBottom w:val="0"/>
          <w:divBdr>
            <w:top w:val="none" w:sz="0" w:space="0" w:color="auto"/>
            <w:left w:val="none" w:sz="0" w:space="0" w:color="auto"/>
            <w:bottom w:val="none" w:sz="0" w:space="0" w:color="auto"/>
            <w:right w:val="none" w:sz="0" w:space="0" w:color="auto"/>
          </w:divBdr>
        </w:div>
        <w:div w:id="1061833351">
          <w:marLeft w:val="0"/>
          <w:marRight w:val="0"/>
          <w:marTop w:val="0"/>
          <w:marBottom w:val="0"/>
          <w:divBdr>
            <w:top w:val="none" w:sz="0" w:space="0" w:color="auto"/>
            <w:left w:val="none" w:sz="0" w:space="0" w:color="auto"/>
            <w:bottom w:val="none" w:sz="0" w:space="0" w:color="auto"/>
            <w:right w:val="none" w:sz="0" w:space="0" w:color="auto"/>
          </w:divBdr>
        </w:div>
        <w:div w:id="1078138068">
          <w:marLeft w:val="0"/>
          <w:marRight w:val="0"/>
          <w:marTop w:val="0"/>
          <w:marBottom w:val="0"/>
          <w:divBdr>
            <w:top w:val="none" w:sz="0" w:space="0" w:color="auto"/>
            <w:left w:val="none" w:sz="0" w:space="0" w:color="auto"/>
            <w:bottom w:val="none" w:sz="0" w:space="0" w:color="auto"/>
            <w:right w:val="none" w:sz="0" w:space="0" w:color="auto"/>
          </w:divBdr>
        </w:div>
        <w:div w:id="1200584072">
          <w:marLeft w:val="0"/>
          <w:marRight w:val="0"/>
          <w:marTop w:val="0"/>
          <w:marBottom w:val="0"/>
          <w:divBdr>
            <w:top w:val="none" w:sz="0" w:space="0" w:color="auto"/>
            <w:left w:val="none" w:sz="0" w:space="0" w:color="auto"/>
            <w:bottom w:val="none" w:sz="0" w:space="0" w:color="auto"/>
            <w:right w:val="none" w:sz="0" w:space="0" w:color="auto"/>
          </w:divBdr>
        </w:div>
        <w:div w:id="1253465146">
          <w:marLeft w:val="0"/>
          <w:marRight w:val="0"/>
          <w:marTop w:val="0"/>
          <w:marBottom w:val="0"/>
          <w:divBdr>
            <w:top w:val="none" w:sz="0" w:space="0" w:color="auto"/>
            <w:left w:val="none" w:sz="0" w:space="0" w:color="auto"/>
            <w:bottom w:val="none" w:sz="0" w:space="0" w:color="auto"/>
            <w:right w:val="none" w:sz="0" w:space="0" w:color="auto"/>
          </w:divBdr>
        </w:div>
        <w:div w:id="1328248137">
          <w:marLeft w:val="0"/>
          <w:marRight w:val="0"/>
          <w:marTop w:val="0"/>
          <w:marBottom w:val="0"/>
          <w:divBdr>
            <w:top w:val="none" w:sz="0" w:space="0" w:color="auto"/>
            <w:left w:val="none" w:sz="0" w:space="0" w:color="auto"/>
            <w:bottom w:val="none" w:sz="0" w:space="0" w:color="auto"/>
            <w:right w:val="none" w:sz="0" w:space="0" w:color="auto"/>
          </w:divBdr>
        </w:div>
        <w:div w:id="1382561833">
          <w:marLeft w:val="0"/>
          <w:marRight w:val="0"/>
          <w:marTop w:val="0"/>
          <w:marBottom w:val="0"/>
          <w:divBdr>
            <w:top w:val="none" w:sz="0" w:space="0" w:color="auto"/>
            <w:left w:val="none" w:sz="0" w:space="0" w:color="auto"/>
            <w:bottom w:val="none" w:sz="0" w:space="0" w:color="auto"/>
            <w:right w:val="none" w:sz="0" w:space="0" w:color="auto"/>
          </w:divBdr>
        </w:div>
        <w:div w:id="1437990921">
          <w:marLeft w:val="0"/>
          <w:marRight w:val="0"/>
          <w:marTop w:val="0"/>
          <w:marBottom w:val="0"/>
          <w:divBdr>
            <w:top w:val="none" w:sz="0" w:space="0" w:color="auto"/>
            <w:left w:val="none" w:sz="0" w:space="0" w:color="auto"/>
            <w:bottom w:val="none" w:sz="0" w:space="0" w:color="auto"/>
            <w:right w:val="none" w:sz="0" w:space="0" w:color="auto"/>
          </w:divBdr>
        </w:div>
        <w:div w:id="1549954054">
          <w:marLeft w:val="0"/>
          <w:marRight w:val="0"/>
          <w:marTop w:val="0"/>
          <w:marBottom w:val="0"/>
          <w:divBdr>
            <w:top w:val="none" w:sz="0" w:space="0" w:color="auto"/>
            <w:left w:val="none" w:sz="0" w:space="0" w:color="auto"/>
            <w:bottom w:val="none" w:sz="0" w:space="0" w:color="auto"/>
            <w:right w:val="none" w:sz="0" w:space="0" w:color="auto"/>
          </w:divBdr>
        </w:div>
        <w:div w:id="1553497572">
          <w:marLeft w:val="0"/>
          <w:marRight w:val="0"/>
          <w:marTop w:val="0"/>
          <w:marBottom w:val="0"/>
          <w:divBdr>
            <w:top w:val="none" w:sz="0" w:space="0" w:color="auto"/>
            <w:left w:val="none" w:sz="0" w:space="0" w:color="auto"/>
            <w:bottom w:val="none" w:sz="0" w:space="0" w:color="auto"/>
            <w:right w:val="none" w:sz="0" w:space="0" w:color="auto"/>
          </w:divBdr>
        </w:div>
        <w:div w:id="1561599888">
          <w:marLeft w:val="0"/>
          <w:marRight w:val="0"/>
          <w:marTop w:val="0"/>
          <w:marBottom w:val="0"/>
          <w:divBdr>
            <w:top w:val="none" w:sz="0" w:space="0" w:color="auto"/>
            <w:left w:val="none" w:sz="0" w:space="0" w:color="auto"/>
            <w:bottom w:val="none" w:sz="0" w:space="0" w:color="auto"/>
            <w:right w:val="none" w:sz="0" w:space="0" w:color="auto"/>
          </w:divBdr>
        </w:div>
        <w:div w:id="1655723249">
          <w:marLeft w:val="0"/>
          <w:marRight w:val="0"/>
          <w:marTop w:val="0"/>
          <w:marBottom w:val="0"/>
          <w:divBdr>
            <w:top w:val="none" w:sz="0" w:space="0" w:color="auto"/>
            <w:left w:val="none" w:sz="0" w:space="0" w:color="auto"/>
            <w:bottom w:val="none" w:sz="0" w:space="0" w:color="auto"/>
            <w:right w:val="none" w:sz="0" w:space="0" w:color="auto"/>
          </w:divBdr>
        </w:div>
        <w:div w:id="1679694061">
          <w:marLeft w:val="0"/>
          <w:marRight w:val="0"/>
          <w:marTop w:val="0"/>
          <w:marBottom w:val="0"/>
          <w:divBdr>
            <w:top w:val="none" w:sz="0" w:space="0" w:color="auto"/>
            <w:left w:val="none" w:sz="0" w:space="0" w:color="auto"/>
            <w:bottom w:val="none" w:sz="0" w:space="0" w:color="auto"/>
            <w:right w:val="none" w:sz="0" w:space="0" w:color="auto"/>
          </w:divBdr>
        </w:div>
        <w:div w:id="1754161348">
          <w:marLeft w:val="0"/>
          <w:marRight w:val="0"/>
          <w:marTop w:val="0"/>
          <w:marBottom w:val="0"/>
          <w:divBdr>
            <w:top w:val="none" w:sz="0" w:space="0" w:color="auto"/>
            <w:left w:val="none" w:sz="0" w:space="0" w:color="auto"/>
            <w:bottom w:val="none" w:sz="0" w:space="0" w:color="auto"/>
            <w:right w:val="none" w:sz="0" w:space="0" w:color="auto"/>
          </w:divBdr>
        </w:div>
        <w:div w:id="1765151573">
          <w:marLeft w:val="0"/>
          <w:marRight w:val="0"/>
          <w:marTop w:val="0"/>
          <w:marBottom w:val="0"/>
          <w:divBdr>
            <w:top w:val="none" w:sz="0" w:space="0" w:color="auto"/>
            <w:left w:val="none" w:sz="0" w:space="0" w:color="auto"/>
            <w:bottom w:val="none" w:sz="0" w:space="0" w:color="auto"/>
            <w:right w:val="none" w:sz="0" w:space="0" w:color="auto"/>
          </w:divBdr>
        </w:div>
        <w:div w:id="1813599404">
          <w:marLeft w:val="0"/>
          <w:marRight w:val="0"/>
          <w:marTop w:val="0"/>
          <w:marBottom w:val="0"/>
          <w:divBdr>
            <w:top w:val="none" w:sz="0" w:space="0" w:color="auto"/>
            <w:left w:val="none" w:sz="0" w:space="0" w:color="auto"/>
            <w:bottom w:val="none" w:sz="0" w:space="0" w:color="auto"/>
            <w:right w:val="none" w:sz="0" w:space="0" w:color="auto"/>
          </w:divBdr>
        </w:div>
        <w:div w:id="2074699668">
          <w:marLeft w:val="0"/>
          <w:marRight w:val="0"/>
          <w:marTop w:val="0"/>
          <w:marBottom w:val="0"/>
          <w:divBdr>
            <w:top w:val="none" w:sz="0" w:space="0" w:color="auto"/>
            <w:left w:val="none" w:sz="0" w:space="0" w:color="auto"/>
            <w:bottom w:val="none" w:sz="0" w:space="0" w:color="auto"/>
            <w:right w:val="none" w:sz="0" w:space="0" w:color="auto"/>
          </w:divBdr>
        </w:div>
        <w:div w:id="2085684727">
          <w:marLeft w:val="0"/>
          <w:marRight w:val="0"/>
          <w:marTop w:val="0"/>
          <w:marBottom w:val="0"/>
          <w:divBdr>
            <w:top w:val="none" w:sz="0" w:space="0" w:color="auto"/>
            <w:left w:val="none" w:sz="0" w:space="0" w:color="auto"/>
            <w:bottom w:val="none" w:sz="0" w:space="0" w:color="auto"/>
            <w:right w:val="none" w:sz="0" w:space="0" w:color="auto"/>
          </w:divBdr>
        </w:div>
        <w:div w:id="2123958746">
          <w:marLeft w:val="0"/>
          <w:marRight w:val="0"/>
          <w:marTop w:val="0"/>
          <w:marBottom w:val="0"/>
          <w:divBdr>
            <w:top w:val="none" w:sz="0" w:space="0" w:color="auto"/>
            <w:left w:val="none" w:sz="0" w:space="0" w:color="auto"/>
            <w:bottom w:val="none" w:sz="0" w:space="0" w:color="auto"/>
            <w:right w:val="none" w:sz="0" w:space="0" w:color="auto"/>
          </w:divBdr>
        </w:div>
      </w:divsChild>
    </w:div>
    <w:div w:id="2083597298">
      <w:bodyDiv w:val="1"/>
      <w:marLeft w:val="0"/>
      <w:marRight w:val="0"/>
      <w:marTop w:val="0"/>
      <w:marBottom w:val="0"/>
      <w:divBdr>
        <w:top w:val="none" w:sz="0" w:space="0" w:color="auto"/>
        <w:left w:val="none" w:sz="0" w:space="0" w:color="auto"/>
        <w:bottom w:val="none" w:sz="0" w:space="0" w:color="auto"/>
        <w:right w:val="none" w:sz="0" w:space="0" w:color="auto"/>
      </w:divBdr>
      <w:divsChild>
        <w:div w:id="517617614">
          <w:marLeft w:val="0"/>
          <w:marRight w:val="0"/>
          <w:marTop w:val="0"/>
          <w:marBottom w:val="0"/>
          <w:divBdr>
            <w:top w:val="none" w:sz="0" w:space="0" w:color="auto"/>
            <w:left w:val="none" w:sz="0" w:space="0" w:color="auto"/>
            <w:bottom w:val="none" w:sz="0" w:space="0" w:color="auto"/>
            <w:right w:val="none" w:sz="0" w:space="0" w:color="auto"/>
          </w:divBdr>
        </w:div>
        <w:div w:id="1243565485">
          <w:marLeft w:val="0"/>
          <w:marRight w:val="0"/>
          <w:marTop w:val="0"/>
          <w:marBottom w:val="0"/>
          <w:divBdr>
            <w:top w:val="none" w:sz="0" w:space="0" w:color="auto"/>
            <w:left w:val="none" w:sz="0" w:space="0" w:color="auto"/>
            <w:bottom w:val="none" w:sz="0" w:space="0" w:color="auto"/>
            <w:right w:val="none" w:sz="0" w:space="0" w:color="auto"/>
          </w:divBdr>
        </w:div>
        <w:div w:id="1422414743">
          <w:marLeft w:val="0"/>
          <w:marRight w:val="0"/>
          <w:marTop w:val="0"/>
          <w:marBottom w:val="0"/>
          <w:divBdr>
            <w:top w:val="none" w:sz="0" w:space="0" w:color="auto"/>
            <w:left w:val="none" w:sz="0" w:space="0" w:color="auto"/>
            <w:bottom w:val="none" w:sz="0" w:space="0" w:color="auto"/>
            <w:right w:val="none" w:sz="0" w:space="0" w:color="auto"/>
          </w:divBdr>
        </w:div>
        <w:div w:id="1794055571">
          <w:marLeft w:val="0"/>
          <w:marRight w:val="0"/>
          <w:marTop w:val="0"/>
          <w:marBottom w:val="0"/>
          <w:divBdr>
            <w:top w:val="none" w:sz="0" w:space="0" w:color="auto"/>
            <w:left w:val="none" w:sz="0" w:space="0" w:color="auto"/>
            <w:bottom w:val="none" w:sz="0" w:space="0" w:color="auto"/>
            <w:right w:val="none" w:sz="0" w:space="0" w:color="auto"/>
          </w:divBdr>
        </w:div>
        <w:div w:id="1899045806">
          <w:marLeft w:val="0"/>
          <w:marRight w:val="0"/>
          <w:marTop w:val="0"/>
          <w:marBottom w:val="0"/>
          <w:divBdr>
            <w:top w:val="none" w:sz="0" w:space="0" w:color="auto"/>
            <w:left w:val="none" w:sz="0" w:space="0" w:color="auto"/>
            <w:bottom w:val="none" w:sz="0" w:space="0" w:color="auto"/>
            <w:right w:val="none" w:sz="0" w:space="0" w:color="auto"/>
          </w:divBdr>
        </w:div>
        <w:div w:id="2063169293">
          <w:marLeft w:val="0"/>
          <w:marRight w:val="0"/>
          <w:marTop w:val="0"/>
          <w:marBottom w:val="0"/>
          <w:divBdr>
            <w:top w:val="none" w:sz="0" w:space="0" w:color="auto"/>
            <w:left w:val="none" w:sz="0" w:space="0" w:color="auto"/>
            <w:bottom w:val="none" w:sz="0" w:space="0" w:color="auto"/>
            <w:right w:val="none" w:sz="0" w:space="0" w:color="auto"/>
          </w:divBdr>
        </w:div>
      </w:divsChild>
    </w:div>
    <w:div w:id="2141916917">
      <w:bodyDiv w:val="1"/>
      <w:marLeft w:val="0"/>
      <w:marRight w:val="0"/>
      <w:marTop w:val="0"/>
      <w:marBottom w:val="0"/>
      <w:divBdr>
        <w:top w:val="none" w:sz="0" w:space="0" w:color="auto"/>
        <w:left w:val="none" w:sz="0" w:space="0" w:color="auto"/>
        <w:bottom w:val="none" w:sz="0" w:space="0" w:color="auto"/>
        <w:right w:val="none" w:sz="0" w:space="0" w:color="auto"/>
      </w:divBdr>
      <w:divsChild>
        <w:div w:id="455685592">
          <w:marLeft w:val="0"/>
          <w:marRight w:val="0"/>
          <w:marTop w:val="0"/>
          <w:marBottom w:val="0"/>
          <w:divBdr>
            <w:top w:val="none" w:sz="0" w:space="0" w:color="auto"/>
            <w:left w:val="none" w:sz="0" w:space="0" w:color="auto"/>
            <w:bottom w:val="none" w:sz="0" w:space="0" w:color="auto"/>
            <w:right w:val="none" w:sz="0" w:space="0" w:color="auto"/>
          </w:divBdr>
        </w:div>
        <w:div w:id="754089215">
          <w:marLeft w:val="0"/>
          <w:marRight w:val="0"/>
          <w:marTop w:val="0"/>
          <w:marBottom w:val="0"/>
          <w:divBdr>
            <w:top w:val="none" w:sz="0" w:space="0" w:color="auto"/>
            <w:left w:val="none" w:sz="0" w:space="0" w:color="auto"/>
            <w:bottom w:val="none" w:sz="0" w:space="0" w:color="auto"/>
            <w:right w:val="none" w:sz="0" w:space="0" w:color="auto"/>
          </w:divBdr>
        </w:div>
        <w:div w:id="1197044103">
          <w:marLeft w:val="0"/>
          <w:marRight w:val="0"/>
          <w:marTop w:val="0"/>
          <w:marBottom w:val="0"/>
          <w:divBdr>
            <w:top w:val="none" w:sz="0" w:space="0" w:color="auto"/>
            <w:left w:val="none" w:sz="0" w:space="0" w:color="auto"/>
            <w:bottom w:val="none" w:sz="0" w:space="0" w:color="auto"/>
            <w:right w:val="none" w:sz="0" w:space="0" w:color="auto"/>
          </w:divBdr>
        </w:div>
        <w:div w:id="1539928095">
          <w:marLeft w:val="0"/>
          <w:marRight w:val="0"/>
          <w:marTop w:val="0"/>
          <w:marBottom w:val="0"/>
          <w:divBdr>
            <w:top w:val="none" w:sz="0" w:space="0" w:color="auto"/>
            <w:left w:val="none" w:sz="0" w:space="0" w:color="auto"/>
            <w:bottom w:val="none" w:sz="0" w:space="0" w:color="auto"/>
            <w:right w:val="none" w:sz="0" w:space="0" w:color="auto"/>
          </w:divBdr>
        </w:div>
        <w:div w:id="1678267653">
          <w:marLeft w:val="0"/>
          <w:marRight w:val="0"/>
          <w:marTop w:val="0"/>
          <w:marBottom w:val="0"/>
          <w:divBdr>
            <w:top w:val="none" w:sz="0" w:space="0" w:color="auto"/>
            <w:left w:val="none" w:sz="0" w:space="0" w:color="auto"/>
            <w:bottom w:val="none" w:sz="0" w:space="0" w:color="auto"/>
            <w:right w:val="none" w:sz="0" w:space="0" w:color="auto"/>
          </w:divBdr>
        </w:div>
        <w:div w:id="2078552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tilia%20Radu\AppData\Local\Microsoft\Windows\Temporary%20Internet%20Files\Content.Outlook\UFQVEW3I\grafic%20INM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ro-RO" sz="1600"/>
              <a:t>Noi orientări în resurse umane</a:t>
            </a:r>
            <a:endParaRPr lang="vi-VN" sz="1600"/>
          </a:p>
        </c:rich>
      </c:tx>
    </c:title>
    <c:view3D>
      <c:perspective val="30"/>
    </c:view3D>
    <c:plotArea>
      <c:layout/>
      <c:bar3DChart>
        <c:barDir val="bar"/>
        <c:grouping val="clustered"/>
        <c:ser>
          <c:idx val="1"/>
          <c:order val="0"/>
          <c:tx>
            <c:strRef>
              <c:f>Foaie1!$A$4</c:f>
              <c:strCache>
                <c:ptCount val="1"/>
                <c:pt idx="0">
                  <c:v>Knowledge Management</c:v>
                </c:pt>
              </c:strCache>
            </c:strRef>
          </c:tx>
          <c:cat>
            <c:multiLvlStrRef>
              <c:f>Foaie1!$B$2:$F$3</c:f>
              <c:multiLvlStrCache>
                <c:ptCount val="5"/>
                <c:lvl>
                  <c:pt idx="0">
                    <c:v>ITALY</c:v>
                  </c:pt>
                  <c:pt idx="1">
                    <c:v>ROMANIA</c:v>
                  </c:pt>
                  <c:pt idx="2">
                    <c:v>SPAIN</c:v>
                  </c:pt>
                  <c:pt idx="3">
                    <c:v>TURKEY</c:v>
                  </c:pt>
                  <c:pt idx="4">
                    <c:v>PORTUGAL</c:v>
                  </c:pt>
                </c:lvl>
                <c:lvl>
                  <c:pt idx="0">
                    <c:v> IMPORTANCE FOR SMEs</c:v>
                  </c:pt>
                </c:lvl>
              </c:multiLvlStrCache>
            </c:multiLvlStrRef>
          </c:cat>
          <c:val>
            <c:numRef>
              <c:f>Foaie1!$B$4:$F$4</c:f>
              <c:numCache>
                <c:formatCode>General</c:formatCode>
                <c:ptCount val="5"/>
                <c:pt idx="0">
                  <c:v>5</c:v>
                </c:pt>
                <c:pt idx="1">
                  <c:v>5</c:v>
                </c:pt>
                <c:pt idx="2">
                  <c:v>5</c:v>
                </c:pt>
                <c:pt idx="3">
                  <c:v>5</c:v>
                </c:pt>
                <c:pt idx="4">
                  <c:v>5</c:v>
                </c:pt>
              </c:numCache>
            </c:numRef>
          </c:val>
          <c:bubble3D val="1"/>
        </c:ser>
        <c:ser>
          <c:idx val="2"/>
          <c:order val="1"/>
          <c:tx>
            <c:strRef>
              <c:f>Foaie1!$A$5</c:f>
              <c:strCache>
                <c:ptCount val="1"/>
                <c:pt idx="0">
                  <c:v>Management by Value</c:v>
                </c:pt>
              </c:strCache>
            </c:strRef>
          </c:tx>
          <c:cat>
            <c:multiLvlStrRef>
              <c:f>Foaie1!$B$2:$F$3</c:f>
              <c:multiLvlStrCache>
                <c:ptCount val="5"/>
                <c:lvl>
                  <c:pt idx="0">
                    <c:v>ITALY</c:v>
                  </c:pt>
                  <c:pt idx="1">
                    <c:v>ROMANIA</c:v>
                  </c:pt>
                  <c:pt idx="2">
                    <c:v>SPAIN</c:v>
                  </c:pt>
                  <c:pt idx="3">
                    <c:v>TURKEY</c:v>
                  </c:pt>
                  <c:pt idx="4">
                    <c:v>PORTUGAL</c:v>
                  </c:pt>
                </c:lvl>
                <c:lvl>
                  <c:pt idx="0">
                    <c:v> IMPORTANCE FOR SMEs</c:v>
                  </c:pt>
                </c:lvl>
              </c:multiLvlStrCache>
            </c:multiLvlStrRef>
          </c:cat>
          <c:val>
            <c:numRef>
              <c:f>Foaie1!$B$5:$F$5</c:f>
              <c:numCache>
                <c:formatCode>General</c:formatCode>
                <c:ptCount val="5"/>
                <c:pt idx="0">
                  <c:v>5</c:v>
                </c:pt>
                <c:pt idx="1">
                  <c:v>5</c:v>
                </c:pt>
                <c:pt idx="2">
                  <c:v>5</c:v>
                </c:pt>
                <c:pt idx="3">
                  <c:v>5</c:v>
                </c:pt>
                <c:pt idx="4">
                  <c:v>5</c:v>
                </c:pt>
              </c:numCache>
            </c:numRef>
          </c:val>
          <c:bubble3D val="1"/>
        </c:ser>
        <c:ser>
          <c:idx val="3"/>
          <c:order val="2"/>
          <c:tx>
            <c:strRef>
              <c:f>Foaie1!$A$6</c:f>
              <c:strCache>
                <c:ptCount val="1"/>
                <c:pt idx="0">
                  <c:v>Corporate social responsibility</c:v>
                </c:pt>
              </c:strCache>
            </c:strRef>
          </c:tx>
          <c:cat>
            <c:multiLvlStrRef>
              <c:f>Foaie1!$B$2:$F$3</c:f>
              <c:multiLvlStrCache>
                <c:ptCount val="5"/>
                <c:lvl>
                  <c:pt idx="0">
                    <c:v>ITALY</c:v>
                  </c:pt>
                  <c:pt idx="1">
                    <c:v>ROMANIA</c:v>
                  </c:pt>
                  <c:pt idx="2">
                    <c:v>SPAIN</c:v>
                  </c:pt>
                  <c:pt idx="3">
                    <c:v>TURKEY</c:v>
                  </c:pt>
                  <c:pt idx="4">
                    <c:v>PORTUGAL</c:v>
                  </c:pt>
                </c:lvl>
                <c:lvl>
                  <c:pt idx="0">
                    <c:v> IMPORTANCE FOR SMEs</c:v>
                  </c:pt>
                </c:lvl>
              </c:multiLvlStrCache>
            </c:multiLvlStrRef>
          </c:cat>
          <c:val>
            <c:numRef>
              <c:f>Foaie1!$B$6:$F$6</c:f>
              <c:numCache>
                <c:formatCode>General</c:formatCode>
                <c:ptCount val="5"/>
                <c:pt idx="0">
                  <c:v>4</c:v>
                </c:pt>
                <c:pt idx="1">
                  <c:v>5</c:v>
                </c:pt>
                <c:pt idx="2">
                  <c:v>5</c:v>
                </c:pt>
                <c:pt idx="3">
                  <c:v>5</c:v>
                </c:pt>
                <c:pt idx="4">
                  <c:v>5</c:v>
                </c:pt>
              </c:numCache>
            </c:numRef>
          </c:val>
          <c:bubble3D val="1"/>
        </c:ser>
        <c:ser>
          <c:idx val="0"/>
          <c:order val="3"/>
          <c:tx>
            <c:strRef>
              <c:f>Foaie1!$A$7</c:f>
              <c:strCache>
                <c:ptCount val="1"/>
                <c:pt idx="0">
                  <c:v>Lifelong learning</c:v>
                </c:pt>
              </c:strCache>
            </c:strRef>
          </c:tx>
          <c:cat>
            <c:multiLvlStrRef>
              <c:f>Foaie1!$B$2:$F$3</c:f>
              <c:multiLvlStrCache>
                <c:ptCount val="5"/>
                <c:lvl>
                  <c:pt idx="0">
                    <c:v>ITALY</c:v>
                  </c:pt>
                  <c:pt idx="1">
                    <c:v>ROMANIA</c:v>
                  </c:pt>
                  <c:pt idx="2">
                    <c:v>SPAIN</c:v>
                  </c:pt>
                  <c:pt idx="3">
                    <c:v>TURKEY</c:v>
                  </c:pt>
                  <c:pt idx="4">
                    <c:v>PORTUGAL</c:v>
                  </c:pt>
                </c:lvl>
                <c:lvl>
                  <c:pt idx="0">
                    <c:v> IMPORTANCE FOR SMEs</c:v>
                  </c:pt>
                </c:lvl>
              </c:multiLvlStrCache>
            </c:multiLvlStrRef>
          </c:cat>
          <c:val>
            <c:numRef>
              <c:f>Foaie1!$B$7:$F$7</c:f>
              <c:numCache>
                <c:formatCode>General</c:formatCode>
                <c:ptCount val="5"/>
                <c:pt idx="0">
                  <c:v>5</c:v>
                </c:pt>
                <c:pt idx="1">
                  <c:v>5</c:v>
                </c:pt>
                <c:pt idx="2">
                  <c:v>5</c:v>
                </c:pt>
                <c:pt idx="3">
                  <c:v>4</c:v>
                </c:pt>
                <c:pt idx="4">
                  <c:v>5</c:v>
                </c:pt>
              </c:numCache>
            </c:numRef>
          </c:val>
        </c:ser>
        <c:shape val="cylinder"/>
        <c:axId val="109972096"/>
        <c:axId val="109978368"/>
        <c:axId val="0"/>
      </c:bar3DChart>
      <c:catAx>
        <c:axId val="109972096"/>
        <c:scaling>
          <c:orientation val="minMax"/>
        </c:scaling>
        <c:axPos val="l"/>
        <c:majorTickMark val="none"/>
        <c:tickLblPos val="nextTo"/>
        <c:crossAx val="109978368"/>
        <c:crosses val="autoZero"/>
        <c:auto val="1"/>
        <c:lblAlgn val="ctr"/>
        <c:lblOffset val="100"/>
      </c:catAx>
      <c:valAx>
        <c:axId val="109978368"/>
        <c:scaling>
          <c:orientation val="minMax"/>
        </c:scaling>
        <c:axPos val="b"/>
        <c:majorGridlines/>
        <c:numFmt formatCode="General" sourceLinked="1"/>
        <c:tickLblPos val="nextTo"/>
        <c:crossAx val="109972096"/>
        <c:crosses val="autoZero"/>
        <c:crossBetween val="between"/>
      </c:valAx>
    </c:plotArea>
    <c:legend>
      <c:legendPos val="r"/>
    </c:legend>
    <c:plotVisOnly val="1"/>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a:outerShdw blurRad="304800" dist="50800" dir="5400000" algn="ctr" rotWithShape="0">
        <a:srgbClr val="000000">
          <a:alpha val="61000"/>
        </a:srgbClr>
      </a:outerShdw>
    </a:effectLst>
    <a:scene3d>
      <a:camera prst="orthographicFront"/>
      <a:lightRig rig="threePt" dir="t"/>
    </a:scene3d>
    <a:sp3d>
      <a:bevelT prst="convex"/>
    </a:sp3d>
  </c:sp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507FF-E175-4049-922F-7DD0C099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36</Pages>
  <Words>12563</Words>
  <Characters>71615</Characters>
  <Application>Microsoft Office Word</Application>
  <DocSecurity>0</DocSecurity>
  <Lines>596</Lines>
  <Paragraphs>168</Paragraphs>
  <ScaleCrop>false</ScaleCrop>
  <HeadingPairs>
    <vt:vector size="4" baseType="variant">
      <vt:variant>
        <vt:lpstr>Titlu</vt:lpstr>
      </vt:variant>
      <vt:variant>
        <vt:i4>1</vt:i4>
      </vt:variant>
      <vt:variant>
        <vt:lpstr>Título</vt:lpstr>
      </vt:variant>
      <vt:variant>
        <vt:i4>1</vt:i4>
      </vt:variant>
    </vt:vector>
  </HeadingPairs>
  <TitlesOfParts>
    <vt:vector size="2" baseType="lpstr">
      <vt:lpstr/>
      <vt:lpstr/>
    </vt:vector>
  </TitlesOfParts>
  <Company>DOCUMENTA</Company>
  <LinksUpToDate>false</LinksUpToDate>
  <CharactersWithSpaces>84010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GEMA DIAZ</dc:creator>
  <cp:lastModifiedBy>Geanina Magureanu</cp:lastModifiedBy>
  <cp:revision>255</cp:revision>
  <cp:lastPrinted>2016-06-09T12:05:00Z</cp:lastPrinted>
  <dcterms:created xsi:type="dcterms:W3CDTF">2016-07-03T04:18:00Z</dcterms:created>
  <dcterms:modified xsi:type="dcterms:W3CDTF">2016-07-05T05:57:00Z</dcterms:modified>
</cp:coreProperties>
</file>