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A178D" w14:textId="7511A25B" w:rsidR="00F57CF0" w:rsidRPr="00F57CF0" w:rsidRDefault="00F57CF0" w:rsidP="003902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  <w:r w:rsidRPr="00F57CF0">
        <w:rPr>
          <w:rFonts w:ascii="Times New Roman" w:hAnsi="Times New Roman" w:cs="Times New Roman"/>
          <w:b/>
          <w:sz w:val="24"/>
        </w:rPr>
        <w:t>Anexa 7</w:t>
      </w:r>
    </w:p>
    <w:p w14:paraId="35431881" w14:textId="38565A14" w:rsidR="00BE7251" w:rsidRPr="006D182A" w:rsidRDefault="006D182A" w:rsidP="003902F6">
      <w:pPr>
        <w:jc w:val="center"/>
        <w:rPr>
          <w:rFonts w:ascii="Times New Roman" w:hAnsi="Times New Roman" w:cs="Times New Roman"/>
          <w:b/>
          <w:sz w:val="24"/>
        </w:rPr>
      </w:pPr>
      <w:r w:rsidRPr="006D182A">
        <w:rPr>
          <w:rFonts w:ascii="Times New Roman" w:hAnsi="Times New Roman" w:cs="Times New Roman"/>
          <w:b/>
          <w:sz w:val="24"/>
        </w:rPr>
        <w:t>Invitație de participare</w:t>
      </w:r>
    </w:p>
    <w:p w14:paraId="7332B157" w14:textId="54BD8C42" w:rsidR="003902F6" w:rsidRPr="003902F6" w:rsidRDefault="003902F6" w:rsidP="009C2CDD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Agenția pentru Dezvoltare Regională Sud Muntenia, organizație neguvernamentală de utilitate publică, ce funcționează în temeiul Legii 315/2004 privind dezvoltarea regională în România, în calitate de Autoritate Contractantă, vă invită să </w:t>
      </w:r>
      <w:r w:rsidR="00FD5B28">
        <w:t xml:space="preserve">participați la procedura de atribuire </w:t>
      </w:r>
      <w:r w:rsidR="00DB0386">
        <w:t>a achiziție</w:t>
      </w:r>
      <w:r w:rsidR="00D6518B">
        <w:t>i</w:t>
      </w:r>
      <w:r w:rsidR="00DB0386">
        <w:t xml:space="preserve"> cu titlu:</w:t>
      </w:r>
      <w:r w:rsidR="001B54C9">
        <w:t xml:space="preserve"> </w:t>
      </w:r>
      <w:r w:rsidR="00DB0386">
        <w:t>”</w:t>
      </w:r>
      <w:r w:rsidR="00597EB7" w:rsidRPr="00597EB7">
        <w:t>Servicii</w:t>
      </w:r>
      <w:r w:rsidR="00832410">
        <w:t xml:space="preserve"> </w:t>
      </w:r>
      <w:r w:rsidR="002A53E1">
        <w:t>organizare eveniment – a sasea intalnire a grupului de stakeholder</w:t>
      </w:r>
      <w:r w:rsidR="00535DD2">
        <w:t>i</w:t>
      </w:r>
      <w:r w:rsidR="002A53E1">
        <w:t xml:space="preserve"> &amp; eveniment de diseminare a rezultatelor proiectului ClusterFY</w:t>
      </w:r>
      <w:r w:rsidR="00DA38DC">
        <w:t xml:space="preserve"> in data de 03.12.2019, Bucuresti</w:t>
      </w:r>
      <w:r w:rsidR="003B220A">
        <w:t>”</w:t>
      </w:r>
    </w:p>
    <w:p w14:paraId="2D3FC640" w14:textId="35C8E65A" w:rsidR="003902F6" w:rsidRPr="003902F6" w:rsidRDefault="003902F6" w:rsidP="00CA152E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>Descrierea obiectului achiziției și a cantităților necesare:</w:t>
      </w:r>
      <w:r w:rsidR="00CA152E">
        <w:t xml:space="preserve"> </w:t>
      </w:r>
      <w:r w:rsidR="003B220A">
        <w:t xml:space="preserve">Servicii </w:t>
      </w:r>
      <w:r w:rsidR="001B54C9">
        <w:t>coffee break si pranz</w:t>
      </w:r>
      <w:r w:rsidR="004349E3">
        <w:t xml:space="preserve">-desert </w:t>
      </w:r>
      <w:r w:rsidR="003B220A">
        <w:t>–</w:t>
      </w:r>
      <w:r w:rsidR="00C11E54">
        <w:t xml:space="preserve"> </w:t>
      </w:r>
      <w:r w:rsidR="00C362C2">
        <w:t xml:space="preserve">pentru </w:t>
      </w:r>
      <w:r w:rsidR="00C11E54">
        <w:t>18</w:t>
      </w:r>
      <w:r w:rsidR="00C362C2">
        <w:t xml:space="preserve"> de persoane</w:t>
      </w:r>
      <w:r w:rsidR="00535DD2">
        <w:t xml:space="preserve">, </w:t>
      </w:r>
      <w:r w:rsidR="004349E3">
        <w:t>in Bucuresti, Splaiul Independentei, B</w:t>
      </w:r>
      <w:r w:rsidR="00535DD2">
        <w:t>iblioteca Centrala a Universitatii Politehnice Bucuresti, etaj 3, sala 3.2</w:t>
      </w:r>
    </w:p>
    <w:p w14:paraId="4063733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>Modalitatea aplicată pentru atribuirea contractului de achiziție publică: achiziție directă</w:t>
      </w:r>
    </w:p>
    <w:p w14:paraId="424773BF" w14:textId="666A0CD0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Sursa de finanțare a contractului de achiziție care urmează să fie atribuit: </w:t>
      </w:r>
      <w:r w:rsidR="00ED1914">
        <w:t>Proiect ClusterFY</w:t>
      </w:r>
    </w:p>
    <w:p w14:paraId="4A3048C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Ofertanții interesați de Procedura de Achiziție vor transmite oferta la adresa de e-mail </w:t>
      </w:r>
      <w:hyperlink r:id="rId7" w:history="1">
        <w:r w:rsidRPr="003902F6">
          <w:rPr>
            <w:rStyle w:val="Hyperlink"/>
          </w:rPr>
          <w:t>achizitii@adrmuntenia.ro</w:t>
        </w:r>
      </w:hyperlink>
      <w:r w:rsidRPr="003902F6">
        <w:rPr>
          <w:rStyle w:val="Hyperlink"/>
        </w:rPr>
        <w:t>.</w:t>
      </w:r>
      <w:r w:rsidRPr="003902F6">
        <w:t xml:space="preserve"> </w:t>
      </w:r>
    </w:p>
    <w:p w14:paraId="39647400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>Limba de redactare a ofertei: română</w:t>
      </w:r>
    </w:p>
    <w:p w14:paraId="5DC2F3F2" w14:textId="488A3581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Perioada de valabilitate a ofertelor: minim </w:t>
      </w:r>
      <w:r w:rsidR="00060D0A">
        <w:t>30</w:t>
      </w:r>
      <w:r w:rsidRPr="003902F6">
        <w:t xml:space="preserve"> zile față de data limită de depunere a ofertelor.</w:t>
      </w:r>
    </w:p>
    <w:p w14:paraId="44E5E3C5" w14:textId="77777777" w:rsidR="004C5687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>Prețul va fi exprimat ferm, în lei, fiind evidențiată forma fără TVA.</w:t>
      </w:r>
    </w:p>
    <w:p w14:paraId="0417FF86" w14:textId="4C55963C" w:rsidR="003902F6" w:rsidRPr="003902F6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>Nu se acceptă actualizarea prețului contractului</w:t>
      </w:r>
      <w:r w:rsidR="004C5687">
        <w:t xml:space="preserve"> și n</w:t>
      </w:r>
      <w:r w:rsidRPr="003902F6">
        <w:t>u se acceptă oferte alternative</w:t>
      </w:r>
      <w:r w:rsidR="000B3267">
        <w:t>.</w:t>
      </w:r>
    </w:p>
    <w:p w14:paraId="27B25966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>Criteriul care va fi utilizat pentru atribuirea contractului: pretul cel mai scazut</w:t>
      </w:r>
    </w:p>
    <w:p w14:paraId="001C6DDC" w14:textId="0A0FC34D" w:rsidR="003902F6" w:rsidRPr="000B0D70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0B0D70">
        <w:t xml:space="preserve">Data limită pentru </w:t>
      </w:r>
      <w:r w:rsidRPr="000B0D70">
        <w:rPr>
          <w:rStyle w:val="Hyperlink"/>
        </w:rPr>
        <w:t>transmiterea acesteia prin e-mail la adresa</w:t>
      </w:r>
      <w:r w:rsidR="002F11FE">
        <w:rPr>
          <w:rStyle w:val="Hyperlink"/>
        </w:rPr>
        <w:t>:</w:t>
      </w:r>
      <w:r w:rsidRPr="000B0D70">
        <w:rPr>
          <w:rStyle w:val="Hyperlink"/>
        </w:rPr>
        <w:t xml:space="preserve"> achizitii@adrmuntenia.ro</w:t>
      </w:r>
      <w:r w:rsidRPr="000B0D70">
        <w:t xml:space="preserve"> este:</w:t>
      </w:r>
      <w:r w:rsidR="008404D9">
        <w:t xml:space="preserve"> </w:t>
      </w:r>
      <w:r w:rsidR="00ED1914">
        <w:t>02</w:t>
      </w:r>
      <w:r w:rsidRPr="000B0D70">
        <w:t>.</w:t>
      </w:r>
      <w:r w:rsidR="00C362C2">
        <w:t>1</w:t>
      </w:r>
      <w:r w:rsidR="00ED1914">
        <w:t>2</w:t>
      </w:r>
      <w:r w:rsidRPr="000B0D70">
        <w:t>.201</w:t>
      </w:r>
      <w:r w:rsidR="007F15BB">
        <w:t>9</w:t>
      </w:r>
      <w:r w:rsidR="00861F3D">
        <w:t>, ora 14:00</w:t>
      </w:r>
      <w:bookmarkStart w:id="0" w:name="_GoBack"/>
      <w:bookmarkEnd w:id="0"/>
      <w:r w:rsidR="00AD68A9">
        <w:t>.</w:t>
      </w:r>
    </w:p>
    <w:p w14:paraId="5DAF2F31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0B0D70">
        <w:t>În cazul în care sunt primite oferte cu</w:t>
      </w:r>
      <w:r w:rsidRPr="003902F6">
        <w:t xml:space="preserve"> prețuri identice, Autoritatea Contractantă va solicita o negociere a prețului oferit.</w:t>
      </w:r>
    </w:p>
    <w:p w14:paraId="24B2535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Informații suplimentare se pot obține de la Autoritatea Contractantă: ADR Sud Muntenia, Călărași, cod poștal 910164, str. General Constantin Pantazi nr.7A, telefon: 0242-331-769, fax: 0242-313-167, e-mail: </w:t>
      </w:r>
      <w:hyperlink r:id="rId8" w:history="1">
        <w:r w:rsidRPr="003902F6">
          <w:rPr>
            <w:rStyle w:val="Hyperlink"/>
          </w:rPr>
          <w:t>achizitii@adrmuntenia.ro</w:t>
        </w:r>
      </w:hyperlink>
      <w:r w:rsidRPr="003902F6">
        <w:t>, în atenția Serviciului Achiziții Publice și Asistență Tehnică</w:t>
      </w:r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ABEF0" w14:textId="77777777" w:rsidR="00DF45CC" w:rsidRDefault="00DF45CC" w:rsidP="003902F6">
      <w:pPr>
        <w:spacing w:after="0" w:line="240" w:lineRule="auto"/>
      </w:pPr>
      <w:r>
        <w:separator/>
      </w:r>
    </w:p>
  </w:endnote>
  <w:endnote w:type="continuationSeparator" w:id="0">
    <w:p w14:paraId="66471A7D" w14:textId="77777777" w:rsidR="00DF45CC" w:rsidRDefault="00DF45CC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91FEC" w14:textId="77777777" w:rsidR="00DF45CC" w:rsidRDefault="00DF45CC" w:rsidP="003902F6">
      <w:pPr>
        <w:spacing w:after="0" w:line="240" w:lineRule="auto"/>
      </w:pPr>
      <w:r>
        <w:separator/>
      </w:r>
    </w:p>
  </w:footnote>
  <w:footnote w:type="continuationSeparator" w:id="0">
    <w:p w14:paraId="24961128" w14:textId="77777777" w:rsidR="00DF45CC" w:rsidRDefault="00DF45CC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3380F" w14:textId="2B39F18C" w:rsidR="003902F6" w:rsidRDefault="003902F6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E871AA" wp14:editId="4ADB8E0B">
          <wp:simplePos x="0" y="0"/>
          <wp:positionH relativeFrom="page">
            <wp:posOffset>751205</wp:posOffset>
          </wp:positionH>
          <wp:positionV relativeFrom="paragraph">
            <wp:posOffset>-215265</wp:posOffset>
          </wp:positionV>
          <wp:extent cx="6056630" cy="1200150"/>
          <wp:effectExtent l="0" t="0" r="1270" b="0"/>
          <wp:wrapTopAndBottom/>
          <wp:docPr id="1" name="Pictur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10C4E"/>
    <w:rsid w:val="00060D0A"/>
    <w:rsid w:val="00070F37"/>
    <w:rsid w:val="000729DE"/>
    <w:rsid w:val="000A5B19"/>
    <w:rsid w:val="000B0D70"/>
    <w:rsid w:val="000B3267"/>
    <w:rsid w:val="000B7334"/>
    <w:rsid w:val="000E0220"/>
    <w:rsid w:val="000F7D67"/>
    <w:rsid w:val="001433A3"/>
    <w:rsid w:val="00155B91"/>
    <w:rsid w:val="00164B5B"/>
    <w:rsid w:val="00174206"/>
    <w:rsid w:val="00186761"/>
    <w:rsid w:val="001B4E8D"/>
    <w:rsid w:val="001B54C9"/>
    <w:rsid w:val="002116EB"/>
    <w:rsid w:val="00262785"/>
    <w:rsid w:val="002717CF"/>
    <w:rsid w:val="002A53E1"/>
    <w:rsid w:val="002C0544"/>
    <w:rsid w:val="002D5749"/>
    <w:rsid w:val="002F11FE"/>
    <w:rsid w:val="002F4946"/>
    <w:rsid w:val="0034451A"/>
    <w:rsid w:val="00346CE6"/>
    <w:rsid w:val="003902F6"/>
    <w:rsid w:val="003A7586"/>
    <w:rsid w:val="003B220A"/>
    <w:rsid w:val="003E5CED"/>
    <w:rsid w:val="003F404C"/>
    <w:rsid w:val="004068A0"/>
    <w:rsid w:val="0042467F"/>
    <w:rsid w:val="0042528D"/>
    <w:rsid w:val="004349E3"/>
    <w:rsid w:val="0045318A"/>
    <w:rsid w:val="004B1C37"/>
    <w:rsid w:val="004B2588"/>
    <w:rsid w:val="004B5B8B"/>
    <w:rsid w:val="004C5687"/>
    <w:rsid w:val="00515DA8"/>
    <w:rsid w:val="00523F9C"/>
    <w:rsid w:val="00535DD2"/>
    <w:rsid w:val="005533D1"/>
    <w:rsid w:val="00584CAD"/>
    <w:rsid w:val="00597EB7"/>
    <w:rsid w:val="005B43AA"/>
    <w:rsid w:val="005D4C87"/>
    <w:rsid w:val="005F4AB7"/>
    <w:rsid w:val="006011E9"/>
    <w:rsid w:val="00630537"/>
    <w:rsid w:val="006347C3"/>
    <w:rsid w:val="0065697E"/>
    <w:rsid w:val="00657FDD"/>
    <w:rsid w:val="00667415"/>
    <w:rsid w:val="00667B24"/>
    <w:rsid w:val="00696E67"/>
    <w:rsid w:val="006C0C12"/>
    <w:rsid w:val="006D182A"/>
    <w:rsid w:val="006E036D"/>
    <w:rsid w:val="006E3873"/>
    <w:rsid w:val="007143AF"/>
    <w:rsid w:val="00721A68"/>
    <w:rsid w:val="007526C9"/>
    <w:rsid w:val="00757B76"/>
    <w:rsid w:val="0078562D"/>
    <w:rsid w:val="007C3CF8"/>
    <w:rsid w:val="007F15BB"/>
    <w:rsid w:val="00832410"/>
    <w:rsid w:val="008404D9"/>
    <w:rsid w:val="00851B4E"/>
    <w:rsid w:val="00861F3D"/>
    <w:rsid w:val="0087079A"/>
    <w:rsid w:val="008813CB"/>
    <w:rsid w:val="00886AA0"/>
    <w:rsid w:val="008D06F0"/>
    <w:rsid w:val="008F3CF7"/>
    <w:rsid w:val="00930CAE"/>
    <w:rsid w:val="00934115"/>
    <w:rsid w:val="0096092C"/>
    <w:rsid w:val="0096105E"/>
    <w:rsid w:val="009A107D"/>
    <w:rsid w:val="009C2CDD"/>
    <w:rsid w:val="00A438F1"/>
    <w:rsid w:val="00A95D74"/>
    <w:rsid w:val="00AB537E"/>
    <w:rsid w:val="00AD68A9"/>
    <w:rsid w:val="00B26329"/>
    <w:rsid w:val="00B27F41"/>
    <w:rsid w:val="00B8372F"/>
    <w:rsid w:val="00BB5846"/>
    <w:rsid w:val="00BE7251"/>
    <w:rsid w:val="00C0760B"/>
    <w:rsid w:val="00C10CEC"/>
    <w:rsid w:val="00C11E54"/>
    <w:rsid w:val="00C3200E"/>
    <w:rsid w:val="00C331BA"/>
    <w:rsid w:val="00C362C2"/>
    <w:rsid w:val="00C5787B"/>
    <w:rsid w:val="00C659F9"/>
    <w:rsid w:val="00C8656A"/>
    <w:rsid w:val="00CA152E"/>
    <w:rsid w:val="00CA3304"/>
    <w:rsid w:val="00CE2D70"/>
    <w:rsid w:val="00D41C5B"/>
    <w:rsid w:val="00D60EEB"/>
    <w:rsid w:val="00D6518B"/>
    <w:rsid w:val="00D76AA1"/>
    <w:rsid w:val="00DA38DC"/>
    <w:rsid w:val="00DB0386"/>
    <w:rsid w:val="00DD4B57"/>
    <w:rsid w:val="00DE040E"/>
    <w:rsid w:val="00DF45CC"/>
    <w:rsid w:val="00E0694F"/>
    <w:rsid w:val="00E66F89"/>
    <w:rsid w:val="00EC115C"/>
    <w:rsid w:val="00ED1914"/>
    <w:rsid w:val="00F440B2"/>
    <w:rsid w:val="00F57CF0"/>
    <w:rsid w:val="00F65522"/>
    <w:rsid w:val="00FA7D16"/>
    <w:rsid w:val="00FC10C3"/>
    <w:rsid w:val="00FC59D5"/>
    <w:rsid w:val="00F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02F6"/>
  </w:style>
  <w:style w:type="paragraph" w:styleId="Subsol">
    <w:name w:val="footer"/>
    <w:basedOn w:val="Normal"/>
    <w:link w:val="Subsol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02F6"/>
  </w:style>
  <w:style w:type="character" w:styleId="Hyperlink">
    <w:name w:val="Hyperlink"/>
    <w:basedOn w:val="Fontdeparagrafimplicit"/>
    <w:uiPriority w:val="99"/>
    <w:rsid w:val="003902F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B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B1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Selena Pirvu</cp:lastModifiedBy>
  <cp:revision>28</cp:revision>
  <cp:lastPrinted>2018-12-17T10:36:00Z</cp:lastPrinted>
  <dcterms:created xsi:type="dcterms:W3CDTF">2018-02-06T08:26:00Z</dcterms:created>
  <dcterms:modified xsi:type="dcterms:W3CDTF">2019-11-29T12:49:00Z</dcterms:modified>
</cp:coreProperties>
</file>