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051C5660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2B2A419F" w14:textId="77777777" w:rsidR="00330429" w:rsidRDefault="00330429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5431881" w14:textId="090FA8B7" w:rsidR="00BE7251" w:rsidRPr="00330429" w:rsidRDefault="003902F6" w:rsidP="0033042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38C82D21" w:rsidR="00C27E4E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2780AC0" w14:textId="77777777" w:rsidR="00330429" w:rsidRPr="00A62388" w:rsidRDefault="00330429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</w:p>
    <w:p w14:paraId="05494F9C" w14:textId="162FB34F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D25E82" w:rsidRPr="00D25E82">
        <w:t xml:space="preserve"> </w:t>
      </w:r>
      <w:r w:rsidR="00B04AAF">
        <w:t xml:space="preserve">Achiziție </w:t>
      </w:r>
      <w:r w:rsidR="00971A35">
        <w:t>s</w:t>
      </w:r>
      <w:r w:rsidR="00971A35" w:rsidRPr="00971A35">
        <w:t>ervicii de organizare Eveniment – Gala Regio – Pasaport spre Dezvoltare in Sud Muntenia</w:t>
      </w:r>
      <w:r w:rsidRPr="0016441F">
        <w:t>”</w:t>
      </w:r>
      <w:r w:rsidR="00EF3C39">
        <w:t>, eveniment</w:t>
      </w:r>
      <w:r w:rsidR="00692108">
        <w:t xml:space="preserve"> organizat în Municipiul T</w:t>
      </w:r>
      <w:r w:rsidR="00692108">
        <w:rPr>
          <w:lang w:val="ro-RO"/>
        </w:rPr>
        <w:t>ârgoviște, județul Dâmbovița.</w:t>
      </w:r>
    </w:p>
    <w:p w14:paraId="0977E970" w14:textId="556696C3" w:rsidR="00C27E4E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Descrierea obiectului achiziției și a cantităților necesare</w:t>
      </w:r>
      <w:r w:rsidR="00FD6EF1">
        <w:t>:</w:t>
      </w:r>
      <w:r w:rsidR="004C760A">
        <w:t xml:space="preserve"> </w:t>
      </w:r>
      <w:r w:rsidR="00E510D3">
        <w:t>In conformitate cu prevederile caietului de sarcini</w:t>
      </w:r>
      <w:r w:rsidR="00E21903">
        <w:t xml:space="preserve"> (anexat)</w:t>
      </w:r>
      <w:r w:rsidR="00E510D3">
        <w:t>;</w:t>
      </w:r>
    </w:p>
    <w:p w14:paraId="02D41E19" w14:textId="0413F32D" w:rsidR="00E05EF5" w:rsidRDefault="00E05EF5" w:rsidP="00971A35">
      <w:pPr>
        <w:pStyle w:val="ListParagraph"/>
        <w:spacing w:line="276" w:lineRule="auto"/>
        <w:ind w:left="644"/>
        <w:contextualSpacing/>
        <w:jc w:val="both"/>
      </w:pPr>
      <w:r w:rsidRPr="00E05EF5">
        <w:t>Pentru o elaborare a ofertei cât mai concretă și concisă, aceasta va fi întocmită în baza formularului de propunere financiară pe care îl punem la dispoziție</w:t>
      </w:r>
      <w:r>
        <w:t>.</w:t>
      </w:r>
    </w:p>
    <w:p w14:paraId="21340741" w14:textId="4D9BE8E6" w:rsidR="00C27E4E" w:rsidRPr="0016441F" w:rsidRDefault="00C27E4E" w:rsidP="0044109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Modalitatea aplicată pentru atribuirea achiziției publice: achiziție directă.</w:t>
      </w:r>
    </w:p>
    <w:p w14:paraId="7B4F6C88" w14:textId="1235BC21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Sursa de finanțare a achiziției ce urmează să fie atribuită: </w:t>
      </w:r>
      <w:r w:rsidR="00692108">
        <w:t>buget POR 2014 - 2020</w:t>
      </w:r>
    </w:p>
    <w:p w14:paraId="73439585" w14:textId="17A18973" w:rsidR="00C27E4E" w:rsidRPr="00330429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  <w:rPr>
          <w:color w:val="0000FF"/>
          <w:u w:val="single"/>
        </w:rPr>
      </w:pPr>
      <w:r w:rsidRPr="0016441F">
        <w:t xml:space="preserve">Ofertanții interesați de procedura de achiziție 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6A5F48EB" w14:textId="31BF25B2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Limba de redactare a ofertei: română.</w:t>
      </w:r>
    </w:p>
    <w:p w14:paraId="38021C00" w14:textId="6B538E2C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Perioada de valabilitate a ofertelor: minim </w:t>
      </w:r>
      <w:r w:rsidR="00172EB8">
        <w:t>30</w:t>
      </w:r>
      <w:r w:rsidRPr="0016441F">
        <w:t xml:space="preserve"> zile față de data limită de depunere a ofertelor.</w:t>
      </w:r>
    </w:p>
    <w:p w14:paraId="026A3DBB" w14:textId="0858986C" w:rsidR="0095149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Prețul va fi exprimat ferm, în lei, fiind evidențiată forma fără TVA.</w:t>
      </w:r>
    </w:p>
    <w:p w14:paraId="44534FEA" w14:textId="4DDA9EC7" w:rsidR="00C27E4E" w:rsidRDefault="0095149F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Valoarea estimat</w:t>
      </w:r>
      <w:r w:rsidR="00577198">
        <w:t>a</w:t>
      </w:r>
      <w:r>
        <w:t xml:space="preserve"> </w:t>
      </w:r>
      <w:r w:rsidR="00692108" w:rsidRPr="00EF3C39">
        <w:rPr>
          <w:b/>
          <w:bCs/>
        </w:rPr>
        <w:t>20.250</w:t>
      </w:r>
      <w:r w:rsidRPr="00EF3C39">
        <w:rPr>
          <w:b/>
          <w:bCs/>
        </w:rPr>
        <w:t xml:space="preserve"> lei</w:t>
      </w:r>
      <w:r w:rsidR="00692108" w:rsidRPr="00EF3C39">
        <w:rPr>
          <w:b/>
          <w:bCs/>
        </w:rPr>
        <w:t xml:space="preserve"> TVA inclus</w:t>
      </w:r>
      <w:r w:rsidR="00B13648">
        <w:t xml:space="preserve"> </w:t>
      </w:r>
    </w:p>
    <w:p w14:paraId="2FD9A1D5" w14:textId="5F3B6968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jc w:val="both"/>
      </w:pPr>
      <w:r w:rsidRPr="0016441F">
        <w:t>Nu se acceptă actualizarea prețului contractului și nu se acceptă oferte alternative.</w:t>
      </w:r>
    </w:p>
    <w:p w14:paraId="7BE0352F" w14:textId="1F928179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Criteriul care va fi utilizat pentru atribuirea contractului: </w:t>
      </w:r>
      <w:r w:rsidR="00172EB8">
        <w:t>pretul cel mai scazut.</w:t>
      </w:r>
    </w:p>
    <w:p w14:paraId="41CFBEA9" w14:textId="1C81FC98" w:rsidR="00C27E4E" w:rsidRPr="0036460B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este: </w:t>
      </w:r>
      <w:r w:rsidR="00F62850" w:rsidRPr="00E510D3">
        <w:t>2</w:t>
      </w:r>
      <w:r w:rsidR="00EF3C39" w:rsidRPr="00E510D3">
        <w:t>0</w:t>
      </w:r>
      <w:r w:rsidR="00900E8E" w:rsidRPr="00E510D3">
        <w:t>.</w:t>
      </w:r>
      <w:r w:rsidR="00B04AAF" w:rsidRPr="00E510D3">
        <w:t>1</w:t>
      </w:r>
      <w:r w:rsidR="00EF3C39" w:rsidRPr="00E510D3">
        <w:t>1</w:t>
      </w:r>
      <w:r w:rsidR="00900E8E" w:rsidRPr="0036460B">
        <w:t>.202</w:t>
      </w:r>
      <w:r w:rsidR="009D2B31" w:rsidRPr="0036460B">
        <w:t>3</w:t>
      </w:r>
      <w:r w:rsidRPr="0036460B">
        <w:t xml:space="preserve">, ora </w:t>
      </w:r>
      <w:r w:rsidR="00116B36" w:rsidRPr="0036460B">
        <w:t>1</w:t>
      </w:r>
      <w:r w:rsidR="00D25E82" w:rsidRPr="0036460B">
        <w:t>4</w:t>
      </w:r>
      <w:r w:rsidR="00900E8E" w:rsidRPr="0036460B">
        <w:t>:</w:t>
      </w:r>
      <w:r w:rsidR="00116B36" w:rsidRPr="0036460B">
        <w:t>00</w:t>
      </w:r>
      <w:r w:rsidRPr="0036460B">
        <w:t>.</w:t>
      </w:r>
    </w:p>
    <w:p w14:paraId="6D10587B" w14:textId="1F6752E9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271F49BE" w14:textId="7849C94B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Informații suplimentare se pot obține de la Autoritatea Contractantă: ADR Sud Muntenia, Călărași, cod poștal 910164, str. </w:t>
      </w:r>
      <w:r w:rsidR="00EF3C39">
        <w:t>Muunteniei,</w:t>
      </w:r>
      <w:r w:rsidRPr="0016441F">
        <w:t xml:space="preserve">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765F" w14:textId="77777777" w:rsidR="00541303" w:rsidRDefault="00541303" w:rsidP="003902F6">
      <w:pPr>
        <w:spacing w:after="0" w:line="240" w:lineRule="auto"/>
      </w:pPr>
      <w:r>
        <w:separator/>
      </w:r>
    </w:p>
  </w:endnote>
  <w:endnote w:type="continuationSeparator" w:id="0">
    <w:p w14:paraId="12F252D1" w14:textId="77777777" w:rsidR="00541303" w:rsidRDefault="00541303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4B74" w14:textId="77777777" w:rsidR="00541303" w:rsidRDefault="00541303" w:rsidP="003902F6">
      <w:pPr>
        <w:spacing w:after="0" w:line="240" w:lineRule="auto"/>
      </w:pPr>
      <w:r>
        <w:separator/>
      </w:r>
    </w:p>
  </w:footnote>
  <w:footnote w:type="continuationSeparator" w:id="0">
    <w:p w14:paraId="3086EC4F" w14:textId="77777777" w:rsidR="00541303" w:rsidRDefault="00541303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0BB000C7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</w:t>
    </w:r>
    <w:r w:rsidR="00403538">
      <w:rPr>
        <w:sz w:val="20"/>
      </w:rPr>
      <w:t>Munteniei</w:t>
    </w:r>
    <w:r w:rsidRPr="0016441F">
      <w:rPr>
        <w:sz w:val="20"/>
      </w:rPr>
      <w:t xml:space="preserve">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262C"/>
    <w:multiLevelType w:val="hybridMultilevel"/>
    <w:tmpl w:val="1E24A08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BA2182"/>
    <w:multiLevelType w:val="hybridMultilevel"/>
    <w:tmpl w:val="27BEFC14"/>
    <w:lvl w:ilvl="0" w:tplc="5A7809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4A7534"/>
    <w:multiLevelType w:val="hybridMultilevel"/>
    <w:tmpl w:val="260AA8AC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66F08"/>
    <w:multiLevelType w:val="hybridMultilevel"/>
    <w:tmpl w:val="82184816"/>
    <w:lvl w:ilvl="0" w:tplc="CD3CF2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6"/>
  </w:num>
  <w:num w:numId="3" w16cid:durableId="1218590562">
    <w:abstractNumId w:val="5"/>
  </w:num>
  <w:num w:numId="4" w16cid:durableId="1074397746">
    <w:abstractNumId w:val="3"/>
  </w:num>
  <w:num w:numId="5" w16cid:durableId="563223007">
    <w:abstractNumId w:val="2"/>
  </w:num>
  <w:num w:numId="6" w16cid:durableId="536700913">
    <w:abstractNumId w:val="4"/>
  </w:num>
  <w:num w:numId="7" w16cid:durableId="25829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00C26"/>
    <w:rsid w:val="00076157"/>
    <w:rsid w:val="000954FC"/>
    <w:rsid w:val="000E49A8"/>
    <w:rsid w:val="000F7D67"/>
    <w:rsid w:val="00116B36"/>
    <w:rsid w:val="00172EB8"/>
    <w:rsid w:val="001B7254"/>
    <w:rsid w:val="001C2FAA"/>
    <w:rsid w:val="00267902"/>
    <w:rsid w:val="00330429"/>
    <w:rsid w:val="00340C33"/>
    <w:rsid w:val="0036460B"/>
    <w:rsid w:val="003902F6"/>
    <w:rsid w:val="00393D5E"/>
    <w:rsid w:val="003B5198"/>
    <w:rsid w:val="003F0CE0"/>
    <w:rsid w:val="004013E2"/>
    <w:rsid w:val="00403538"/>
    <w:rsid w:val="00417286"/>
    <w:rsid w:val="0044109C"/>
    <w:rsid w:val="0044163F"/>
    <w:rsid w:val="00492044"/>
    <w:rsid w:val="004A3B7B"/>
    <w:rsid w:val="004C760A"/>
    <w:rsid w:val="004E69B4"/>
    <w:rsid w:val="0053310A"/>
    <w:rsid w:val="00541303"/>
    <w:rsid w:val="00577198"/>
    <w:rsid w:val="005B01D1"/>
    <w:rsid w:val="005D396E"/>
    <w:rsid w:val="005E0633"/>
    <w:rsid w:val="00612316"/>
    <w:rsid w:val="0062152A"/>
    <w:rsid w:val="0066688D"/>
    <w:rsid w:val="006713AE"/>
    <w:rsid w:val="0069054E"/>
    <w:rsid w:val="00692108"/>
    <w:rsid w:val="006A6A57"/>
    <w:rsid w:val="00791916"/>
    <w:rsid w:val="007F6BA7"/>
    <w:rsid w:val="00804283"/>
    <w:rsid w:val="00807648"/>
    <w:rsid w:val="00891B19"/>
    <w:rsid w:val="008D06F0"/>
    <w:rsid w:val="00900E8E"/>
    <w:rsid w:val="00930550"/>
    <w:rsid w:val="0095149F"/>
    <w:rsid w:val="0096140E"/>
    <w:rsid w:val="00971A35"/>
    <w:rsid w:val="009D2B31"/>
    <w:rsid w:val="00A4260B"/>
    <w:rsid w:val="00A62388"/>
    <w:rsid w:val="00B032D8"/>
    <w:rsid w:val="00B04AAF"/>
    <w:rsid w:val="00B13648"/>
    <w:rsid w:val="00B23CFA"/>
    <w:rsid w:val="00BE7251"/>
    <w:rsid w:val="00BE7654"/>
    <w:rsid w:val="00C14AC7"/>
    <w:rsid w:val="00C27E4E"/>
    <w:rsid w:val="00CC05D4"/>
    <w:rsid w:val="00CF62CE"/>
    <w:rsid w:val="00D25E82"/>
    <w:rsid w:val="00D67F89"/>
    <w:rsid w:val="00DB7685"/>
    <w:rsid w:val="00E05EF5"/>
    <w:rsid w:val="00E21903"/>
    <w:rsid w:val="00E510D3"/>
    <w:rsid w:val="00ED0613"/>
    <w:rsid w:val="00ED44A8"/>
    <w:rsid w:val="00ED7A50"/>
    <w:rsid w:val="00EF3C39"/>
    <w:rsid w:val="00F05A92"/>
    <w:rsid w:val="00F62850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ADR SM</cp:lastModifiedBy>
  <cp:revision>14</cp:revision>
  <cp:lastPrinted>2023-08-31T11:21:00Z</cp:lastPrinted>
  <dcterms:created xsi:type="dcterms:W3CDTF">2023-10-18T08:01:00Z</dcterms:created>
  <dcterms:modified xsi:type="dcterms:W3CDTF">2023-11-17T11:08:00Z</dcterms:modified>
</cp:coreProperties>
</file>